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69F" w:rsidRPr="009B169F" w:rsidRDefault="009B169F" w:rsidP="009B169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9B169F">
        <w:rPr>
          <w:rFonts w:ascii="Times New Roman" w:eastAsia="Times New Roman" w:hAnsi="Times New Roman" w:cs="Times New Roman"/>
          <w:b/>
          <w:bCs/>
          <w:noProof/>
          <w:sz w:val="24"/>
          <w:szCs w:val="28"/>
          <w:lang w:eastAsia="ru-RU"/>
        </w:rPr>
        <w:drawing>
          <wp:inline distT="0" distB="0" distL="0" distR="0" wp14:anchorId="06B88CDF" wp14:editId="7100EA86">
            <wp:extent cx="628650" cy="612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69F" w:rsidRPr="009B169F" w:rsidRDefault="009B169F" w:rsidP="009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69F" w:rsidRPr="009B169F" w:rsidRDefault="009B169F" w:rsidP="009B169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B169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ГЛАВА МЕСТНОГО САМОУПРАВЛЕНИЯ</w:t>
      </w:r>
    </w:p>
    <w:p w:rsidR="009B169F" w:rsidRPr="009B169F" w:rsidRDefault="009B169F" w:rsidP="009B169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B169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ГОРОДСКОГО ОКРУГА ГОРОД ВЫКСА</w:t>
      </w:r>
    </w:p>
    <w:p w:rsidR="009B169F" w:rsidRPr="009B169F" w:rsidRDefault="009B169F" w:rsidP="009B169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B169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НИЖЕГОРОДСКОЙ ОБЛАСТИ</w:t>
      </w:r>
    </w:p>
    <w:p w:rsidR="009B169F" w:rsidRPr="009B169F" w:rsidRDefault="009B169F" w:rsidP="009B1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69F" w:rsidRPr="009B169F" w:rsidRDefault="009B169F" w:rsidP="009B169F">
      <w:pPr>
        <w:keepNext/>
        <w:tabs>
          <w:tab w:val="left" w:pos="2628"/>
          <w:tab w:val="center" w:pos="4677"/>
        </w:tabs>
        <w:spacing w:after="0" w:line="240" w:lineRule="auto"/>
        <w:ind w:left="540" w:hanging="540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20"/>
          <w:lang w:eastAsia="ru-RU"/>
        </w:rPr>
      </w:pPr>
      <w:r w:rsidRPr="009B169F">
        <w:rPr>
          <w:rFonts w:ascii="Times New Roman" w:eastAsia="Times New Roman" w:hAnsi="Times New Roman" w:cs="Times New Roman"/>
          <w:b/>
          <w:bCs/>
          <w:sz w:val="48"/>
          <w:szCs w:val="20"/>
          <w:lang w:eastAsia="ru-RU"/>
        </w:rPr>
        <w:t>РАСПОРЯЖЕНИЕ</w:t>
      </w:r>
    </w:p>
    <w:p w:rsidR="009B169F" w:rsidRPr="009B169F" w:rsidRDefault="009B169F" w:rsidP="009B1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69F" w:rsidRPr="009B169F" w:rsidRDefault="009B169F" w:rsidP="009B169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12.08.2015 №  11</w:t>
      </w:r>
      <w:r w:rsidRPr="009B169F">
        <w:rPr>
          <w:rFonts w:ascii="Times New Roman" w:eastAsia="Times New Roman" w:hAnsi="Times New Roman" w:cs="Times New Roman"/>
          <w:sz w:val="24"/>
          <w:szCs w:val="24"/>
          <w:lang w:eastAsia="ru-RU"/>
        </w:rPr>
        <w:t>-ПС</w:t>
      </w:r>
      <w:r w:rsidRPr="009B169F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</w:t>
      </w:r>
    </w:p>
    <w:p w:rsidR="009B169F" w:rsidRPr="009B169F" w:rsidRDefault="009B169F" w:rsidP="009B169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9B169F">
        <w:rPr>
          <w:rFonts w:ascii="Times New Roman" w:eastAsia="Times New Roman" w:hAnsi="Times New Roman" w:cs="Times New Roman"/>
          <w:sz w:val="18"/>
          <w:szCs w:val="24"/>
          <w:lang w:eastAsia="ru-RU"/>
        </w:rPr>
        <w:t>город  Выкса</w:t>
      </w:r>
    </w:p>
    <w:p w:rsidR="009B169F" w:rsidRPr="009B169F" w:rsidRDefault="009B169F" w:rsidP="009B169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9B169F">
        <w:rPr>
          <w:rFonts w:ascii="Times New Roman" w:eastAsia="Times New Roman" w:hAnsi="Times New Roman" w:cs="Times New Roman"/>
          <w:sz w:val="18"/>
          <w:szCs w:val="24"/>
          <w:lang w:eastAsia="ru-RU"/>
        </w:rPr>
        <w:t>Нижегородской области</w:t>
      </w:r>
    </w:p>
    <w:p w:rsidR="009B169F" w:rsidRPr="009B169F" w:rsidRDefault="009B169F" w:rsidP="009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69F" w:rsidRPr="009B169F" w:rsidRDefault="009B169F" w:rsidP="009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</w:p>
    <w:p w:rsidR="009B169F" w:rsidRPr="009B169F" w:rsidRDefault="009B169F" w:rsidP="009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публичных слушаний </w:t>
      </w:r>
    </w:p>
    <w:p w:rsidR="009B169F" w:rsidRPr="009B169F" w:rsidRDefault="009B169F" w:rsidP="009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69F" w:rsidRPr="009B169F" w:rsidRDefault="009B169F" w:rsidP="009B169F">
      <w:pPr>
        <w:tabs>
          <w:tab w:val="left" w:pos="2652"/>
          <w:tab w:val="center" w:pos="467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Провести публичные слушания для обсуждения вопроса о предоставлении разрешения  на условно разрешенный вид использования земельного участка, расположенного по адресу: Нижегородская область, город Выкса,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Досчатинское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шоссе, д. 2 в зоне застройки индивидуальными отдельно стоящими жилыми домами с приусадебными участками Ж-4 (кадастровый номер 52:52:0010703:19) «для административно-офисного здания</w:t>
      </w:r>
      <w:r w:rsidRPr="009B169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B169F" w:rsidRPr="009B169F" w:rsidRDefault="009B169F" w:rsidP="00864F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9F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Назначить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публичных слушаний на 31</w:t>
      </w:r>
      <w:r w:rsidRPr="009B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2015 года в 17 часов 30 минут  по адресу: Нижегородская область, город Выкса, </w:t>
      </w:r>
      <w:r w:rsidR="00864F11" w:rsidRPr="00864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Красная площадь, 1 (здание </w:t>
      </w:r>
      <w:r w:rsidR="00864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администрации), кабинет 111. </w:t>
      </w:r>
    </w:p>
    <w:p w:rsidR="009B169F" w:rsidRPr="009B169F" w:rsidRDefault="009B169F" w:rsidP="00864F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9F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Подготовку и проведение публичных слушаний возложить на главу администрации городского округа город Выкса.</w:t>
      </w:r>
    </w:p>
    <w:p w:rsidR="009B169F" w:rsidRPr="009B169F" w:rsidRDefault="009B169F" w:rsidP="00864F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9B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городского округа город Выкса Нижегородской области направить сообщения о проведении публичных слушаний по вопросу, указанному в пункте 1 настоящего распоряжения, правообладателям </w:t>
      </w:r>
      <w:r w:rsidRPr="009B169F">
        <w:rPr>
          <w:rFonts w:ascii="Times New Roman" w:eastAsia="Calibri" w:hAnsi="Times New Roman" w:cs="Times New Roman"/>
          <w:sz w:val="24"/>
          <w:szCs w:val="24"/>
        </w:rPr>
        <w:t>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разрешение.</w:t>
      </w:r>
      <w:proofErr w:type="gramEnd"/>
    </w:p>
    <w:p w:rsidR="009B169F" w:rsidRPr="009B169F" w:rsidRDefault="009B169F" w:rsidP="009B1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B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Обнародовать настоящее распоряжение путем опубликования в газете «Выксунский рабочий» и  размещения  на официальном сайте городского округа город Выкса   </w:t>
      </w:r>
      <w:hyperlink r:id="rId6" w:history="1">
        <w:r w:rsidRPr="009B16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9B16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B16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okrug</w:t>
        </w:r>
        <w:proofErr w:type="spellEnd"/>
        <w:r w:rsidRPr="009B16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proofErr w:type="spellStart"/>
        <w:r w:rsidRPr="009B16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wyksa</w:t>
        </w:r>
        <w:proofErr w:type="spellEnd"/>
        <w:r w:rsidRPr="009B16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  <w:proofErr w:type="spellStart"/>
      <w:r w:rsidRPr="009B16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864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до 19</w:t>
      </w:r>
      <w:r w:rsidRPr="009B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2015 года.</w:t>
      </w:r>
    </w:p>
    <w:p w:rsidR="009B169F" w:rsidRPr="009B169F" w:rsidRDefault="009B169F" w:rsidP="009B1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9B169F" w:rsidRPr="009B169F" w:rsidRDefault="009B169F" w:rsidP="009B1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69F" w:rsidRPr="009B169F" w:rsidRDefault="009B169F" w:rsidP="009B1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9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местного самоуправления                                                                           И.В. Матюков</w:t>
      </w:r>
    </w:p>
    <w:p w:rsidR="009B169F" w:rsidRPr="009B169F" w:rsidRDefault="009B169F" w:rsidP="009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69F" w:rsidRPr="009B169F" w:rsidRDefault="009B169F" w:rsidP="009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E08" w:rsidRDefault="00F92E08"/>
    <w:sectPr w:rsidR="00F92E08" w:rsidSect="009B169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6A2"/>
    <w:rsid w:val="003D76A2"/>
    <w:rsid w:val="00864F11"/>
    <w:rsid w:val="009B169F"/>
    <w:rsid w:val="00F9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6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6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krug-wyksa.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2015-08-12T10:36:00Z</cp:lastPrinted>
  <dcterms:created xsi:type="dcterms:W3CDTF">2015-08-12T10:20:00Z</dcterms:created>
  <dcterms:modified xsi:type="dcterms:W3CDTF">2015-08-12T10:37:00Z</dcterms:modified>
</cp:coreProperties>
</file>