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1B4" w:rsidRPr="00FC20F7" w:rsidRDefault="002B21B4">
      <w:pPr>
        <w:pStyle w:val="ConsPlusNormal"/>
        <w:jc w:val="center"/>
        <w:rPr>
          <w:rFonts w:ascii="Times New Roman" w:hAnsi="Times New Roman" w:cs="Times New Roman"/>
          <w:sz w:val="24"/>
          <w:szCs w:val="24"/>
        </w:rPr>
      </w:pPr>
      <w:bookmarkStart w:id="0" w:name="P30"/>
      <w:bookmarkStart w:id="1" w:name="_GoBack"/>
      <w:bookmarkEnd w:id="0"/>
      <w:bookmarkEnd w:id="1"/>
      <w:r w:rsidRPr="00FC20F7">
        <w:rPr>
          <w:rFonts w:ascii="Times New Roman" w:hAnsi="Times New Roman" w:cs="Times New Roman"/>
          <w:sz w:val="24"/>
          <w:szCs w:val="24"/>
        </w:rPr>
        <w:t>ТЕХНОЛОГИЧЕСКАЯ СХЕМА</w:t>
      </w:r>
    </w:p>
    <w:p w:rsidR="00FC20F7" w:rsidRDefault="002B21B4" w:rsidP="00FC20F7">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 xml:space="preserve">ПО ПРЕДОСТАВЛЕНИЮ МУНИЦИПАЛЬНОЙ УСЛУГИ </w:t>
      </w:r>
    </w:p>
    <w:p w:rsidR="002B21B4" w:rsidRPr="00FC20F7" w:rsidRDefault="002B21B4" w:rsidP="00FC20F7">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w:t>
      </w:r>
      <w:r w:rsidR="00FC20F7" w:rsidRPr="00FC20F7">
        <w:rPr>
          <w:rFonts w:ascii="Times New Roman" w:hAnsi="Times New Roman" w:cs="Times New Roman"/>
          <w:sz w:val="24"/>
          <w:szCs w:val="24"/>
        </w:rPr>
        <w:t>Выдача разрешений на установку и эксплуатацию рекламных конструкций, аннулирование таких разрешений, выдача предписаний о демонтаже самовольно установленных (эксплуатируемых без действующего разрешения) рекламных конструкций на территории городского округа город Выкса Нижегородской области</w:t>
      </w:r>
      <w:r w:rsidRPr="00FC20F7">
        <w:rPr>
          <w:rFonts w:ascii="Times New Roman" w:hAnsi="Times New Roman" w:cs="Times New Roman"/>
          <w:sz w:val="24"/>
          <w:szCs w:val="24"/>
        </w:rPr>
        <w:t>"</w:t>
      </w:r>
    </w:p>
    <w:p w:rsidR="002B21B4" w:rsidRPr="00FC20F7" w:rsidRDefault="002B21B4">
      <w:pPr>
        <w:pStyle w:val="ConsPlusNormal"/>
        <w:ind w:firstLine="540"/>
        <w:jc w:val="both"/>
        <w:rPr>
          <w:rFonts w:ascii="Times New Roman" w:hAnsi="Times New Roman" w:cs="Times New Roman"/>
          <w:sz w:val="24"/>
          <w:szCs w:val="24"/>
        </w:rPr>
      </w:pPr>
    </w:p>
    <w:p w:rsidR="002B21B4" w:rsidRPr="00FC20F7" w:rsidRDefault="002B21B4">
      <w:pPr>
        <w:pStyle w:val="ConsPlusNormal"/>
        <w:jc w:val="center"/>
        <w:outlineLvl w:val="1"/>
        <w:rPr>
          <w:rFonts w:ascii="Times New Roman" w:hAnsi="Times New Roman" w:cs="Times New Roman"/>
          <w:sz w:val="24"/>
          <w:szCs w:val="24"/>
        </w:rPr>
      </w:pPr>
      <w:r w:rsidRPr="00FC20F7">
        <w:rPr>
          <w:rFonts w:ascii="Times New Roman" w:hAnsi="Times New Roman" w:cs="Times New Roman"/>
          <w:sz w:val="24"/>
          <w:szCs w:val="24"/>
        </w:rPr>
        <w:t>Раздел 1. ОБЩИЕ СВЕДЕНИЯ О МУНИЦИПАЛЬНОЙ УСЛУГЕ</w:t>
      </w:r>
    </w:p>
    <w:p w:rsidR="002B21B4" w:rsidRPr="00FC20F7" w:rsidRDefault="002B21B4">
      <w:pPr>
        <w:pStyle w:val="ConsPlusNormal"/>
        <w:ind w:firstLine="54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31"/>
        <w:gridCol w:w="5272"/>
      </w:tblGrid>
      <w:tr w:rsidR="002B21B4" w:rsidRPr="00FC20F7">
        <w:tc>
          <w:tcPr>
            <w:tcW w:w="56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N</w:t>
            </w:r>
          </w:p>
        </w:tc>
        <w:tc>
          <w:tcPr>
            <w:tcW w:w="323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Параметр</w:t>
            </w:r>
          </w:p>
        </w:tc>
        <w:tc>
          <w:tcPr>
            <w:tcW w:w="5272"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Значение параметра/состояние</w:t>
            </w:r>
          </w:p>
        </w:tc>
      </w:tr>
      <w:tr w:rsidR="002B21B4" w:rsidRPr="00FC20F7">
        <w:tc>
          <w:tcPr>
            <w:tcW w:w="56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1</w:t>
            </w:r>
          </w:p>
        </w:tc>
        <w:tc>
          <w:tcPr>
            <w:tcW w:w="323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2</w:t>
            </w:r>
          </w:p>
        </w:tc>
        <w:tc>
          <w:tcPr>
            <w:tcW w:w="5272"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3</w:t>
            </w:r>
          </w:p>
        </w:tc>
      </w:tr>
      <w:tr w:rsidR="002B21B4" w:rsidRPr="00FC20F7">
        <w:tc>
          <w:tcPr>
            <w:tcW w:w="56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w:t>
            </w:r>
          </w:p>
        </w:tc>
        <w:tc>
          <w:tcPr>
            <w:tcW w:w="323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Наименование органа, предоставляющего услугу</w:t>
            </w:r>
          </w:p>
        </w:tc>
        <w:tc>
          <w:tcPr>
            <w:tcW w:w="5272" w:type="dxa"/>
          </w:tcPr>
          <w:p w:rsidR="002B21B4" w:rsidRPr="00FC20F7" w:rsidRDefault="002B21B4" w:rsidP="001E7DAF">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Администрация </w:t>
            </w:r>
            <w:r w:rsidR="001E7DAF">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xml:space="preserve"> (</w:t>
            </w:r>
            <w:r w:rsidR="00FC20F7">
              <w:rPr>
                <w:rFonts w:ascii="Times New Roman" w:hAnsi="Times New Roman" w:cs="Times New Roman"/>
                <w:sz w:val="24"/>
                <w:szCs w:val="24"/>
              </w:rPr>
              <w:t>Отдел архитектуры и градостроительства Управления архитектуры, градостроительства и ремонта</w:t>
            </w:r>
            <w:r w:rsidRPr="00FC20F7">
              <w:rPr>
                <w:rFonts w:ascii="Times New Roman" w:hAnsi="Times New Roman" w:cs="Times New Roman"/>
                <w:sz w:val="24"/>
                <w:szCs w:val="24"/>
              </w:rPr>
              <w:t xml:space="preserve"> </w:t>
            </w:r>
            <w:r w:rsidR="00FC20F7">
              <w:rPr>
                <w:rFonts w:ascii="Times New Roman" w:hAnsi="Times New Roman" w:cs="Times New Roman"/>
                <w:sz w:val="24"/>
                <w:szCs w:val="24"/>
              </w:rPr>
              <w:t>администрации городского округа город Выкса Нижегородской области</w:t>
            </w:r>
            <w:r w:rsidRPr="00FC20F7">
              <w:rPr>
                <w:rFonts w:ascii="Times New Roman" w:hAnsi="Times New Roman" w:cs="Times New Roman"/>
                <w:sz w:val="24"/>
                <w:szCs w:val="24"/>
              </w:rPr>
              <w:t>)</w:t>
            </w:r>
          </w:p>
        </w:tc>
      </w:tr>
      <w:tr w:rsidR="002B21B4" w:rsidRPr="00FC20F7">
        <w:tc>
          <w:tcPr>
            <w:tcW w:w="56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2</w:t>
            </w:r>
          </w:p>
        </w:tc>
        <w:tc>
          <w:tcPr>
            <w:tcW w:w="323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Номер услуги в федеральном реестре</w:t>
            </w:r>
          </w:p>
        </w:tc>
        <w:tc>
          <w:tcPr>
            <w:tcW w:w="5272" w:type="dxa"/>
          </w:tcPr>
          <w:p w:rsidR="002B21B4" w:rsidRPr="00FC20F7" w:rsidRDefault="006F662E">
            <w:pPr>
              <w:pStyle w:val="ConsPlusNormal"/>
              <w:rPr>
                <w:rFonts w:ascii="Times New Roman" w:hAnsi="Times New Roman" w:cs="Times New Roman"/>
                <w:sz w:val="24"/>
                <w:szCs w:val="24"/>
              </w:rPr>
            </w:pPr>
            <w:r w:rsidRPr="006F662E">
              <w:rPr>
                <w:rFonts w:ascii="Times New Roman" w:hAnsi="Times New Roman" w:cs="Times New Roman"/>
                <w:sz w:val="24"/>
                <w:szCs w:val="24"/>
              </w:rPr>
              <w:t>5222400010000042602</w:t>
            </w:r>
          </w:p>
        </w:tc>
      </w:tr>
      <w:tr w:rsidR="002B21B4" w:rsidRPr="00FC20F7">
        <w:tc>
          <w:tcPr>
            <w:tcW w:w="56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w:t>
            </w:r>
          </w:p>
        </w:tc>
        <w:tc>
          <w:tcPr>
            <w:tcW w:w="323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Полное наименование услуги</w:t>
            </w:r>
          </w:p>
        </w:tc>
        <w:tc>
          <w:tcPr>
            <w:tcW w:w="5272" w:type="dxa"/>
          </w:tcPr>
          <w:p w:rsidR="002B21B4" w:rsidRPr="00FC20F7" w:rsidRDefault="00FC20F7">
            <w:pPr>
              <w:pStyle w:val="ConsPlusNormal"/>
              <w:rPr>
                <w:rFonts w:ascii="Times New Roman" w:hAnsi="Times New Roman" w:cs="Times New Roman"/>
                <w:sz w:val="24"/>
                <w:szCs w:val="24"/>
              </w:rPr>
            </w:pPr>
            <w:r w:rsidRPr="00FC20F7">
              <w:rPr>
                <w:rFonts w:ascii="Times New Roman" w:hAnsi="Times New Roman" w:cs="Times New Roman"/>
                <w:sz w:val="24"/>
                <w:szCs w:val="24"/>
              </w:rPr>
              <w:t>Выдача разрешений на установку и эксплуатацию рекламных конструкций, аннулирование таких разрешений, выдача предписаний о демонтаже самовольно установленных (эксплуатируемых без действующего разрешения) рекламных конструкций на территории городского округа город Выкса Нижегородской области</w:t>
            </w:r>
          </w:p>
        </w:tc>
      </w:tr>
      <w:tr w:rsidR="002B21B4" w:rsidRPr="00FC20F7">
        <w:tc>
          <w:tcPr>
            <w:tcW w:w="56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4</w:t>
            </w:r>
          </w:p>
        </w:tc>
        <w:tc>
          <w:tcPr>
            <w:tcW w:w="323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Краткое наименование услуги</w:t>
            </w:r>
          </w:p>
        </w:tc>
        <w:tc>
          <w:tcPr>
            <w:tcW w:w="5272" w:type="dxa"/>
          </w:tcPr>
          <w:p w:rsidR="002B21B4" w:rsidRPr="00FC20F7" w:rsidRDefault="00FC20F7">
            <w:pPr>
              <w:pStyle w:val="ConsPlusNormal"/>
              <w:rPr>
                <w:rFonts w:ascii="Times New Roman" w:hAnsi="Times New Roman" w:cs="Times New Roman"/>
                <w:sz w:val="24"/>
                <w:szCs w:val="24"/>
              </w:rPr>
            </w:pPr>
            <w:r w:rsidRPr="00FC20F7">
              <w:rPr>
                <w:rFonts w:ascii="Times New Roman" w:hAnsi="Times New Roman" w:cs="Times New Roman"/>
                <w:sz w:val="24"/>
                <w:szCs w:val="24"/>
              </w:rPr>
              <w:t>Выдача разрешений на установку и эксплуатацию рекламных конструкций, аннулирование таких разрешений, выдача предписаний о демонтаже самовольно установленных (эксплуатируемых без действующего разрешения) рекламных конструкций на территории городского округа город Выкса Нижегородской области</w:t>
            </w:r>
          </w:p>
        </w:tc>
      </w:tr>
      <w:tr w:rsidR="002B21B4" w:rsidRPr="00FC20F7">
        <w:tc>
          <w:tcPr>
            <w:tcW w:w="56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5</w:t>
            </w:r>
          </w:p>
        </w:tc>
        <w:tc>
          <w:tcPr>
            <w:tcW w:w="323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Административный регламент предоставления муниципальной услуги</w:t>
            </w:r>
          </w:p>
        </w:tc>
        <w:tc>
          <w:tcPr>
            <w:tcW w:w="5272" w:type="dxa"/>
          </w:tcPr>
          <w:p w:rsidR="002B21B4" w:rsidRPr="00FC20F7" w:rsidRDefault="007D0A8F">
            <w:pPr>
              <w:pStyle w:val="ConsPlusNormal"/>
              <w:rPr>
                <w:rFonts w:ascii="Times New Roman" w:hAnsi="Times New Roman" w:cs="Times New Roman"/>
                <w:sz w:val="24"/>
                <w:szCs w:val="24"/>
              </w:rPr>
            </w:pPr>
            <w:hyperlink r:id="rId5" w:history="1">
              <w:r w:rsidR="002B21B4" w:rsidRPr="001E7DAF">
                <w:rPr>
                  <w:rFonts w:ascii="Times New Roman" w:hAnsi="Times New Roman" w:cs="Times New Roman"/>
                  <w:sz w:val="24"/>
                  <w:szCs w:val="24"/>
                </w:rPr>
                <w:t>Постановление</w:t>
              </w:r>
            </w:hyperlink>
            <w:r w:rsidR="002B21B4" w:rsidRPr="00FC20F7">
              <w:rPr>
                <w:rFonts w:ascii="Times New Roman" w:hAnsi="Times New Roman" w:cs="Times New Roman"/>
                <w:sz w:val="24"/>
                <w:szCs w:val="24"/>
              </w:rPr>
              <w:t xml:space="preserve"> </w:t>
            </w:r>
            <w:r w:rsidR="00FC20F7" w:rsidRPr="00FC20F7">
              <w:rPr>
                <w:rFonts w:ascii="Times New Roman" w:hAnsi="Times New Roman" w:cs="Times New Roman"/>
                <w:sz w:val="24"/>
                <w:szCs w:val="24"/>
              </w:rPr>
              <w:t>администрации городского округа город Выкса Нижегородской области от 16.12.2016 №4225</w:t>
            </w:r>
          </w:p>
        </w:tc>
      </w:tr>
      <w:tr w:rsidR="002B21B4" w:rsidRPr="00FC20F7">
        <w:tc>
          <w:tcPr>
            <w:tcW w:w="56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6</w:t>
            </w:r>
          </w:p>
        </w:tc>
        <w:tc>
          <w:tcPr>
            <w:tcW w:w="323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Перечень "подуслуг"</w:t>
            </w:r>
          </w:p>
        </w:tc>
        <w:tc>
          <w:tcPr>
            <w:tcW w:w="5272"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1) Выдача разрешений на установку рекламных конструкций на территории </w:t>
            </w:r>
            <w:r w:rsidR="00FC20F7">
              <w:rPr>
                <w:rFonts w:ascii="Times New Roman" w:hAnsi="Times New Roman" w:cs="Times New Roman"/>
                <w:sz w:val="24"/>
                <w:szCs w:val="24"/>
              </w:rPr>
              <w:t>Городского округа город Выкса Нижегородской области</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2) Аннулирование разрешений на установку рекламных конструкций на территории </w:t>
            </w:r>
            <w:r w:rsidR="00FC20F7">
              <w:rPr>
                <w:rFonts w:ascii="Times New Roman" w:hAnsi="Times New Roman" w:cs="Times New Roman"/>
                <w:sz w:val="24"/>
                <w:szCs w:val="24"/>
              </w:rPr>
              <w:t>Городского округа город Выкса Нижегородской области</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3) Выдача предписаний о демонтаже самовольно </w:t>
            </w:r>
            <w:r w:rsidRPr="00FC20F7">
              <w:rPr>
                <w:rFonts w:ascii="Times New Roman" w:hAnsi="Times New Roman" w:cs="Times New Roman"/>
                <w:sz w:val="24"/>
                <w:szCs w:val="24"/>
              </w:rPr>
              <w:lastRenderedPageBreak/>
              <w:t>установленных рекламных конструкций</w:t>
            </w:r>
          </w:p>
        </w:tc>
      </w:tr>
      <w:tr w:rsidR="002B21B4" w:rsidRPr="00FC20F7">
        <w:tc>
          <w:tcPr>
            <w:tcW w:w="56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7</w:t>
            </w:r>
          </w:p>
        </w:tc>
        <w:tc>
          <w:tcPr>
            <w:tcW w:w="323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Способы оценки качества предоставления муниципальной услуги</w:t>
            </w:r>
          </w:p>
        </w:tc>
        <w:tc>
          <w:tcPr>
            <w:tcW w:w="5272"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Нет</w:t>
            </w:r>
          </w:p>
        </w:tc>
      </w:tr>
    </w:tbl>
    <w:p w:rsidR="002B21B4" w:rsidRPr="00FC20F7" w:rsidRDefault="002B21B4">
      <w:pPr>
        <w:pStyle w:val="ConsPlusNormal"/>
        <w:ind w:firstLine="540"/>
        <w:jc w:val="both"/>
        <w:rPr>
          <w:rFonts w:ascii="Times New Roman" w:hAnsi="Times New Roman" w:cs="Times New Roman"/>
          <w:sz w:val="24"/>
          <w:szCs w:val="24"/>
        </w:rPr>
      </w:pPr>
    </w:p>
    <w:p w:rsidR="002B21B4" w:rsidRPr="00FC20F7" w:rsidRDefault="002B21B4">
      <w:pPr>
        <w:pStyle w:val="ConsPlusNormal"/>
        <w:jc w:val="center"/>
        <w:outlineLvl w:val="1"/>
        <w:rPr>
          <w:rFonts w:ascii="Times New Roman" w:hAnsi="Times New Roman" w:cs="Times New Roman"/>
          <w:sz w:val="24"/>
          <w:szCs w:val="24"/>
        </w:rPr>
      </w:pPr>
      <w:r w:rsidRPr="00FC20F7">
        <w:rPr>
          <w:rFonts w:ascii="Times New Roman" w:hAnsi="Times New Roman" w:cs="Times New Roman"/>
          <w:sz w:val="24"/>
          <w:szCs w:val="24"/>
        </w:rPr>
        <w:t>Раздел 2. ОБЩИЕ СВЕДЕНИЯ О ПОДУСЛУГАХ</w:t>
      </w:r>
    </w:p>
    <w:p w:rsidR="002B21B4" w:rsidRPr="00FC20F7" w:rsidRDefault="002B21B4">
      <w:pPr>
        <w:pStyle w:val="ConsPlusNormal"/>
        <w:ind w:firstLine="540"/>
        <w:jc w:val="both"/>
        <w:rPr>
          <w:rFonts w:ascii="Times New Roman" w:hAnsi="Times New Roman" w:cs="Times New Roman"/>
          <w:sz w:val="24"/>
          <w:szCs w:val="24"/>
        </w:rPr>
      </w:pPr>
    </w:p>
    <w:p w:rsidR="002B21B4" w:rsidRPr="00FC20F7" w:rsidRDefault="002B21B4">
      <w:pPr>
        <w:rPr>
          <w:rFonts w:ascii="Times New Roman" w:hAnsi="Times New Roman" w:cs="Times New Roman"/>
          <w:sz w:val="24"/>
          <w:szCs w:val="24"/>
        </w:rPr>
        <w:sectPr w:rsidR="002B21B4" w:rsidRPr="00FC20F7" w:rsidSect="007D0A8F">
          <w:pgSz w:w="11906" w:h="16838"/>
          <w:pgMar w:top="1134" w:right="567" w:bottom="1134" w:left="1701" w:header="709" w:footer="709" w:gutter="0"/>
          <w:cols w:space="708"/>
          <w:docGrid w:linePitch="360"/>
        </w:sectPr>
      </w:pPr>
    </w:p>
    <w:tbl>
      <w:tblPr>
        <w:tblW w:w="1644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
        <w:gridCol w:w="1695"/>
        <w:gridCol w:w="1292"/>
        <w:gridCol w:w="1381"/>
        <w:gridCol w:w="1381"/>
        <w:gridCol w:w="1381"/>
        <w:gridCol w:w="1604"/>
        <w:gridCol w:w="707"/>
        <w:gridCol w:w="1043"/>
        <w:gridCol w:w="931"/>
        <w:gridCol w:w="2081"/>
        <w:gridCol w:w="1356"/>
        <w:gridCol w:w="1336"/>
      </w:tblGrid>
      <w:tr w:rsidR="002B21B4" w:rsidRPr="001E7DAF" w:rsidTr="001E7DAF">
        <w:tc>
          <w:tcPr>
            <w:tcW w:w="255" w:type="dxa"/>
            <w:vMerge w:val="restart"/>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lastRenderedPageBreak/>
              <w:t>N</w:t>
            </w:r>
          </w:p>
        </w:tc>
        <w:tc>
          <w:tcPr>
            <w:tcW w:w="1695" w:type="dxa"/>
            <w:vMerge w:val="restart"/>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Наименование услуги</w:t>
            </w:r>
          </w:p>
        </w:tc>
        <w:tc>
          <w:tcPr>
            <w:tcW w:w="2673" w:type="dxa"/>
            <w:gridSpan w:val="2"/>
          </w:tcPr>
          <w:p w:rsidR="002B21B4" w:rsidRPr="001E7DAF" w:rsidRDefault="002B21B4">
            <w:pPr>
              <w:pStyle w:val="ConsPlusNormal"/>
              <w:jc w:val="center"/>
              <w:rPr>
                <w:rFonts w:ascii="Arial Narrow" w:hAnsi="Arial Narrow" w:cs="Times New Roman"/>
                <w:b/>
                <w:sz w:val="20"/>
                <w:szCs w:val="24"/>
              </w:rPr>
            </w:pPr>
            <w:r w:rsidRPr="001E7DAF">
              <w:rPr>
                <w:rFonts w:ascii="Arial Narrow" w:hAnsi="Arial Narrow" w:cs="Times New Roman"/>
                <w:b/>
                <w:sz w:val="20"/>
                <w:szCs w:val="24"/>
              </w:rPr>
              <w:t>Срок предоставления в зависимости от условий</w:t>
            </w:r>
          </w:p>
        </w:tc>
        <w:tc>
          <w:tcPr>
            <w:tcW w:w="1381" w:type="dxa"/>
            <w:vMerge w:val="restart"/>
          </w:tcPr>
          <w:p w:rsidR="002B21B4" w:rsidRPr="001E7DAF" w:rsidRDefault="002B21B4">
            <w:pPr>
              <w:pStyle w:val="ConsPlusNormal"/>
              <w:jc w:val="center"/>
              <w:rPr>
                <w:rFonts w:ascii="Arial Narrow" w:hAnsi="Arial Narrow" w:cs="Times New Roman"/>
                <w:b/>
                <w:sz w:val="20"/>
                <w:szCs w:val="24"/>
              </w:rPr>
            </w:pPr>
            <w:r w:rsidRPr="001E7DAF">
              <w:rPr>
                <w:rFonts w:ascii="Arial Narrow" w:hAnsi="Arial Narrow" w:cs="Times New Roman"/>
                <w:b/>
                <w:sz w:val="20"/>
                <w:szCs w:val="24"/>
              </w:rPr>
              <w:t>Основания отказа в приеме документов</w:t>
            </w:r>
          </w:p>
        </w:tc>
        <w:tc>
          <w:tcPr>
            <w:tcW w:w="1381" w:type="dxa"/>
            <w:vMerge w:val="restart"/>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Основания отказа в предоставлении "подуслуги"</w:t>
            </w:r>
          </w:p>
        </w:tc>
        <w:tc>
          <w:tcPr>
            <w:tcW w:w="1604" w:type="dxa"/>
            <w:vMerge w:val="restart"/>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Основания приостановления предоставления "подуслуги"</w:t>
            </w:r>
          </w:p>
        </w:tc>
        <w:tc>
          <w:tcPr>
            <w:tcW w:w="707" w:type="dxa"/>
            <w:vMerge w:val="restart"/>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Срок приостановления предоставления "подуслуги"</w:t>
            </w:r>
          </w:p>
        </w:tc>
        <w:tc>
          <w:tcPr>
            <w:tcW w:w="4055" w:type="dxa"/>
            <w:gridSpan w:val="3"/>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Плата за предоставление "подуслуги"</w:t>
            </w:r>
          </w:p>
        </w:tc>
        <w:tc>
          <w:tcPr>
            <w:tcW w:w="1356" w:type="dxa"/>
            <w:vMerge w:val="restart"/>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Способ обращения за получением "подуслуги"</w:t>
            </w:r>
          </w:p>
        </w:tc>
        <w:tc>
          <w:tcPr>
            <w:tcW w:w="1336" w:type="dxa"/>
            <w:vMerge w:val="restart"/>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Способ получения результата услуги, "подуслуги"</w:t>
            </w:r>
          </w:p>
        </w:tc>
      </w:tr>
      <w:tr w:rsidR="002B21B4" w:rsidRPr="001E7DAF" w:rsidTr="001E7DAF">
        <w:tc>
          <w:tcPr>
            <w:tcW w:w="255" w:type="dxa"/>
            <w:vMerge/>
          </w:tcPr>
          <w:p w:rsidR="002B21B4" w:rsidRPr="001E7DAF" w:rsidRDefault="002B21B4">
            <w:pPr>
              <w:rPr>
                <w:rFonts w:ascii="Arial Narrow" w:hAnsi="Arial Narrow" w:cs="Times New Roman"/>
                <w:sz w:val="20"/>
                <w:szCs w:val="24"/>
              </w:rPr>
            </w:pPr>
          </w:p>
        </w:tc>
        <w:tc>
          <w:tcPr>
            <w:tcW w:w="1695" w:type="dxa"/>
            <w:vMerge/>
          </w:tcPr>
          <w:p w:rsidR="002B21B4" w:rsidRPr="001E7DAF" w:rsidRDefault="002B21B4">
            <w:pPr>
              <w:rPr>
                <w:rFonts w:ascii="Arial Narrow" w:hAnsi="Arial Narrow" w:cs="Times New Roman"/>
                <w:sz w:val="20"/>
                <w:szCs w:val="24"/>
              </w:rPr>
            </w:pPr>
          </w:p>
        </w:tc>
        <w:tc>
          <w:tcPr>
            <w:tcW w:w="1292"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При подаче заявления по месту жительства (месту нахождения юр. лица)</w:t>
            </w:r>
          </w:p>
        </w:tc>
        <w:tc>
          <w:tcPr>
            <w:tcW w:w="1381"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При подаче заявления не по месту жительства (по месту обращения)</w:t>
            </w:r>
          </w:p>
        </w:tc>
        <w:tc>
          <w:tcPr>
            <w:tcW w:w="1381" w:type="dxa"/>
            <w:vMerge/>
          </w:tcPr>
          <w:p w:rsidR="002B21B4" w:rsidRPr="001E7DAF" w:rsidRDefault="002B21B4">
            <w:pPr>
              <w:rPr>
                <w:rFonts w:ascii="Arial Narrow" w:hAnsi="Arial Narrow" w:cs="Times New Roman"/>
                <w:sz w:val="20"/>
                <w:szCs w:val="24"/>
              </w:rPr>
            </w:pPr>
          </w:p>
        </w:tc>
        <w:tc>
          <w:tcPr>
            <w:tcW w:w="1381" w:type="dxa"/>
            <w:vMerge/>
          </w:tcPr>
          <w:p w:rsidR="002B21B4" w:rsidRPr="001E7DAF" w:rsidRDefault="002B21B4">
            <w:pPr>
              <w:rPr>
                <w:rFonts w:ascii="Arial Narrow" w:hAnsi="Arial Narrow" w:cs="Times New Roman"/>
                <w:sz w:val="20"/>
                <w:szCs w:val="24"/>
              </w:rPr>
            </w:pPr>
          </w:p>
        </w:tc>
        <w:tc>
          <w:tcPr>
            <w:tcW w:w="1604" w:type="dxa"/>
            <w:vMerge/>
          </w:tcPr>
          <w:p w:rsidR="002B21B4" w:rsidRPr="001E7DAF" w:rsidRDefault="002B21B4">
            <w:pPr>
              <w:rPr>
                <w:rFonts w:ascii="Arial Narrow" w:hAnsi="Arial Narrow" w:cs="Times New Roman"/>
                <w:sz w:val="20"/>
                <w:szCs w:val="24"/>
              </w:rPr>
            </w:pPr>
          </w:p>
        </w:tc>
        <w:tc>
          <w:tcPr>
            <w:tcW w:w="707" w:type="dxa"/>
            <w:vMerge/>
          </w:tcPr>
          <w:p w:rsidR="002B21B4" w:rsidRPr="001E7DAF" w:rsidRDefault="002B21B4">
            <w:pPr>
              <w:rPr>
                <w:rFonts w:ascii="Arial Narrow" w:hAnsi="Arial Narrow" w:cs="Times New Roman"/>
                <w:sz w:val="20"/>
                <w:szCs w:val="24"/>
              </w:rPr>
            </w:pPr>
          </w:p>
        </w:tc>
        <w:tc>
          <w:tcPr>
            <w:tcW w:w="1043"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Наличие платы (государственной пошлины)</w:t>
            </w:r>
          </w:p>
        </w:tc>
        <w:tc>
          <w:tcPr>
            <w:tcW w:w="931"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Реквизиты нормативного правового акта</w:t>
            </w:r>
          </w:p>
        </w:tc>
        <w:tc>
          <w:tcPr>
            <w:tcW w:w="2081"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КБК для взимания платы</w:t>
            </w:r>
          </w:p>
        </w:tc>
        <w:tc>
          <w:tcPr>
            <w:tcW w:w="1356" w:type="dxa"/>
            <w:vMerge/>
          </w:tcPr>
          <w:p w:rsidR="002B21B4" w:rsidRPr="001E7DAF" w:rsidRDefault="002B21B4">
            <w:pPr>
              <w:rPr>
                <w:rFonts w:ascii="Arial Narrow" w:hAnsi="Arial Narrow" w:cs="Times New Roman"/>
                <w:sz w:val="20"/>
                <w:szCs w:val="24"/>
              </w:rPr>
            </w:pPr>
          </w:p>
        </w:tc>
        <w:tc>
          <w:tcPr>
            <w:tcW w:w="1336" w:type="dxa"/>
            <w:vMerge/>
          </w:tcPr>
          <w:p w:rsidR="002B21B4" w:rsidRPr="001E7DAF" w:rsidRDefault="002B21B4">
            <w:pPr>
              <w:rPr>
                <w:rFonts w:ascii="Arial Narrow" w:hAnsi="Arial Narrow" w:cs="Times New Roman"/>
                <w:sz w:val="20"/>
                <w:szCs w:val="24"/>
              </w:rPr>
            </w:pPr>
          </w:p>
        </w:tc>
      </w:tr>
      <w:tr w:rsidR="002B21B4" w:rsidRPr="001E7DAF" w:rsidTr="001E7DAF">
        <w:tc>
          <w:tcPr>
            <w:tcW w:w="255" w:type="dxa"/>
            <w:vAlign w:val="bottom"/>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1</w:t>
            </w:r>
          </w:p>
        </w:tc>
        <w:tc>
          <w:tcPr>
            <w:tcW w:w="1695" w:type="dxa"/>
            <w:vAlign w:val="bottom"/>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2</w:t>
            </w:r>
          </w:p>
        </w:tc>
        <w:tc>
          <w:tcPr>
            <w:tcW w:w="1292" w:type="dxa"/>
            <w:vAlign w:val="bottom"/>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3</w:t>
            </w:r>
          </w:p>
        </w:tc>
        <w:tc>
          <w:tcPr>
            <w:tcW w:w="1381" w:type="dxa"/>
            <w:vAlign w:val="bottom"/>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4</w:t>
            </w:r>
          </w:p>
        </w:tc>
        <w:tc>
          <w:tcPr>
            <w:tcW w:w="1381" w:type="dxa"/>
            <w:vAlign w:val="bottom"/>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5</w:t>
            </w:r>
          </w:p>
        </w:tc>
        <w:tc>
          <w:tcPr>
            <w:tcW w:w="1381" w:type="dxa"/>
            <w:vAlign w:val="bottom"/>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6</w:t>
            </w:r>
          </w:p>
        </w:tc>
        <w:tc>
          <w:tcPr>
            <w:tcW w:w="1604" w:type="dxa"/>
            <w:vAlign w:val="bottom"/>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7</w:t>
            </w:r>
          </w:p>
        </w:tc>
        <w:tc>
          <w:tcPr>
            <w:tcW w:w="707" w:type="dxa"/>
            <w:vAlign w:val="bottom"/>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8</w:t>
            </w:r>
          </w:p>
        </w:tc>
        <w:tc>
          <w:tcPr>
            <w:tcW w:w="1043" w:type="dxa"/>
            <w:vAlign w:val="bottom"/>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9</w:t>
            </w:r>
          </w:p>
        </w:tc>
        <w:tc>
          <w:tcPr>
            <w:tcW w:w="931" w:type="dxa"/>
            <w:vAlign w:val="bottom"/>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10</w:t>
            </w:r>
          </w:p>
        </w:tc>
        <w:tc>
          <w:tcPr>
            <w:tcW w:w="2081" w:type="dxa"/>
            <w:vAlign w:val="bottom"/>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11</w:t>
            </w:r>
          </w:p>
        </w:tc>
        <w:tc>
          <w:tcPr>
            <w:tcW w:w="1356" w:type="dxa"/>
            <w:vAlign w:val="bottom"/>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12</w:t>
            </w:r>
          </w:p>
        </w:tc>
        <w:tc>
          <w:tcPr>
            <w:tcW w:w="1336" w:type="dxa"/>
            <w:vAlign w:val="bottom"/>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13</w:t>
            </w:r>
          </w:p>
        </w:tc>
      </w:tr>
      <w:tr w:rsidR="002B21B4" w:rsidRPr="001E7DAF" w:rsidTr="001E7DAF">
        <w:tc>
          <w:tcPr>
            <w:tcW w:w="255" w:type="dxa"/>
          </w:tcPr>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t>1</w:t>
            </w:r>
          </w:p>
        </w:tc>
        <w:tc>
          <w:tcPr>
            <w:tcW w:w="1695" w:type="dxa"/>
          </w:tcPr>
          <w:p w:rsidR="002B21B4" w:rsidRPr="001E7DAF" w:rsidRDefault="001E7DAF" w:rsidP="001E7DAF">
            <w:pPr>
              <w:pStyle w:val="ConsPlusNormal"/>
              <w:jc w:val="both"/>
              <w:rPr>
                <w:rFonts w:ascii="Arial Narrow" w:hAnsi="Arial Narrow" w:cs="Times New Roman"/>
                <w:sz w:val="20"/>
                <w:szCs w:val="24"/>
              </w:rPr>
            </w:pPr>
            <w:r w:rsidRPr="001E7DAF">
              <w:rPr>
                <w:rFonts w:ascii="Arial Narrow" w:hAnsi="Arial Narrow" w:cs="Times New Roman"/>
                <w:sz w:val="20"/>
                <w:szCs w:val="24"/>
              </w:rPr>
              <w:t>Выдача разрешений на установку и эксплуатацию рекламных конструкций, аннулирование таких разрешений, выдача предписаний о демонтаже самовольно установленных (эксплуатируемых без действующего разрешения) рекламных конструкций на территории городского округа город Выкса Нижегородской области</w:t>
            </w:r>
          </w:p>
        </w:tc>
        <w:tc>
          <w:tcPr>
            <w:tcW w:w="1292" w:type="dxa"/>
          </w:tcPr>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t>Решение о выдаче разрешения или об отказе в его выдаче должно быть направлено заявителю в течение двух месяцев со дня приема от него заявления</w:t>
            </w:r>
          </w:p>
        </w:tc>
        <w:tc>
          <w:tcPr>
            <w:tcW w:w="1381" w:type="dxa"/>
          </w:tcPr>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t>Решение о выдаче разрешения или об отказе в его выдаче должно быть направлено заявителю в течение двух месяцев со дня приема от него заявления</w:t>
            </w:r>
          </w:p>
        </w:tc>
        <w:tc>
          <w:tcPr>
            <w:tcW w:w="1381" w:type="dxa"/>
          </w:tcPr>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t xml:space="preserve">1. Отсутствие у заявителя соответствующих полномочий на получение муниципальной услуги. 2.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w:t>
            </w:r>
            <w:r w:rsidRPr="001E7DAF">
              <w:rPr>
                <w:rFonts w:ascii="Arial Narrow" w:hAnsi="Arial Narrow" w:cs="Times New Roman"/>
                <w:sz w:val="20"/>
                <w:szCs w:val="24"/>
              </w:rPr>
              <w:lastRenderedPageBreak/>
              <w:t>адреса, подписи заявителя или уполномоченного лица).</w:t>
            </w:r>
          </w:p>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t>3. Несоответствие комплекта предоставленных документов</w:t>
            </w:r>
          </w:p>
        </w:tc>
        <w:tc>
          <w:tcPr>
            <w:tcW w:w="1381" w:type="dxa"/>
          </w:tcPr>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lastRenderedPageBreak/>
              <w:t>1. Несоответствие проекта рекламной конструкции и ее территориального размещения требованиям технического регламента.</w:t>
            </w:r>
          </w:p>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 xml:space="preserve">2. Несоответствие установки рекламной конструкции в заявленном месте схеме территориального планирования </w:t>
            </w:r>
            <w:r w:rsidR="00FC20F7" w:rsidRPr="001E7DAF">
              <w:rPr>
                <w:rFonts w:ascii="Arial Narrow" w:hAnsi="Arial Narrow" w:cs="Times New Roman"/>
                <w:sz w:val="20"/>
                <w:szCs w:val="24"/>
              </w:rPr>
              <w:t>Городского округа город Выкса Нижегородской области</w:t>
            </w:r>
            <w:r w:rsidRPr="001E7DAF">
              <w:rPr>
                <w:rFonts w:ascii="Arial Narrow" w:hAnsi="Arial Narrow" w:cs="Times New Roman"/>
                <w:sz w:val="20"/>
                <w:szCs w:val="24"/>
              </w:rPr>
              <w:t xml:space="preserve"> </w:t>
            </w:r>
            <w:r w:rsidRPr="001E7DAF">
              <w:rPr>
                <w:rFonts w:ascii="Arial Narrow" w:hAnsi="Arial Narrow" w:cs="Times New Roman"/>
                <w:sz w:val="20"/>
                <w:szCs w:val="24"/>
              </w:rPr>
              <w:lastRenderedPageBreak/>
              <w:t>(городского, сельского поселений).</w:t>
            </w:r>
          </w:p>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 xml:space="preserve">3. Нарушение внешнего архитектурного облика сложившейся застройки </w:t>
            </w:r>
            <w:r w:rsidR="001E7DAF">
              <w:rPr>
                <w:rFonts w:ascii="Arial Narrow" w:hAnsi="Arial Narrow" w:cs="Times New Roman"/>
                <w:sz w:val="20"/>
                <w:szCs w:val="24"/>
              </w:rPr>
              <w:t>г</w:t>
            </w:r>
            <w:r w:rsidR="00FC20F7" w:rsidRPr="001E7DAF">
              <w:rPr>
                <w:rFonts w:ascii="Arial Narrow" w:hAnsi="Arial Narrow" w:cs="Times New Roman"/>
                <w:sz w:val="20"/>
                <w:szCs w:val="24"/>
              </w:rPr>
              <w:t>ородского округа город Выкса Нижегородской области</w:t>
            </w:r>
            <w:r w:rsidRPr="001E7DAF">
              <w:rPr>
                <w:rFonts w:ascii="Arial Narrow" w:hAnsi="Arial Narrow" w:cs="Times New Roman"/>
                <w:sz w:val="20"/>
                <w:szCs w:val="24"/>
              </w:rPr>
              <w:t xml:space="preserve"> (городского, сельских поселений). 4.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 xml:space="preserve">5. Нарушение требований нормативных актов по безопасности движения </w:t>
            </w:r>
            <w:r w:rsidRPr="001E7DAF">
              <w:rPr>
                <w:rFonts w:ascii="Arial Narrow" w:hAnsi="Arial Narrow" w:cs="Times New Roman"/>
                <w:sz w:val="20"/>
                <w:szCs w:val="24"/>
              </w:rPr>
              <w:lastRenderedPageBreak/>
              <w:t>транспорта.</w:t>
            </w:r>
          </w:p>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 xml:space="preserve">6. Нарушение требований к порядку заключения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осуществляемого на основе торгов,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w:t>
            </w:r>
            <w:r w:rsidRPr="001E7DAF">
              <w:rPr>
                <w:rFonts w:ascii="Arial Narrow" w:hAnsi="Arial Narrow" w:cs="Times New Roman"/>
                <w:sz w:val="20"/>
                <w:szCs w:val="24"/>
              </w:rPr>
              <w:lastRenderedPageBreak/>
              <w:t>Форма проведения торгов (аукцион или конкурс) устанавливается органами государственной власти или представительными органами муниципальных образований</w:t>
            </w:r>
          </w:p>
        </w:tc>
        <w:tc>
          <w:tcPr>
            <w:tcW w:w="1604" w:type="dxa"/>
          </w:tcPr>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lastRenderedPageBreak/>
              <w:t>1. Форс-мажорные обстоятельства, установленные гражданским законодательством Российской Федерации.</w:t>
            </w:r>
          </w:p>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2. Предписания уполномоченных органов государственной власти о приостановлении предоставления муниципальной услуги на определенный срок.</w:t>
            </w:r>
          </w:p>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 xml:space="preserve">3. Предоставление заявителем заявления о приостановлении предоставления муниципальной услуги на определенный </w:t>
            </w:r>
            <w:r w:rsidRPr="001E7DAF">
              <w:rPr>
                <w:rFonts w:ascii="Arial Narrow" w:hAnsi="Arial Narrow" w:cs="Times New Roman"/>
                <w:sz w:val="20"/>
                <w:szCs w:val="24"/>
              </w:rPr>
              <w:t>срок.</w:t>
            </w:r>
          </w:p>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При устранении оснований приостановления предоставления муниципальной услуги, муниципальная услуга предоставляется в порядке, установленном настоящим Административным регламентом</w:t>
            </w:r>
          </w:p>
        </w:tc>
        <w:tc>
          <w:tcPr>
            <w:tcW w:w="707"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lastRenderedPageBreak/>
              <w:t>-</w:t>
            </w:r>
          </w:p>
        </w:tc>
        <w:tc>
          <w:tcPr>
            <w:tcW w:w="1043" w:type="dxa"/>
          </w:tcPr>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t>5000</w:t>
            </w:r>
          </w:p>
        </w:tc>
        <w:tc>
          <w:tcPr>
            <w:tcW w:w="931" w:type="dxa"/>
          </w:tcPr>
          <w:p w:rsidR="002B21B4" w:rsidRPr="001E7DAF" w:rsidRDefault="007D0A8F">
            <w:pPr>
              <w:pStyle w:val="ConsPlusNormal"/>
              <w:rPr>
                <w:rFonts w:ascii="Arial Narrow" w:hAnsi="Arial Narrow" w:cs="Times New Roman"/>
                <w:sz w:val="20"/>
                <w:szCs w:val="24"/>
              </w:rPr>
            </w:pPr>
            <w:hyperlink r:id="rId6" w:history="1">
              <w:r w:rsidR="002B21B4" w:rsidRPr="001E7DAF">
                <w:rPr>
                  <w:rFonts w:ascii="Arial Narrow" w:hAnsi="Arial Narrow" w:cs="Times New Roman"/>
                  <w:color w:val="0000FF"/>
                  <w:sz w:val="20"/>
                  <w:szCs w:val="24"/>
                </w:rPr>
                <w:t>пп. 105 п. 1 ст. 333.33</w:t>
              </w:r>
            </w:hyperlink>
            <w:r w:rsidR="002B21B4" w:rsidRPr="001E7DAF">
              <w:rPr>
                <w:rFonts w:ascii="Arial Narrow" w:hAnsi="Arial Narrow" w:cs="Times New Roman"/>
                <w:sz w:val="20"/>
                <w:szCs w:val="24"/>
              </w:rPr>
              <w:t xml:space="preserve"> Налогового кодекса РФ</w:t>
            </w:r>
          </w:p>
        </w:tc>
        <w:tc>
          <w:tcPr>
            <w:tcW w:w="2081" w:type="dxa"/>
          </w:tcPr>
          <w:p w:rsidR="002B21B4" w:rsidRPr="001E7DAF" w:rsidRDefault="001E7DAF">
            <w:pPr>
              <w:pStyle w:val="ConsPlusNormal"/>
              <w:rPr>
                <w:rFonts w:ascii="Arial Narrow" w:hAnsi="Arial Narrow" w:cs="Times New Roman"/>
                <w:sz w:val="20"/>
                <w:szCs w:val="24"/>
              </w:rPr>
            </w:pPr>
            <w:r w:rsidRPr="001E7DAF">
              <w:rPr>
                <w:rFonts w:ascii="Arial Narrow" w:hAnsi="Arial Narrow" w:cs="Times New Roman"/>
                <w:sz w:val="20"/>
                <w:szCs w:val="24"/>
              </w:rPr>
              <w:t>947</w:t>
            </w:r>
            <w:r w:rsidR="002B21B4" w:rsidRPr="001E7DAF">
              <w:rPr>
                <w:rFonts w:ascii="Arial Narrow" w:hAnsi="Arial Narrow" w:cs="Times New Roman"/>
                <w:sz w:val="20"/>
                <w:szCs w:val="24"/>
              </w:rPr>
              <w:t>10807150011000110</w:t>
            </w:r>
          </w:p>
        </w:tc>
        <w:tc>
          <w:tcPr>
            <w:tcW w:w="1356" w:type="dxa"/>
          </w:tcPr>
          <w:p w:rsidR="002B21B4" w:rsidRPr="001E7DAF" w:rsidRDefault="002B21B4" w:rsidP="001E7DAF">
            <w:pPr>
              <w:pStyle w:val="ConsPlusNormal"/>
              <w:rPr>
                <w:rFonts w:ascii="Arial Narrow" w:hAnsi="Arial Narrow" w:cs="Times New Roman"/>
                <w:sz w:val="20"/>
                <w:szCs w:val="24"/>
              </w:rPr>
            </w:pPr>
            <w:r w:rsidRPr="001E7DAF">
              <w:rPr>
                <w:rFonts w:ascii="Arial Narrow" w:hAnsi="Arial Narrow" w:cs="Times New Roman"/>
                <w:sz w:val="20"/>
                <w:szCs w:val="24"/>
              </w:rPr>
              <w:t xml:space="preserve">1. Администрация </w:t>
            </w:r>
            <w:r w:rsidR="001E7DAF" w:rsidRPr="001E7DAF">
              <w:rPr>
                <w:rFonts w:ascii="Arial Narrow" w:hAnsi="Arial Narrow" w:cs="Times New Roman"/>
                <w:sz w:val="20"/>
                <w:szCs w:val="24"/>
              </w:rPr>
              <w:t>городского округа город Выкса Нижегородской области (Отдел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r w:rsidRPr="001E7DAF">
              <w:rPr>
                <w:rFonts w:ascii="Arial Narrow" w:hAnsi="Arial Narrow" w:cs="Times New Roman"/>
                <w:sz w:val="20"/>
                <w:szCs w:val="24"/>
              </w:rPr>
              <w:t xml:space="preserve">). 2. МФЦ (соглашение о взаимодействии между МФЦ). 3. По почте, по электронной </w:t>
            </w:r>
            <w:r w:rsidRPr="001E7DAF">
              <w:rPr>
                <w:rFonts w:ascii="Arial Narrow" w:hAnsi="Arial Narrow" w:cs="Times New Roman"/>
                <w:sz w:val="20"/>
                <w:szCs w:val="24"/>
              </w:rPr>
              <w:lastRenderedPageBreak/>
              <w:t>почте</w:t>
            </w:r>
          </w:p>
        </w:tc>
        <w:tc>
          <w:tcPr>
            <w:tcW w:w="1336" w:type="dxa"/>
          </w:tcPr>
          <w:p w:rsidR="002B21B4" w:rsidRPr="001E7DAF" w:rsidRDefault="002B21B4" w:rsidP="001E7DAF">
            <w:pPr>
              <w:pStyle w:val="ConsPlusNormal"/>
              <w:rPr>
                <w:rFonts w:ascii="Arial Narrow" w:hAnsi="Arial Narrow" w:cs="Times New Roman"/>
                <w:sz w:val="20"/>
                <w:szCs w:val="24"/>
              </w:rPr>
            </w:pPr>
            <w:r w:rsidRPr="001E7DAF">
              <w:rPr>
                <w:rFonts w:ascii="Arial Narrow" w:hAnsi="Arial Narrow" w:cs="Times New Roman"/>
                <w:sz w:val="20"/>
                <w:szCs w:val="24"/>
              </w:rPr>
              <w:lastRenderedPageBreak/>
              <w:t xml:space="preserve">1. В администрации </w:t>
            </w:r>
            <w:r w:rsidR="001E7DAF" w:rsidRPr="001E7DAF">
              <w:rPr>
                <w:rFonts w:ascii="Arial Narrow" w:hAnsi="Arial Narrow" w:cs="Times New Roman"/>
                <w:sz w:val="20"/>
                <w:szCs w:val="24"/>
              </w:rPr>
              <w:t>городского округа город Выкса Нижегородской области (Отдел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r w:rsidRPr="001E7DAF">
              <w:rPr>
                <w:rFonts w:ascii="Arial Narrow" w:hAnsi="Arial Narrow" w:cs="Times New Roman"/>
                <w:sz w:val="20"/>
                <w:szCs w:val="24"/>
              </w:rPr>
              <w:t xml:space="preserve">). 2. В МФЦ, на бумажном носителе, полученном из администрации </w:t>
            </w:r>
            <w:r w:rsidR="001E7DAF">
              <w:rPr>
                <w:rFonts w:ascii="Arial Narrow" w:hAnsi="Arial Narrow" w:cs="Times New Roman"/>
                <w:sz w:val="20"/>
                <w:szCs w:val="24"/>
              </w:rPr>
              <w:t>г</w:t>
            </w:r>
            <w:r w:rsidR="00FC20F7" w:rsidRPr="001E7DAF">
              <w:rPr>
                <w:rFonts w:ascii="Arial Narrow" w:hAnsi="Arial Narrow" w:cs="Times New Roman"/>
                <w:sz w:val="20"/>
                <w:szCs w:val="24"/>
              </w:rPr>
              <w:t xml:space="preserve">ородского </w:t>
            </w:r>
            <w:r w:rsidR="00FC20F7" w:rsidRPr="001E7DAF">
              <w:rPr>
                <w:rFonts w:ascii="Arial Narrow" w:hAnsi="Arial Narrow" w:cs="Times New Roman"/>
                <w:sz w:val="20"/>
                <w:szCs w:val="24"/>
              </w:rPr>
              <w:lastRenderedPageBreak/>
              <w:t>округа город Выкса Нижегородской области</w:t>
            </w:r>
            <w:r w:rsidRPr="001E7DAF">
              <w:rPr>
                <w:rFonts w:ascii="Arial Narrow" w:hAnsi="Arial Narrow" w:cs="Times New Roman"/>
                <w:sz w:val="20"/>
                <w:szCs w:val="24"/>
              </w:rPr>
              <w:t xml:space="preserve"> 3. По электронной почте в форме электронного документа. </w:t>
            </w:r>
          </w:p>
        </w:tc>
      </w:tr>
      <w:tr w:rsidR="002B21B4" w:rsidRPr="001E7DAF" w:rsidTr="001E7DAF">
        <w:tc>
          <w:tcPr>
            <w:tcW w:w="255" w:type="dxa"/>
          </w:tcPr>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lastRenderedPageBreak/>
              <w:t>2</w:t>
            </w:r>
          </w:p>
        </w:tc>
        <w:tc>
          <w:tcPr>
            <w:tcW w:w="1695" w:type="dxa"/>
          </w:tcPr>
          <w:p w:rsidR="002B21B4" w:rsidRPr="001E7DAF" w:rsidRDefault="002B21B4" w:rsidP="001E7DAF">
            <w:pPr>
              <w:pStyle w:val="ConsPlusNormal"/>
              <w:rPr>
                <w:rFonts w:ascii="Arial Narrow" w:hAnsi="Arial Narrow" w:cs="Times New Roman"/>
                <w:sz w:val="20"/>
                <w:szCs w:val="24"/>
              </w:rPr>
            </w:pPr>
            <w:r w:rsidRPr="001E7DAF">
              <w:rPr>
                <w:rFonts w:ascii="Arial Narrow" w:hAnsi="Arial Narrow" w:cs="Times New Roman"/>
                <w:sz w:val="20"/>
                <w:szCs w:val="24"/>
              </w:rPr>
              <w:t xml:space="preserve">Аннулирование разрешений на установку рекламных конструкций на территории </w:t>
            </w:r>
            <w:r w:rsidR="001E7DAF">
              <w:rPr>
                <w:rFonts w:ascii="Arial Narrow" w:hAnsi="Arial Narrow" w:cs="Times New Roman"/>
                <w:sz w:val="20"/>
                <w:szCs w:val="24"/>
              </w:rPr>
              <w:t>г</w:t>
            </w:r>
            <w:r w:rsidR="00FC20F7" w:rsidRPr="001E7DAF">
              <w:rPr>
                <w:rFonts w:ascii="Arial Narrow" w:hAnsi="Arial Narrow" w:cs="Times New Roman"/>
                <w:sz w:val="20"/>
                <w:szCs w:val="24"/>
              </w:rPr>
              <w:t>ородского округа город Выкса Нижегородской области</w:t>
            </w:r>
          </w:p>
        </w:tc>
        <w:tc>
          <w:tcPr>
            <w:tcW w:w="1292" w:type="dxa"/>
          </w:tcPr>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t>2. Решение об аннулировании разрешения принимается:</w:t>
            </w:r>
          </w:p>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 xml:space="preserve">1) в течение месяца со дня направления владельцем рекламной конструкции в Комитет по управлению муниципальным имуществом </w:t>
            </w:r>
            <w:r w:rsidR="00FC20F7" w:rsidRPr="001E7DAF">
              <w:rPr>
                <w:rFonts w:ascii="Arial Narrow" w:hAnsi="Arial Narrow" w:cs="Times New Roman"/>
                <w:sz w:val="20"/>
                <w:szCs w:val="24"/>
              </w:rPr>
              <w:t>Городского округа город Выкса Нижегородской области</w:t>
            </w:r>
            <w:r w:rsidRPr="001E7DAF">
              <w:rPr>
                <w:rFonts w:ascii="Arial Narrow" w:hAnsi="Arial Narrow" w:cs="Times New Roman"/>
                <w:sz w:val="20"/>
                <w:szCs w:val="24"/>
              </w:rPr>
              <w:t xml:space="preserve"> уведомления в письменной форме о своем отказе от дальнейшего использования разрешения;</w:t>
            </w:r>
          </w:p>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lastRenderedPageBreak/>
              <w:t>2) в течение месяца с момента направления собственником или иным законным владельцем недвижимого имущества, к которому присоединена рекламная конструкция</w:t>
            </w:r>
          </w:p>
        </w:tc>
        <w:tc>
          <w:tcPr>
            <w:tcW w:w="1381"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lastRenderedPageBreak/>
              <w:t>нет</w:t>
            </w:r>
          </w:p>
        </w:tc>
        <w:tc>
          <w:tcPr>
            <w:tcW w:w="1381" w:type="dxa"/>
          </w:tcPr>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заявителя или уполномоченного лица)</w:t>
            </w:r>
          </w:p>
        </w:tc>
        <w:tc>
          <w:tcPr>
            <w:tcW w:w="1381"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отсутствует</w:t>
            </w:r>
          </w:p>
        </w:tc>
        <w:tc>
          <w:tcPr>
            <w:tcW w:w="1604" w:type="dxa"/>
          </w:tcPr>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1. Форс-мажорные обстоятельства, установленные гражданским законодательством Российской Федерации.</w:t>
            </w:r>
          </w:p>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2. Предписания уполномоченных органов государственной власти о приостановлении предоставления муниципальной услуги на определенный срок.</w:t>
            </w:r>
          </w:p>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 xml:space="preserve">3. Предоставление заявителем заявления о приостановлении предоставления муниципальной услуги на определенный </w:t>
            </w:r>
            <w:r w:rsidRPr="001E7DAF">
              <w:rPr>
                <w:rFonts w:ascii="Arial Narrow" w:hAnsi="Arial Narrow" w:cs="Times New Roman"/>
                <w:sz w:val="20"/>
                <w:szCs w:val="24"/>
              </w:rPr>
              <w:lastRenderedPageBreak/>
              <w:t>срок.</w:t>
            </w:r>
          </w:p>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При устранении оснований приостановления предоставления муниципальной услуги, муниципальная услуга предоставляется в порядке, установленном настоящим Административным регламентом</w:t>
            </w:r>
          </w:p>
        </w:tc>
        <w:tc>
          <w:tcPr>
            <w:tcW w:w="707" w:type="dxa"/>
          </w:tcPr>
          <w:p w:rsidR="002B21B4" w:rsidRPr="001E7DAF" w:rsidRDefault="002B21B4">
            <w:pPr>
              <w:pStyle w:val="ConsPlusNormal"/>
              <w:rPr>
                <w:rFonts w:ascii="Arial Narrow" w:hAnsi="Arial Narrow" w:cs="Times New Roman"/>
                <w:sz w:val="20"/>
                <w:szCs w:val="24"/>
              </w:rPr>
            </w:pPr>
          </w:p>
        </w:tc>
        <w:tc>
          <w:tcPr>
            <w:tcW w:w="1043"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w:t>
            </w:r>
          </w:p>
        </w:tc>
        <w:tc>
          <w:tcPr>
            <w:tcW w:w="931"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w:t>
            </w:r>
          </w:p>
        </w:tc>
        <w:tc>
          <w:tcPr>
            <w:tcW w:w="2081"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w:t>
            </w:r>
          </w:p>
        </w:tc>
        <w:tc>
          <w:tcPr>
            <w:tcW w:w="1356" w:type="dxa"/>
          </w:tcPr>
          <w:p w:rsidR="002B21B4" w:rsidRPr="001E7DAF" w:rsidRDefault="002B21B4" w:rsidP="00980728">
            <w:pPr>
              <w:pStyle w:val="ConsPlusNormal"/>
              <w:rPr>
                <w:rFonts w:ascii="Arial Narrow" w:hAnsi="Arial Narrow" w:cs="Times New Roman"/>
                <w:sz w:val="20"/>
                <w:szCs w:val="24"/>
              </w:rPr>
            </w:pPr>
            <w:r w:rsidRPr="001E7DAF">
              <w:rPr>
                <w:rFonts w:ascii="Arial Narrow" w:hAnsi="Arial Narrow" w:cs="Times New Roman"/>
                <w:sz w:val="20"/>
                <w:szCs w:val="24"/>
              </w:rPr>
              <w:t xml:space="preserve">1. Администрация </w:t>
            </w:r>
            <w:r w:rsidR="00980728" w:rsidRPr="00980728">
              <w:rPr>
                <w:rFonts w:ascii="Arial Narrow" w:hAnsi="Arial Narrow" w:cs="Times New Roman"/>
                <w:sz w:val="20"/>
                <w:szCs w:val="24"/>
              </w:rPr>
              <w:t>городского округа город Выкса Нижегородской области (Отдел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r w:rsidRPr="001E7DAF">
              <w:rPr>
                <w:rFonts w:ascii="Arial Narrow" w:hAnsi="Arial Narrow" w:cs="Times New Roman"/>
                <w:sz w:val="20"/>
                <w:szCs w:val="24"/>
              </w:rPr>
              <w:t xml:space="preserve">). 2. МФЦ (соглашение о взаимодействии между МФЦ) 3. По почте, по электронной </w:t>
            </w:r>
            <w:r w:rsidRPr="001E7DAF">
              <w:rPr>
                <w:rFonts w:ascii="Arial Narrow" w:hAnsi="Arial Narrow" w:cs="Times New Roman"/>
                <w:sz w:val="20"/>
                <w:szCs w:val="24"/>
              </w:rPr>
              <w:lastRenderedPageBreak/>
              <w:t>почте</w:t>
            </w:r>
          </w:p>
        </w:tc>
        <w:tc>
          <w:tcPr>
            <w:tcW w:w="1336" w:type="dxa"/>
          </w:tcPr>
          <w:p w:rsidR="002B21B4" w:rsidRPr="001E7DAF" w:rsidRDefault="002B21B4" w:rsidP="00980728">
            <w:pPr>
              <w:pStyle w:val="ConsPlusNormal"/>
              <w:rPr>
                <w:rFonts w:ascii="Arial Narrow" w:hAnsi="Arial Narrow" w:cs="Times New Roman"/>
                <w:sz w:val="20"/>
                <w:szCs w:val="24"/>
              </w:rPr>
            </w:pPr>
            <w:r w:rsidRPr="001E7DAF">
              <w:rPr>
                <w:rFonts w:ascii="Arial Narrow" w:hAnsi="Arial Narrow" w:cs="Times New Roman"/>
                <w:sz w:val="20"/>
                <w:szCs w:val="24"/>
              </w:rPr>
              <w:lastRenderedPageBreak/>
              <w:t xml:space="preserve">1. В администрации </w:t>
            </w:r>
            <w:r w:rsidR="00980728" w:rsidRPr="00980728">
              <w:rPr>
                <w:rFonts w:ascii="Arial Narrow" w:hAnsi="Arial Narrow" w:cs="Times New Roman"/>
                <w:sz w:val="20"/>
                <w:szCs w:val="24"/>
              </w:rPr>
              <w:t>городского округа город Выкса Нижегородской области (Отдел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r w:rsidRPr="001E7DAF">
              <w:rPr>
                <w:rFonts w:ascii="Arial Narrow" w:hAnsi="Arial Narrow" w:cs="Times New Roman"/>
                <w:sz w:val="20"/>
                <w:szCs w:val="24"/>
              </w:rPr>
              <w:t xml:space="preserve">); 2. В МФЦ, на бумажном носителе, полученном из администрации </w:t>
            </w:r>
            <w:r w:rsidR="00980728">
              <w:rPr>
                <w:rFonts w:ascii="Arial Narrow" w:hAnsi="Arial Narrow" w:cs="Times New Roman"/>
                <w:sz w:val="20"/>
                <w:szCs w:val="24"/>
              </w:rPr>
              <w:t>г</w:t>
            </w:r>
            <w:r w:rsidR="00FC20F7" w:rsidRPr="001E7DAF">
              <w:rPr>
                <w:rFonts w:ascii="Arial Narrow" w:hAnsi="Arial Narrow" w:cs="Times New Roman"/>
                <w:sz w:val="20"/>
                <w:szCs w:val="24"/>
              </w:rPr>
              <w:t xml:space="preserve">ородского </w:t>
            </w:r>
            <w:r w:rsidR="00FC20F7" w:rsidRPr="001E7DAF">
              <w:rPr>
                <w:rFonts w:ascii="Arial Narrow" w:hAnsi="Arial Narrow" w:cs="Times New Roman"/>
                <w:sz w:val="20"/>
                <w:szCs w:val="24"/>
              </w:rPr>
              <w:lastRenderedPageBreak/>
              <w:t>округа город Выкса Нижегородской области</w:t>
            </w:r>
            <w:r w:rsidRPr="001E7DAF">
              <w:rPr>
                <w:rFonts w:ascii="Arial Narrow" w:hAnsi="Arial Narrow" w:cs="Times New Roman"/>
                <w:sz w:val="20"/>
                <w:szCs w:val="24"/>
              </w:rPr>
              <w:t xml:space="preserve">. 3. По электронной почте в форме электронного документа. </w:t>
            </w:r>
          </w:p>
        </w:tc>
      </w:tr>
      <w:tr w:rsidR="002B21B4" w:rsidRPr="001E7DAF" w:rsidTr="001E7DAF">
        <w:tc>
          <w:tcPr>
            <w:tcW w:w="255" w:type="dxa"/>
          </w:tcPr>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t>3</w:t>
            </w:r>
          </w:p>
        </w:tc>
        <w:tc>
          <w:tcPr>
            <w:tcW w:w="1695" w:type="dxa"/>
          </w:tcPr>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t>Выдача предписаний о демонтаже самовольно установленных рекламных конструкций</w:t>
            </w:r>
          </w:p>
        </w:tc>
        <w:tc>
          <w:tcPr>
            <w:tcW w:w="1292" w:type="dxa"/>
          </w:tcPr>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t>Предписание о демонтаже самовольно установленной вновь рекламной конструкции выдается в течение 21 дня с момента поступления заявления о факте установки рекламной конструкции без разрешения (самовольная установка)</w:t>
            </w:r>
          </w:p>
        </w:tc>
        <w:tc>
          <w:tcPr>
            <w:tcW w:w="1381"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нет</w:t>
            </w:r>
          </w:p>
        </w:tc>
        <w:tc>
          <w:tcPr>
            <w:tcW w:w="1381" w:type="dxa"/>
          </w:tcPr>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заявителя или уполномоченног</w:t>
            </w:r>
            <w:r w:rsidRPr="001E7DAF">
              <w:rPr>
                <w:rFonts w:ascii="Arial Narrow" w:hAnsi="Arial Narrow" w:cs="Times New Roman"/>
                <w:sz w:val="20"/>
                <w:szCs w:val="24"/>
              </w:rPr>
              <w:lastRenderedPageBreak/>
              <w:t>о лица)</w:t>
            </w:r>
          </w:p>
        </w:tc>
        <w:tc>
          <w:tcPr>
            <w:tcW w:w="1381" w:type="dxa"/>
          </w:tcPr>
          <w:p w:rsidR="002B21B4" w:rsidRPr="001E7DAF" w:rsidRDefault="002B21B4">
            <w:pPr>
              <w:pStyle w:val="ConsPlusNormal"/>
              <w:rPr>
                <w:rFonts w:ascii="Arial Narrow" w:hAnsi="Arial Narrow" w:cs="Times New Roman"/>
                <w:sz w:val="20"/>
                <w:szCs w:val="24"/>
              </w:rPr>
            </w:pPr>
            <w:r w:rsidRPr="001E7DAF">
              <w:rPr>
                <w:rFonts w:ascii="Arial Narrow" w:hAnsi="Arial Narrow" w:cs="Times New Roman"/>
                <w:sz w:val="20"/>
                <w:szCs w:val="24"/>
              </w:rPr>
              <w:lastRenderedPageBreak/>
              <w:t>отсутствует</w:t>
            </w:r>
          </w:p>
        </w:tc>
        <w:tc>
          <w:tcPr>
            <w:tcW w:w="1604" w:type="dxa"/>
          </w:tcPr>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1. Форс-мажорные обстоятельства, установленные гражданским законодательством Российской Федерации.</w:t>
            </w:r>
          </w:p>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2. Предписания уполномоченных органов государственной власти о приостановлении предоставления муниципальной услуги на определенный срок.</w:t>
            </w:r>
          </w:p>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 xml:space="preserve">3. Предоставление заявителем заявления о приостановлении предоставления </w:t>
            </w:r>
            <w:r w:rsidRPr="001E7DAF">
              <w:rPr>
                <w:rFonts w:ascii="Arial Narrow" w:hAnsi="Arial Narrow" w:cs="Times New Roman"/>
                <w:sz w:val="20"/>
                <w:szCs w:val="24"/>
              </w:rPr>
              <w:lastRenderedPageBreak/>
              <w:t>муниципальной услуги на определенный срок.</w:t>
            </w:r>
          </w:p>
          <w:p w:rsidR="002B21B4" w:rsidRPr="001E7DAF" w:rsidRDefault="002B21B4">
            <w:pPr>
              <w:pStyle w:val="ConsPlusNormal"/>
              <w:jc w:val="both"/>
              <w:rPr>
                <w:rFonts w:ascii="Arial Narrow" w:hAnsi="Arial Narrow" w:cs="Times New Roman"/>
                <w:sz w:val="20"/>
                <w:szCs w:val="24"/>
              </w:rPr>
            </w:pPr>
            <w:r w:rsidRPr="001E7DAF">
              <w:rPr>
                <w:rFonts w:ascii="Arial Narrow" w:hAnsi="Arial Narrow" w:cs="Times New Roman"/>
                <w:sz w:val="20"/>
                <w:szCs w:val="24"/>
              </w:rPr>
              <w:t>При устранении оснований приостановления предоставления муниципальной услуги, муниципальная услуга предоставляется в порядке, установленном настоящим Административным регламентом</w:t>
            </w:r>
          </w:p>
        </w:tc>
        <w:tc>
          <w:tcPr>
            <w:tcW w:w="707" w:type="dxa"/>
          </w:tcPr>
          <w:p w:rsidR="002B21B4" w:rsidRPr="001E7DAF" w:rsidRDefault="002B21B4">
            <w:pPr>
              <w:pStyle w:val="ConsPlusNormal"/>
              <w:rPr>
                <w:rFonts w:ascii="Arial Narrow" w:hAnsi="Arial Narrow" w:cs="Times New Roman"/>
                <w:sz w:val="20"/>
                <w:szCs w:val="24"/>
              </w:rPr>
            </w:pPr>
          </w:p>
        </w:tc>
        <w:tc>
          <w:tcPr>
            <w:tcW w:w="1043"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w:t>
            </w:r>
          </w:p>
        </w:tc>
        <w:tc>
          <w:tcPr>
            <w:tcW w:w="931"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w:t>
            </w:r>
          </w:p>
        </w:tc>
        <w:tc>
          <w:tcPr>
            <w:tcW w:w="2081" w:type="dxa"/>
          </w:tcPr>
          <w:p w:rsidR="002B21B4" w:rsidRPr="001E7DAF" w:rsidRDefault="002B21B4">
            <w:pPr>
              <w:pStyle w:val="ConsPlusNormal"/>
              <w:jc w:val="center"/>
              <w:rPr>
                <w:rFonts w:ascii="Arial Narrow" w:hAnsi="Arial Narrow" w:cs="Times New Roman"/>
                <w:sz w:val="20"/>
                <w:szCs w:val="24"/>
              </w:rPr>
            </w:pPr>
            <w:r w:rsidRPr="001E7DAF">
              <w:rPr>
                <w:rFonts w:ascii="Arial Narrow" w:hAnsi="Arial Narrow" w:cs="Times New Roman"/>
                <w:sz w:val="20"/>
                <w:szCs w:val="24"/>
              </w:rPr>
              <w:t>-</w:t>
            </w:r>
          </w:p>
        </w:tc>
        <w:tc>
          <w:tcPr>
            <w:tcW w:w="1356" w:type="dxa"/>
          </w:tcPr>
          <w:p w:rsidR="002B21B4" w:rsidRPr="001E7DAF" w:rsidRDefault="002B21B4" w:rsidP="00980728">
            <w:pPr>
              <w:pStyle w:val="ConsPlusNormal"/>
              <w:rPr>
                <w:rFonts w:ascii="Arial Narrow" w:hAnsi="Arial Narrow" w:cs="Times New Roman"/>
                <w:sz w:val="20"/>
                <w:szCs w:val="24"/>
              </w:rPr>
            </w:pPr>
            <w:r w:rsidRPr="001E7DAF">
              <w:rPr>
                <w:rFonts w:ascii="Arial Narrow" w:hAnsi="Arial Narrow" w:cs="Times New Roman"/>
                <w:sz w:val="20"/>
                <w:szCs w:val="24"/>
              </w:rPr>
              <w:t xml:space="preserve">1. Администрация </w:t>
            </w:r>
            <w:r w:rsidR="00980728" w:rsidRPr="00980728">
              <w:rPr>
                <w:rFonts w:ascii="Arial Narrow" w:hAnsi="Arial Narrow" w:cs="Times New Roman"/>
                <w:sz w:val="20"/>
                <w:szCs w:val="24"/>
              </w:rPr>
              <w:t>городского округа город Выкса Нижегородской области (Отдел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r w:rsidRPr="001E7DAF">
              <w:rPr>
                <w:rFonts w:ascii="Arial Narrow" w:hAnsi="Arial Narrow" w:cs="Times New Roman"/>
                <w:sz w:val="20"/>
                <w:szCs w:val="24"/>
              </w:rPr>
              <w:t>), 2. МФЦ (соглашение о взаимодействи</w:t>
            </w:r>
            <w:r w:rsidRPr="001E7DAF">
              <w:rPr>
                <w:rFonts w:ascii="Arial Narrow" w:hAnsi="Arial Narrow" w:cs="Times New Roman"/>
                <w:sz w:val="20"/>
                <w:szCs w:val="24"/>
              </w:rPr>
              <w:lastRenderedPageBreak/>
              <w:t>и между МФЦ). 3. По почте, по электронной почте</w:t>
            </w:r>
          </w:p>
        </w:tc>
        <w:tc>
          <w:tcPr>
            <w:tcW w:w="1336" w:type="dxa"/>
          </w:tcPr>
          <w:p w:rsidR="002B21B4" w:rsidRPr="001E7DAF" w:rsidRDefault="002B21B4" w:rsidP="00980728">
            <w:pPr>
              <w:pStyle w:val="ConsPlusNormal"/>
              <w:rPr>
                <w:rFonts w:ascii="Arial Narrow" w:hAnsi="Arial Narrow" w:cs="Times New Roman"/>
                <w:sz w:val="20"/>
                <w:szCs w:val="24"/>
              </w:rPr>
            </w:pPr>
            <w:r w:rsidRPr="001E7DAF">
              <w:rPr>
                <w:rFonts w:ascii="Arial Narrow" w:hAnsi="Arial Narrow" w:cs="Times New Roman"/>
                <w:sz w:val="20"/>
                <w:szCs w:val="24"/>
              </w:rPr>
              <w:lastRenderedPageBreak/>
              <w:t xml:space="preserve">1. В администрации </w:t>
            </w:r>
            <w:r w:rsidR="00980728" w:rsidRPr="00980728">
              <w:rPr>
                <w:rFonts w:ascii="Arial Narrow" w:hAnsi="Arial Narrow" w:cs="Times New Roman"/>
                <w:sz w:val="20"/>
                <w:szCs w:val="24"/>
              </w:rPr>
              <w:t>городского округа город Выкса Нижегородской области (Отдел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r w:rsidRPr="001E7DAF">
              <w:rPr>
                <w:rFonts w:ascii="Arial Narrow" w:hAnsi="Arial Narrow" w:cs="Times New Roman"/>
                <w:sz w:val="20"/>
                <w:szCs w:val="24"/>
              </w:rPr>
              <w:t xml:space="preserve">). 2. В МФЦ, на бумажном носителе, </w:t>
            </w:r>
            <w:r w:rsidRPr="001E7DAF">
              <w:rPr>
                <w:rFonts w:ascii="Arial Narrow" w:hAnsi="Arial Narrow" w:cs="Times New Roman"/>
                <w:sz w:val="20"/>
                <w:szCs w:val="24"/>
              </w:rPr>
              <w:lastRenderedPageBreak/>
              <w:t xml:space="preserve">полученном из администрации </w:t>
            </w:r>
            <w:r w:rsidR="00980728">
              <w:rPr>
                <w:rFonts w:ascii="Arial Narrow" w:hAnsi="Arial Narrow" w:cs="Times New Roman"/>
                <w:sz w:val="20"/>
                <w:szCs w:val="24"/>
              </w:rPr>
              <w:t>г</w:t>
            </w:r>
            <w:r w:rsidR="00FC20F7" w:rsidRPr="001E7DAF">
              <w:rPr>
                <w:rFonts w:ascii="Arial Narrow" w:hAnsi="Arial Narrow" w:cs="Times New Roman"/>
                <w:sz w:val="20"/>
                <w:szCs w:val="24"/>
              </w:rPr>
              <w:t>ородского округа город Выкса Нижегородской области</w:t>
            </w:r>
            <w:r w:rsidRPr="001E7DAF">
              <w:rPr>
                <w:rFonts w:ascii="Arial Narrow" w:hAnsi="Arial Narrow" w:cs="Times New Roman"/>
                <w:sz w:val="20"/>
                <w:szCs w:val="24"/>
              </w:rPr>
              <w:t xml:space="preserve">. 3. По электронной почте в форме электронного документа. </w:t>
            </w:r>
          </w:p>
        </w:tc>
      </w:tr>
    </w:tbl>
    <w:p w:rsidR="002B21B4" w:rsidRPr="00FC20F7" w:rsidRDefault="002B21B4">
      <w:pPr>
        <w:pStyle w:val="ConsPlusNormal"/>
        <w:ind w:firstLine="540"/>
        <w:jc w:val="both"/>
        <w:rPr>
          <w:rFonts w:ascii="Times New Roman" w:hAnsi="Times New Roman" w:cs="Times New Roman"/>
          <w:sz w:val="24"/>
          <w:szCs w:val="24"/>
        </w:rPr>
      </w:pPr>
    </w:p>
    <w:p w:rsidR="002B21B4" w:rsidRPr="00FC20F7" w:rsidRDefault="002B21B4">
      <w:pPr>
        <w:pStyle w:val="ConsPlusNormal"/>
        <w:jc w:val="center"/>
        <w:outlineLvl w:val="1"/>
        <w:rPr>
          <w:rFonts w:ascii="Times New Roman" w:hAnsi="Times New Roman" w:cs="Times New Roman"/>
          <w:sz w:val="24"/>
          <w:szCs w:val="24"/>
        </w:rPr>
      </w:pPr>
      <w:r w:rsidRPr="00FC20F7">
        <w:rPr>
          <w:rFonts w:ascii="Times New Roman" w:hAnsi="Times New Roman" w:cs="Times New Roman"/>
          <w:sz w:val="24"/>
          <w:szCs w:val="24"/>
        </w:rPr>
        <w:t>Раздел 3. СВЕДЕНИЯ О ЗАЯВИТЕЛЯХ "ПОДУСЛУГИ"</w:t>
      </w:r>
    </w:p>
    <w:p w:rsidR="002B21B4" w:rsidRPr="00FC20F7" w:rsidRDefault="002B21B4">
      <w:pPr>
        <w:pStyle w:val="ConsPlusNormal"/>
        <w:ind w:firstLine="540"/>
        <w:jc w:val="both"/>
        <w:rPr>
          <w:rFonts w:ascii="Times New Roman" w:hAnsi="Times New Roman" w:cs="Times New Roman"/>
          <w:sz w:val="24"/>
          <w:szCs w:val="24"/>
        </w:rPr>
      </w:pPr>
    </w:p>
    <w:tbl>
      <w:tblPr>
        <w:tblW w:w="151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14"/>
        <w:gridCol w:w="1814"/>
        <w:gridCol w:w="2751"/>
        <w:gridCol w:w="1984"/>
        <w:gridCol w:w="1587"/>
        <w:gridCol w:w="1587"/>
        <w:gridCol w:w="3065"/>
      </w:tblGrid>
      <w:tr w:rsidR="002B21B4" w:rsidRPr="00FC20F7" w:rsidTr="00980728">
        <w:tc>
          <w:tcPr>
            <w:tcW w:w="56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N п/п</w:t>
            </w:r>
          </w:p>
        </w:tc>
        <w:tc>
          <w:tcPr>
            <w:tcW w:w="1814"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Категории лиц, имеющих право на получение "подуслуги"</w:t>
            </w:r>
          </w:p>
        </w:tc>
        <w:tc>
          <w:tcPr>
            <w:tcW w:w="1814"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Документ, подтверждающий правомочие заявителя соответствующей категории на получение "подуслуги"</w:t>
            </w:r>
          </w:p>
        </w:tc>
        <w:tc>
          <w:tcPr>
            <w:tcW w:w="275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Установленные требования к документу, подтверждающему правомочие заявителя соответствующей категории на получение "подуслуги"</w:t>
            </w:r>
          </w:p>
        </w:tc>
        <w:tc>
          <w:tcPr>
            <w:tcW w:w="1984"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Наличие возможности подачи заявления на предоставление "подуслуги" представителями заявителя</w:t>
            </w:r>
          </w:p>
        </w:tc>
        <w:tc>
          <w:tcPr>
            <w:tcW w:w="158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Исчерпывающий перечень лиц, имеющих право на подачу заявления от имени заявителя</w:t>
            </w:r>
          </w:p>
        </w:tc>
        <w:tc>
          <w:tcPr>
            <w:tcW w:w="158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Наименование документа, подтверждающего право подачи заявления от имени заявителя</w:t>
            </w:r>
          </w:p>
        </w:tc>
        <w:tc>
          <w:tcPr>
            <w:tcW w:w="3065"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Установленные требования к документу, подтверждающему право подачи заявления от имени заявителя</w:t>
            </w:r>
          </w:p>
        </w:tc>
      </w:tr>
      <w:tr w:rsidR="002B21B4" w:rsidRPr="00FC20F7" w:rsidTr="00980728">
        <w:tc>
          <w:tcPr>
            <w:tcW w:w="567" w:type="dxa"/>
            <w:vAlign w:val="bottom"/>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1</w:t>
            </w:r>
          </w:p>
        </w:tc>
        <w:tc>
          <w:tcPr>
            <w:tcW w:w="1814" w:type="dxa"/>
            <w:vAlign w:val="bottom"/>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2</w:t>
            </w:r>
          </w:p>
        </w:tc>
        <w:tc>
          <w:tcPr>
            <w:tcW w:w="1814" w:type="dxa"/>
            <w:vAlign w:val="bottom"/>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3</w:t>
            </w:r>
          </w:p>
        </w:tc>
        <w:tc>
          <w:tcPr>
            <w:tcW w:w="2751" w:type="dxa"/>
            <w:vAlign w:val="bottom"/>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4</w:t>
            </w:r>
          </w:p>
        </w:tc>
        <w:tc>
          <w:tcPr>
            <w:tcW w:w="1984" w:type="dxa"/>
            <w:vAlign w:val="bottom"/>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5</w:t>
            </w:r>
          </w:p>
        </w:tc>
        <w:tc>
          <w:tcPr>
            <w:tcW w:w="1587" w:type="dxa"/>
            <w:vAlign w:val="bottom"/>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6</w:t>
            </w:r>
          </w:p>
        </w:tc>
        <w:tc>
          <w:tcPr>
            <w:tcW w:w="1587" w:type="dxa"/>
            <w:vAlign w:val="bottom"/>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7</w:t>
            </w:r>
          </w:p>
        </w:tc>
        <w:tc>
          <w:tcPr>
            <w:tcW w:w="3065" w:type="dxa"/>
            <w:vAlign w:val="bottom"/>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8</w:t>
            </w:r>
          </w:p>
        </w:tc>
      </w:tr>
      <w:tr w:rsidR="002B21B4" w:rsidRPr="00FC20F7" w:rsidTr="00980728">
        <w:tc>
          <w:tcPr>
            <w:tcW w:w="15169" w:type="dxa"/>
            <w:gridSpan w:val="8"/>
            <w:vAlign w:val="center"/>
          </w:tcPr>
          <w:p w:rsidR="002B21B4" w:rsidRPr="00FC20F7" w:rsidRDefault="002B21B4" w:rsidP="00980728">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 xml:space="preserve">1. Выдача разрешений на установку рекламных конструкций на территории </w:t>
            </w:r>
            <w:r w:rsidR="00980728">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r>
      <w:tr w:rsidR="002B21B4" w:rsidRPr="00FC20F7" w:rsidTr="00980728">
        <w:tc>
          <w:tcPr>
            <w:tcW w:w="56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1</w:t>
            </w:r>
          </w:p>
        </w:tc>
        <w:tc>
          <w:tcPr>
            <w:tcW w:w="1814"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Физические лица, в том числе индивидуальные предприниматели, являющиеся собственниками или иными законными владельцами недвижимого имущества, к которому планируется присоединение рекламной конструкции, являющиеся владельцами рекламных конструкций</w:t>
            </w:r>
          </w:p>
        </w:tc>
        <w:tc>
          <w:tcPr>
            <w:tcW w:w="1814"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Документы, удостоверяющие личность гражданина Российской Федерации:</w:t>
            </w:r>
          </w:p>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1. Паспорт гражданина РФ</w:t>
            </w:r>
          </w:p>
        </w:tc>
        <w:tc>
          <w:tcPr>
            <w:tcW w:w="2751" w:type="dxa"/>
          </w:tcPr>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14 лет - до достижения 20-летнего возраста;</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20 лет - до достижения 45-летнего возраста;</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45 лет - бессрочно.</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По достижении гражданином 20-летнего и 45-летнего возраста паспорт подлежит замене.</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В паспорт вносятся следующие сведения о личности гражданина: фамилия, имя, отчество, пол, дата рождения и место рождения.</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В паспорте производятся отметки:</w:t>
            </w:r>
          </w:p>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984"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имеется</w:t>
            </w:r>
          </w:p>
        </w:tc>
        <w:tc>
          <w:tcPr>
            <w:tcW w:w="158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Физические лица, имеющие доверенность на право обращения за предоставлением муниципальной услуги</w:t>
            </w:r>
          </w:p>
        </w:tc>
        <w:tc>
          <w:tcPr>
            <w:tcW w:w="158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Доверенность</w:t>
            </w:r>
          </w:p>
        </w:tc>
        <w:tc>
          <w:tcPr>
            <w:tcW w:w="3065" w:type="dxa"/>
            <w:vMerge w:val="restart"/>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Максимальный срок действия доверенности может быть указан до 3 лет. Если срок действия доверенности не указан, то доверенность действительна в течение 1 года с момента ее составления. Доверенность должна быть нотариально удостоверена</w:t>
            </w: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 xml:space="preserve">2. Временное удостоверение личности </w:t>
            </w:r>
            <w:r w:rsidRPr="00FC20F7">
              <w:rPr>
                <w:rFonts w:ascii="Times New Roman" w:hAnsi="Times New Roman" w:cs="Times New Roman"/>
                <w:sz w:val="24"/>
                <w:szCs w:val="24"/>
              </w:rPr>
              <w:lastRenderedPageBreak/>
              <w:t>гражданина РФ</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lastRenderedPageBreak/>
              <w:t xml:space="preserve">Является документом ограниченного срока действия. Размер - 176x125 мм, изготовляется на </w:t>
            </w:r>
            <w:r w:rsidRPr="00980728">
              <w:rPr>
                <w:rFonts w:ascii="Times New Roman" w:hAnsi="Times New Roman" w:cs="Times New Roman"/>
                <w:szCs w:val="24"/>
              </w:rPr>
              <w:lastRenderedPageBreak/>
              <w:t>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Паспорт моряка (удостоверение личности моряка)</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 xml:space="preserve">Действующий на момент обращения. Выдается на срок 5 лет, может быть продлен один раз на срок до 5 лет. В паспорте указаны сведения о владельце: гражданство, ФИО, дата и место рождения, описание личности, должность, наименование органа, должность и фамилия лица, выдавшего паспорт, дата выдачи и срок действия паспорта. Удостоверение личности моряка </w:t>
            </w:r>
            <w:r w:rsidRPr="00FC20F7">
              <w:rPr>
                <w:rFonts w:ascii="Times New Roman" w:hAnsi="Times New Roman" w:cs="Times New Roman"/>
                <w:sz w:val="24"/>
                <w:szCs w:val="24"/>
              </w:rPr>
              <w:t>выдается на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4. Удостоверение личности военнослужащего или военный билет</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Удостоверение личности действительно на время нахождения военнослужащего на военной службе. Оно содержит: ФИО, дату рождения, личный номер, присвоенные воинские звания и занимаемые воинские должности. Военный билет является бессрочным и содержит: ФИО, дату и место рождения, образования, гражданскую специальность, наличие спортивного разряда и иную специфичную информацию</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5. Паспорт иностранного гражданина. Дипломатический и служебный паспорта</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Действующий на момент обращения. Дипломатический и служебный паспорта выдаются на срок до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6. Разрешение на временное проживание</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3 года</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7. Вид на жительство</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8. Свидетельство о предоставлении временного убежища на территории РФ</w:t>
            </w:r>
          </w:p>
        </w:tc>
        <w:tc>
          <w:tcPr>
            <w:tcW w:w="2751" w:type="dxa"/>
          </w:tcPr>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Действующее на момент обращения. Выдается на срок до 1 года и может продлеваться каждый последующий год решением территориального органа МВД РФ</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2. Юридические лица - владельцы рекламной конструкции либо собственники недвижимого имущества, к которому предполагается ее присоединить</w:t>
            </w:r>
          </w:p>
        </w:tc>
        <w:tc>
          <w:tcPr>
            <w:tcW w:w="1814"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Документы, удостоверяющие личность гражданина Российской Федерации:</w:t>
            </w:r>
          </w:p>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1. Паспорт гражданина РФ</w:t>
            </w:r>
          </w:p>
        </w:tc>
        <w:tc>
          <w:tcPr>
            <w:tcW w:w="2751" w:type="dxa"/>
          </w:tcPr>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14 лет - до достижения 20-летнего возраста;</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20 лет - до достижения 45-летнего возраста;</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45 лет - бессрочно.</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По достижении гражданином 20-летнего и 45-летнего возраста паспорт подлежит замене.</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В паспорт вносятся следующие сведения о личности гражданина: фамилия, имя, отчество, пол, дата рождения и место рождения.</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В паспорте производятся отметки:</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 xml:space="preserve">о регистрации гражданина по месту жительства и снятии его с </w:t>
            </w:r>
            <w:r w:rsidRPr="00980728">
              <w:rPr>
                <w:rFonts w:ascii="Times New Roman" w:hAnsi="Times New Roman" w:cs="Times New Roman"/>
                <w:szCs w:val="24"/>
              </w:rPr>
              <w:lastRenderedPageBreak/>
              <w:t>регистрационного учета - соответствующими органами регистрационного учета</w:t>
            </w:r>
          </w:p>
        </w:tc>
        <w:tc>
          <w:tcPr>
            <w:tcW w:w="1984"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имеется</w:t>
            </w:r>
          </w:p>
        </w:tc>
        <w:tc>
          <w:tcPr>
            <w:tcW w:w="158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Физические лица, имеющие полномочия на право обращения за предоставлением муниципальной услуги на основании доверенности</w:t>
            </w:r>
          </w:p>
        </w:tc>
        <w:tc>
          <w:tcPr>
            <w:tcW w:w="158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Доверенность</w:t>
            </w:r>
          </w:p>
        </w:tc>
        <w:tc>
          <w:tcPr>
            <w:tcW w:w="3065"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Должна содержать информацию о доверителе, доверяемом, перечень полномочий, подпись доверителя</w:t>
            </w: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2. Временное удостоверение личности гражданина РФ</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Является документом ограниченного срока действия. Размер - 176x125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Паспорт моряка (удостоверение личности моряка)</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 xml:space="preserve">Действующий на момент обращения. Выдается на срок 5 лет, может быть продлен один раз на срок до 5 лет. В паспорте указаны сведения о владельце: гражданство, ФИО, дата и место рождения, описание </w:t>
            </w:r>
            <w:r w:rsidRPr="00980728">
              <w:rPr>
                <w:rFonts w:ascii="Times New Roman" w:hAnsi="Times New Roman" w:cs="Times New Roman"/>
                <w:szCs w:val="24"/>
              </w:rPr>
              <w:lastRenderedPageBreak/>
              <w:t>личности, должность, наименование органа, должность и фамилия лица, выдавшего паспорт, дата выдачи и срок действия паспорта. Удостоверение личности моряка выдается на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4. Удостоверение личности военнослужащего или военный билет</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Удостоверение личности действительно на время нахождения военнослужащего на военной службе. Оно содержит: ФИО, дату рождения, личный номер, присвоенные воинские звания и занимаемые воинские должности. Военный билет является бессрочным и содержит: ФИО, дату и место рождения, образования, гражданскую специальность, наличие спортивного разряда и иную специфичную информацию</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5. Паспорт иностранного гражданина. Дипломатический и служебный паспорта</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Действующий на момент обращения. Дипломатический и служебный паспорта выдаются на срок до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6. Разрешение на временное проживание</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3 года</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7. Вид на жительство</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8. Свидетельство о предоставлении временного убежища на территории РФ</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срок до 1 года и может продлеваться каждый последующий год решением территориального органа МВД РФ</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9. Приказы (выписки из приказов, распоряжения или иные документы) руководящих органов юридических лиц об избрании или назначении руководителем организации</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Действующие на момент обращения за подписью уполномоченных лиц, надлежащим образом оформленные</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15169" w:type="dxa"/>
            <w:gridSpan w:val="8"/>
          </w:tcPr>
          <w:p w:rsidR="002B21B4" w:rsidRPr="00FC20F7" w:rsidRDefault="002B21B4" w:rsidP="00980728">
            <w:pPr>
              <w:pStyle w:val="ConsPlusNormal"/>
              <w:jc w:val="center"/>
              <w:outlineLvl w:val="3"/>
              <w:rPr>
                <w:rFonts w:ascii="Times New Roman" w:hAnsi="Times New Roman" w:cs="Times New Roman"/>
                <w:sz w:val="24"/>
                <w:szCs w:val="24"/>
              </w:rPr>
            </w:pPr>
            <w:r w:rsidRPr="00FC20F7">
              <w:rPr>
                <w:rFonts w:ascii="Times New Roman" w:hAnsi="Times New Roman" w:cs="Times New Roman"/>
                <w:sz w:val="24"/>
                <w:szCs w:val="24"/>
              </w:rPr>
              <w:t xml:space="preserve">Аннулирование разрешений на установку рекламных конструкций на территории </w:t>
            </w:r>
            <w:r w:rsidR="00980728">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r>
      <w:tr w:rsidR="002B21B4" w:rsidRPr="00FC20F7" w:rsidTr="00980728">
        <w:tc>
          <w:tcPr>
            <w:tcW w:w="567"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1</w:t>
            </w:r>
          </w:p>
        </w:tc>
        <w:tc>
          <w:tcPr>
            <w:tcW w:w="1814"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Физические лица, в том числе индивидуальные предприниматели, являющиеся собственниками или иными законными владельцами недвижимого имущества, к которому планируется присоединение рекламной конструкции, являющиеся владельцами рекламных конструкций</w:t>
            </w:r>
          </w:p>
        </w:tc>
        <w:tc>
          <w:tcPr>
            <w:tcW w:w="1814"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Документы, удостоверяющие личность гражданина Российской Федерации:</w:t>
            </w:r>
          </w:p>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1. Паспорт гражданина РФ</w:t>
            </w:r>
          </w:p>
        </w:tc>
        <w:tc>
          <w:tcPr>
            <w:tcW w:w="2751" w:type="dxa"/>
          </w:tcPr>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14 лет - до достижения 20-летнего возраста;</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20 лет - до достижения 45-летнего возраста;</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45 лет - бессрочно.</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По достижении гражданином 20-летнего и 45-летнего возраста паспорт подлежит замене.</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В паспорт вносятся следующие сведения о личности гражданина: фамилия, имя, отчество, пол, дата рождения и место рождения.</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В паспорте производятся отметки:</w:t>
            </w:r>
          </w:p>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984"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имеется</w:t>
            </w:r>
          </w:p>
        </w:tc>
        <w:tc>
          <w:tcPr>
            <w:tcW w:w="158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Физические лица, имеющие доверенность на право обращения за предоставлением муниципальной услуги</w:t>
            </w:r>
          </w:p>
        </w:tc>
        <w:tc>
          <w:tcPr>
            <w:tcW w:w="158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Доверенность</w:t>
            </w:r>
          </w:p>
        </w:tc>
        <w:tc>
          <w:tcPr>
            <w:tcW w:w="3065" w:type="dxa"/>
            <w:vMerge w:val="restart"/>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Максимальный срок действия доверенности может быть указан до 3 лет. Если срок действия доверенности не указан, то доверенность действительна в течение 1 года с момента ее составления. Доверенность должна быть нотариально удостоверена</w:t>
            </w: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 xml:space="preserve">2. Временное удостоверение личности </w:t>
            </w:r>
            <w:r w:rsidRPr="00FC20F7">
              <w:rPr>
                <w:rFonts w:ascii="Times New Roman" w:hAnsi="Times New Roman" w:cs="Times New Roman"/>
                <w:sz w:val="24"/>
                <w:szCs w:val="24"/>
              </w:rPr>
              <w:lastRenderedPageBreak/>
              <w:t>гражданина РФ</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lastRenderedPageBreak/>
              <w:t xml:space="preserve">Является документом ограниченного срока действия. Размер - 176x125 мм, изготовляется на </w:t>
            </w:r>
            <w:r w:rsidRPr="00980728">
              <w:rPr>
                <w:rFonts w:ascii="Times New Roman" w:hAnsi="Times New Roman" w:cs="Times New Roman"/>
                <w:szCs w:val="24"/>
              </w:rPr>
              <w:lastRenderedPageBreak/>
              <w:t>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Паспорт моряка (удостоверение личности моряка)</w:t>
            </w:r>
          </w:p>
        </w:tc>
        <w:tc>
          <w:tcPr>
            <w:tcW w:w="2751" w:type="dxa"/>
          </w:tcPr>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Действующий на момент обращения. Выдается на срок 5 лет, может быть продлен один раз на срок до 5 лет. В паспорте указаны сведения о владельце: гражданство, ФИО, дата и место рождения, описание личности, должность, наименование органа, должность и фамилия лица, выдавшего паспорт, дата выдачи и срок действия паспорта. Удостоверение личности моряка выдается на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4. Удостоверение личности военнослужащего или военный билет</w:t>
            </w:r>
          </w:p>
        </w:tc>
        <w:tc>
          <w:tcPr>
            <w:tcW w:w="2751" w:type="dxa"/>
          </w:tcPr>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Удостоверение личности действительно на время нахождения военнослужащего на военной службе. Оно содержит: ФИО, дату рождения, личный номер, присвоенные воинские звания и занимаемые воинские должности. Военный билет является бессрочным и содержит: ФИО, дату и место рождения, образования, гражданскую специальность, наличие спортивного разряда и иную специфичную информацию</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5. Паспорт иностранного гражданина. Дипломатический и служебный паспорта</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Действующий на момент обращения. Дипломатический и служебный паспорта выдаются на срок до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6. Разрешение на временное проживание</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3 года</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7. Вид на жительство</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8. Свидетельство о предоставлении временного убежища на территории РФ</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срок до 1 года и может продлеваться каждый последующий год решением территориального органа МВД РФ</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2</w:t>
            </w:r>
          </w:p>
        </w:tc>
        <w:tc>
          <w:tcPr>
            <w:tcW w:w="1814"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2. Юридические лица - владельцы рекламной конструкции либо собственники недвижимого имущества, к которому предполагается ее присоединить</w:t>
            </w:r>
          </w:p>
        </w:tc>
        <w:tc>
          <w:tcPr>
            <w:tcW w:w="1814"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Документы, удостоверяющие личность гражданина Российской Федерации:</w:t>
            </w:r>
          </w:p>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1. Паспорт гражданина РФ</w:t>
            </w:r>
          </w:p>
        </w:tc>
        <w:tc>
          <w:tcPr>
            <w:tcW w:w="2751" w:type="dxa"/>
          </w:tcPr>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14 лет - до достижения 20-летнего возраста;</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20 лет - до достижения 45-летнего возраста;</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45 лет - бессрочно.</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По достижении гражданином 20-летнего и 45-летнего возраста паспорт подлежит замене.</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В паспорт вносятся следующие сведения о личности гражданина: фамилия, имя, отчество, пол, дата рождения и место рождения.</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В паспорте производятся отметки:</w:t>
            </w:r>
          </w:p>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 xml:space="preserve">о регистрации гражданина по месту жительства и </w:t>
            </w:r>
            <w:r w:rsidRPr="00980728">
              <w:rPr>
                <w:rFonts w:ascii="Times New Roman" w:hAnsi="Times New Roman" w:cs="Times New Roman"/>
                <w:szCs w:val="24"/>
              </w:rPr>
              <w:lastRenderedPageBreak/>
              <w:t>снятии его с регистрационного учета - соответствующими органами регистрационного учета</w:t>
            </w:r>
          </w:p>
        </w:tc>
        <w:tc>
          <w:tcPr>
            <w:tcW w:w="1984"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имеется</w:t>
            </w:r>
          </w:p>
        </w:tc>
        <w:tc>
          <w:tcPr>
            <w:tcW w:w="158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Физические лица, имеющие полномочия на право обращения за предоставлением муниципальной услуги на основании доверенности</w:t>
            </w:r>
          </w:p>
        </w:tc>
        <w:tc>
          <w:tcPr>
            <w:tcW w:w="158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Доверенность</w:t>
            </w:r>
          </w:p>
        </w:tc>
        <w:tc>
          <w:tcPr>
            <w:tcW w:w="3065"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Должна содержать информацию о доверителе, доверяемом, перечень полномочий, подпись доверителя</w:t>
            </w: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2. Временное удостоверение личности гражданина РФ</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Является документом ограниченного срока действия. Размер - 176x125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Паспорт моряка (удостоверение личности моряка)</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 xml:space="preserve">Действующий на момент обращения. Выдается на срок 5 лет, может быть продлен один раз на срок до 5 лет. В паспорте указаны сведения о владельце: гражданство, ФИО, дата и место </w:t>
            </w:r>
            <w:r w:rsidRPr="00980728">
              <w:rPr>
                <w:rFonts w:ascii="Times New Roman" w:hAnsi="Times New Roman" w:cs="Times New Roman"/>
                <w:szCs w:val="24"/>
              </w:rPr>
              <w:lastRenderedPageBreak/>
              <w:t>рождения, описание личности, должность, наименование органа, должность и фамилия лица, выдавшего паспорт, дата выдачи и срок действия паспорта. Удостоверение личности моряка выдается на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4. Удостоверение личности военнослужащего или военный билет</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Удостоверение личности действительно на время нахождения военнослужащего на военной службе. Оно содержит: ФИО, дату рождения, личный номер, присвоенные воинские звания и занимаемые воинские должности. Военный билет является бессрочным и содержит: ФИО, дату и место рождения, образования, гражданскую специальность, наличие спортивного разряда и иную специфичную информацию</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5. Паспорт иностранного гражданина. Дипломатический и служебный </w:t>
            </w:r>
            <w:r w:rsidRPr="00FC20F7">
              <w:rPr>
                <w:rFonts w:ascii="Times New Roman" w:hAnsi="Times New Roman" w:cs="Times New Roman"/>
                <w:sz w:val="24"/>
                <w:szCs w:val="24"/>
              </w:rPr>
              <w:lastRenderedPageBreak/>
              <w:t>паспорта</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 xml:space="preserve">Действующий на момент обращения. Дипломатический и служебный паспорта выдаются на срок до 5 </w:t>
            </w:r>
            <w:r w:rsidRPr="00FC20F7">
              <w:rPr>
                <w:rFonts w:ascii="Times New Roman" w:hAnsi="Times New Roman" w:cs="Times New Roman"/>
                <w:sz w:val="24"/>
                <w:szCs w:val="24"/>
              </w:rPr>
              <w:lastRenderedPageBreak/>
              <w:t>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6. Разрешение на временное проживание</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3 года</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7. Вид на жительство</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8. Свидетельство о предоставлении временного убежища на территории РФ</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срок до 1 года и может продлеваться каждый последующий год решением территориального органа МВД РФ</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9. Приказы (выписки из приказов, распоряжения или иные документы) руководящих органов юридических лиц об избрании или назначении руководителем организации</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Действующие на момент обращения, за подписью уполномоченных лиц, надлежащим образом оформленные</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15169" w:type="dxa"/>
            <w:gridSpan w:val="8"/>
          </w:tcPr>
          <w:p w:rsidR="002B21B4" w:rsidRPr="00FC20F7" w:rsidRDefault="002B21B4" w:rsidP="00980728">
            <w:pPr>
              <w:pStyle w:val="ConsPlusNormal"/>
              <w:jc w:val="center"/>
              <w:outlineLvl w:val="3"/>
              <w:rPr>
                <w:rFonts w:ascii="Times New Roman" w:hAnsi="Times New Roman" w:cs="Times New Roman"/>
                <w:sz w:val="24"/>
                <w:szCs w:val="24"/>
              </w:rPr>
            </w:pPr>
            <w:r w:rsidRPr="00FC20F7">
              <w:rPr>
                <w:rFonts w:ascii="Times New Roman" w:hAnsi="Times New Roman" w:cs="Times New Roman"/>
                <w:sz w:val="24"/>
                <w:szCs w:val="24"/>
              </w:rPr>
              <w:lastRenderedPageBreak/>
              <w:t xml:space="preserve">Выдача предписаний о демонтаже самовольно установленных рекламных конструкций на территории </w:t>
            </w:r>
            <w:r w:rsidR="00980728">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r>
      <w:tr w:rsidR="002B21B4" w:rsidRPr="00FC20F7" w:rsidTr="00980728">
        <w:tc>
          <w:tcPr>
            <w:tcW w:w="56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w:t>
            </w:r>
          </w:p>
        </w:tc>
        <w:tc>
          <w:tcPr>
            <w:tcW w:w="1814"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Физические лица, в том числе индивидуальные предприниматели, являющиеся собственниками или иными законными владельцами недвижимого имущества, к которому планируется присоединение рекламной конструкции являющиеся владельцами рекламных конструкции</w:t>
            </w:r>
          </w:p>
        </w:tc>
        <w:tc>
          <w:tcPr>
            <w:tcW w:w="1814"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Документы, удостоверяющие личность гражданина Российской Федерации:</w:t>
            </w:r>
          </w:p>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1. Паспорт гражданина РФ</w:t>
            </w:r>
          </w:p>
        </w:tc>
        <w:tc>
          <w:tcPr>
            <w:tcW w:w="2751" w:type="dxa"/>
          </w:tcPr>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14 лет - до достижения 20-летнего возраста;</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20 лет - до достижения 45-летнего возраста;</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45 лет - бессрочно.</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По достижении гражданином 20-летнего и 45-летнего возраста паспорт подлежит замене.</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В паспорт вносятся следующие сведения о личности гражданина: фамилия, имя, отчество, пол, дата рождения и место рождения.</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В паспорте производятся отметки:</w:t>
            </w:r>
          </w:p>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984"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имеется</w:t>
            </w:r>
          </w:p>
        </w:tc>
        <w:tc>
          <w:tcPr>
            <w:tcW w:w="158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Физические лица, имеющие доверенность на право обращения за предоставлением муниципальной услуги</w:t>
            </w:r>
          </w:p>
        </w:tc>
        <w:tc>
          <w:tcPr>
            <w:tcW w:w="158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Доверенность</w:t>
            </w:r>
          </w:p>
        </w:tc>
        <w:tc>
          <w:tcPr>
            <w:tcW w:w="3065" w:type="dxa"/>
            <w:vMerge w:val="restart"/>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Максимальный срок действия доверенности может быть указан до 3 лет. Если срок действия доверенности не указан, то доверенность действительна в течение 1 года с момента ее составления. Доверенность должна быть нотариально удостоверена</w:t>
            </w: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 xml:space="preserve">2. Временное </w:t>
            </w:r>
            <w:r w:rsidRPr="00FC20F7">
              <w:rPr>
                <w:rFonts w:ascii="Times New Roman" w:hAnsi="Times New Roman" w:cs="Times New Roman"/>
                <w:sz w:val="24"/>
                <w:szCs w:val="24"/>
              </w:rPr>
              <w:lastRenderedPageBreak/>
              <w:t>удостоверение личности гражданина РФ</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lastRenderedPageBreak/>
              <w:t xml:space="preserve">Является документом </w:t>
            </w:r>
            <w:r w:rsidRPr="00980728">
              <w:rPr>
                <w:rFonts w:ascii="Times New Roman" w:hAnsi="Times New Roman" w:cs="Times New Roman"/>
                <w:szCs w:val="24"/>
              </w:rPr>
              <w:lastRenderedPageBreak/>
              <w:t>ограниченного срока действия. Размер - 176x125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Паспорт моряка (удостоверение личности моряка)</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 xml:space="preserve">Действующий на момент обращения. Выдается на срок 5 лет, может быть продлен один раз на срок до 5 лет. В паспорте указаны сведения о владельце: гражданство, ФИО, дата и место рождения, описание личности, должность, наименование органа, должность и фамилия лица, выдавшего паспорт, дата выдачи и срок действия паспорта. Удостоверение </w:t>
            </w:r>
            <w:r w:rsidRPr="00980728">
              <w:rPr>
                <w:rFonts w:ascii="Times New Roman" w:hAnsi="Times New Roman" w:cs="Times New Roman"/>
                <w:szCs w:val="24"/>
              </w:rPr>
              <w:lastRenderedPageBreak/>
              <w:t>личности моряка выдается на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4. Удостоверение личности военнослужащего или военный билет</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Удостоверение личности действительно на время нахождения военнослужащего на военной службе. Оно содержит: ФИО, дату рождения, личный номер, присвоенные воинские звания и занимаемые воинские должности. Военный билет является бессрочным и содержит: ФИО, дату и место рождения, образования, гражданскую специальность, наличие спортивного разряда и иную специфичную информацию</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5. Паспорт иностранного гражданина. Дипломатический и служебный паспорта</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Действующий на момент обращения. Дипломатический и служебный паспорта выдаются на срок до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6. Разрешение на временное проживание</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3 года</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7. Вид на </w:t>
            </w:r>
            <w:r w:rsidRPr="00FC20F7">
              <w:rPr>
                <w:rFonts w:ascii="Times New Roman" w:hAnsi="Times New Roman" w:cs="Times New Roman"/>
                <w:sz w:val="24"/>
                <w:szCs w:val="24"/>
              </w:rPr>
              <w:lastRenderedPageBreak/>
              <w:t>жительство</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 xml:space="preserve">Действующее на момент </w:t>
            </w:r>
            <w:r w:rsidRPr="00FC20F7">
              <w:rPr>
                <w:rFonts w:ascii="Times New Roman" w:hAnsi="Times New Roman" w:cs="Times New Roman"/>
                <w:sz w:val="24"/>
                <w:szCs w:val="24"/>
              </w:rPr>
              <w:lastRenderedPageBreak/>
              <w:t>обращения. Выдается на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8. Свидетельство о предоставлении временного убежища на территории РФ</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срок до 1 года и может продлеваться каждый последующий год решением территориального органа МВД РФ</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2</w:t>
            </w:r>
          </w:p>
        </w:tc>
        <w:tc>
          <w:tcPr>
            <w:tcW w:w="1814"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2. Юридические лица - владельцы рекламной конструкции либо собственники недвижимого имущества, к которому предполагается ее присоединить</w:t>
            </w:r>
          </w:p>
        </w:tc>
        <w:tc>
          <w:tcPr>
            <w:tcW w:w="1814"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Документы, удостоверяющие личность гражданина Российской Федерации:</w:t>
            </w:r>
          </w:p>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1. Паспорт гражданина РФ</w:t>
            </w:r>
          </w:p>
        </w:tc>
        <w:tc>
          <w:tcPr>
            <w:tcW w:w="2751" w:type="dxa"/>
          </w:tcPr>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14 лет - до достижения 20-летнего возраста;</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20 лет - до достижения 45-летнего возраста;</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от 45 лет - бессрочно.</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По достижении гражданином 20-летнего и 45-летнего возраста паспорт подлежит замене.</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В паспорт вносятся следующие сведения о личности гражданина: фамилия, имя, отчество, пол, дата рождения и место рождения.</w:t>
            </w:r>
          </w:p>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 xml:space="preserve">В паспорте производятся </w:t>
            </w:r>
            <w:r w:rsidRPr="00980728">
              <w:rPr>
                <w:rFonts w:ascii="Times New Roman" w:hAnsi="Times New Roman" w:cs="Times New Roman"/>
                <w:szCs w:val="24"/>
              </w:rPr>
              <w:lastRenderedPageBreak/>
              <w:t>отметки:</w:t>
            </w:r>
          </w:p>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984"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имеется</w:t>
            </w:r>
          </w:p>
        </w:tc>
        <w:tc>
          <w:tcPr>
            <w:tcW w:w="158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Физические лица, имеющие полномочия на право обращения за предоставлением муниципальной услуги на основании доверенности</w:t>
            </w:r>
          </w:p>
        </w:tc>
        <w:tc>
          <w:tcPr>
            <w:tcW w:w="158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Доверенность</w:t>
            </w:r>
          </w:p>
        </w:tc>
        <w:tc>
          <w:tcPr>
            <w:tcW w:w="3065"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Должна содержать информацию о доверителе, доверяемом, перечень полномочий, подпись доверителя</w:t>
            </w: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2. Временное удостоверение личности гражданина РФ</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t>Является документом ограниченного срока действия. Размер - 176x125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3. Паспорт моряка (удостоверение личности </w:t>
            </w:r>
            <w:r w:rsidRPr="00FC20F7">
              <w:rPr>
                <w:rFonts w:ascii="Times New Roman" w:hAnsi="Times New Roman" w:cs="Times New Roman"/>
                <w:sz w:val="24"/>
                <w:szCs w:val="24"/>
              </w:rPr>
              <w:lastRenderedPageBreak/>
              <w:t>моряка)</w:t>
            </w:r>
          </w:p>
        </w:tc>
        <w:tc>
          <w:tcPr>
            <w:tcW w:w="2751" w:type="dxa"/>
          </w:tcPr>
          <w:p w:rsidR="002B21B4" w:rsidRPr="00FC20F7" w:rsidRDefault="002B21B4">
            <w:pPr>
              <w:pStyle w:val="ConsPlusNormal"/>
              <w:rPr>
                <w:rFonts w:ascii="Times New Roman" w:hAnsi="Times New Roman" w:cs="Times New Roman"/>
                <w:sz w:val="24"/>
                <w:szCs w:val="24"/>
              </w:rPr>
            </w:pPr>
            <w:r w:rsidRPr="00980728">
              <w:rPr>
                <w:rFonts w:ascii="Times New Roman" w:hAnsi="Times New Roman" w:cs="Times New Roman"/>
                <w:szCs w:val="24"/>
              </w:rPr>
              <w:lastRenderedPageBreak/>
              <w:t xml:space="preserve">Действующий на момент обращения. Выдается на срок 5 лет, может быть продлен один раз на срок до 5 лет. В паспорте </w:t>
            </w:r>
            <w:r w:rsidRPr="00980728">
              <w:rPr>
                <w:rFonts w:ascii="Times New Roman" w:hAnsi="Times New Roman" w:cs="Times New Roman"/>
                <w:szCs w:val="24"/>
              </w:rPr>
              <w:lastRenderedPageBreak/>
              <w:t>указаны сведения о владельце: гражданство, ФИО, дата и место рождения, описание личности, должность, наименование органа, должность и фамилия лица, выдавшего паспорт, дата выдачи и срок действия паспорта. Удостоверение личности моряка выдается на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4. Удостоверение личности военнослужащего или военный билет</w:t>
            </w:r>
          </w:p>
        </w:tc>
        <w:tc>
          <w:tcPr>
            <w:tcW w:w="2751" w:type="dxa"/>
          </w:tcPr>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t>Удостоверение личности действительно на время нахождения военнослужащего на военной службе. Оно содержит: ФИО, дату рождения, личный номер, присвоенные воинские звания и занимаемые воинские должности. Военный билет является бессрочным и содержит: ФИО, дату и место рождения, образования, гражданскую специальность, наличие спортивного разряда и иную специфичную информацию</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5. Паспорт иностранного гражданина. </w:t>
            </w:r>
            <w:r w:rsidRPr="00FC20F7">
              <w:rPr>
                <w:rFonts w:ascii="Times New Roman" w:hAnsi="Times New Roman" w:cs="Times New Roman"/>
                <w:sz w:val="24"/>
                <w:szCs w:val="24"/>
              </w:rPr>
              <w:lastRenderedPageBreak/>
              <w:t>Дипломатический и служебный паспорта</w:t>
            </w:r>
          </w:p>
        </w:tc>
        <w:tc>
          <w:tcPr>
            <w:tcW w:w="2751" w:type="dxa"/>
          </w:tcPr>
          <w:p w:rsidR="002B21B4" w:rsidRPr="00980728" w:rsidRDefault="002B21B4">
            <w:pPr>
              <w:pStyle w:val="ConsPlusNormal"/>
              <w:rPr>
                <w:rFonts w:ascii="Times New Roman" w:hAnsi="Times New Roman" w:cs="Times New Roman"/>
                <w:szCs w:val="24"/>
              </w:rPr>
            </w:pPr>
            <w:r w:rsidRPr="00980728">
              <w:rPr>
                <w:rFonts w:ascii="Times New Roman" w:hAnsi="Times New Roman" w:cs="Times New Roman"/>
                <w:szCs w:val="24"/>
              </w:rPr>
              <w:lastRenderedPageBreak/>
              <w:t xml:space="preserve">Действующий на момент обращения. Дипломатический и </w:t>
            </w:r>
            <w:r w:rsidRPr="00980728">
              <w:rPr>
                <w:rFonts w:ascii="Times New Roman" w:hAnsi="Times New Roman" w:cs="Times New Roman"/>
                <w:szCs w:val="24"/>
              </w:rPr>
              <w:lastRenderedPageBreak/>
              <w:t>служебный паспорта выдаются на срок до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6. Разрешение на временное проживание</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3 года</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7. Вид на жительство</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5 лет</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8. Свидетельство о предоставлении временного убежища на территории РФ</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срок до 1 года и может продлеваться каждый последующий год решением территориального органа МВД РФ</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r w:rsidR="002B21B4" w:rsidRPr="00FC20F7" w:rsidTr="00980728">
        <w:tc>
          <w:tcPr>
            <w:tcW w:w="567" w:type="dxa"/>
            <w:vMerge/>
          </w:tcPr>
          <w:p w:rsidR="002B21B4" w:rsidRPr="00FC20F7" w:rsidRDefault="002B21B4">
            <w:pPr>
              <w:rPr>
                <w:rFonts w:ascii="Times New Roman" w:hAnsi="Times New Roman" w:cs="Times New Roman"/>
                <w:sz w:val="24"/>
                <w:szCs w:val="24"/>
              </w:rPr>
            </w:pPr>
          </w:p>
        </w:tc>
        <w:tc>
          <w:tcPr>
            <w:tcW w:w="1814" w:type="dxa"/>
            <w:vMerge/>
          </w:tcPr>
          <w:p w:rsidR="002B21B4" w:rsidRPr="00FC20F7" w:rsidRDefault="002B21B4">
            <w:pPr>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9. Приказы (выписки из приказов, распоряжения или иные документы) руководящих органов юридических лиц об избрании или назначении </w:t>
            </w:r>
            <w:r w:rsidRPr="00FC20F7">
              <w:rPr>
                <w:rFonts w:ascii="Times New Roman" w:hAnsi="Times New Roman" w:cs="Times New Roman"/>
                <w:sz w:val="24"/>
                <w:szCs w:val="24"/>
              </w:rPr>
              <w:lastRenderedPageBreak/>
              <w:t>руководителем организации</w:t>
            </w:r>
          </w:p>
        </w:tc>
        <w:tc>
          <w:tcPr>
            <w:tcW w:w="275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Действующие на момент обращения, за подписью уполномоченных лиц, надлежащим образом оформленные</w:t>
            </w:r>
          </w:p>
        </w:tc>
        <w:tc>
          <w:tcPr>
            <w:tcW w:w="1984"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1587" w:type="dxa"/>
            <w:vMerge/>
          </w:tcPr>
          <w:p w:rsidR="002B21B4" w:rsidRPr="00FC20F7" w:rsidRDefault="002B21B4">
            <w:pPr>
              <w:rPr>
                <w:rFonts w:ascii="Times New Roman" w:hAnsi="Times New Roman" w:cs="Times New Roman"/>
                <w:sz w:val="24"/>
                <w:szCs w:val="24"/>
              </w:rPr>
            </w:pPr>
          </w:p>
        </w:tc>
        <w:tc>
          <w:tcPr>
            <w:tcW w:w="3065" w:type="dxa"/>
            <w:vMerge/>
          </w:tcPr>
          <w:p w:rsidR="002B21B4" w:rsidRPr="00FC20F7" w:rsidRDefault="002B21B4">
            <w:pPr>
              <w:rPr>
                <w:rFonts w:ascii="Times New Roman" w:hAnsi="Times New Roman" w:cs="Times New Roman"/>
                <w:sz w:val="24"/>
                <w:szCs w:val="24"/>
              </w:rPr>
            </w:pPr>
          </w:p>
        </w:tc>
      </w:tr>
    </w:tbl>
    <w:p w:rsidR="002B21B4" w:rsidRPr="00FC20F7" w:rsidRDefault="002B21B4">
      <w:pPr>
        <w:pStyle w:val="ConsPlusNormal"/>
        <w:ind w:firstLine="540"/>
        <w:jc w:val="both"/>
        <w:rPr>
          <w:rFonts w:ascii="Times New Roman" w:hAnsi="Times New Roman" w:cs="Times New Roman"/>
          <w:sz w:val="24"/>
          <w:szCs w:val="24"/>
        </w:rPr>
      </w:pPr>
    </w:p>
    <w:p w:rsidR="002B21B4" w:rsidRPr="00FC20F7" w:rsidRDefault="002B21B4">
      <w:pPr>
        <w:pStyle w:val="ConsPlusNormal"/>
        <w:jc w:val="center"/>
        <w:outlineLvl w:val="1"/>
        <w:rPr>
          <w:rFonts w:ascii="Times New Roman" w:hAnsi="Times New Roman" w:cs="Times New Roman"/>
          <w:sz w:val="24"/>
          <w:szCs w:val="24"/>
        </w:rPr>
      </w:pPr>
      <w:r w:rsidRPr="00FC20F7">
        <w:rPr>
          <w:rFonts w:ascii="Times New Roman" w:hAnsi="Times New Roman" w:cs="Times New Roman"/>
          <w:sz w:val="24"/>
          <w:szCs w:val="24"/>
        </w:rPr>
        <w:t>Раздел 4. ДОКУМЕНТЫ, ПРЕДОСТАВЛЯЕМЫЕ ЗАЯВИТЕЛЕМ</w:t>
      </w:r>
    </w:p>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ДЛЯ ПОЛУЧЕНИЯ "ПОДУСЛУГИ"</w:t>
      </w:r>
    </w:p>
    <w:p w:rsidR="002B21B4" w:rsidRPr="00FC20F7" w:rsidRDefault="002B21B4">
      <w:pPr>
        <w:pStyle w:val="ConsPlusNormal"/>
        <w:ind w:firstLine="540"/>
        <w:jc w:val="both"/>
        <w:rPr>
          <w:rFonts w:ascii="Times New Roman" w:hAnsi="Times New Roman" w:cs="Times New Roman"/>
          <w:sz w:val="24"/>
          <w:szCs w:val="24"/>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2257"/>
        <w:gridCol w:w="2410"/>
        <w:gridCol w:w="1559"/>
        <w:gridCol w:w="1418"/>
        <w:gridCol w:w="2835"/>
        <w:gridCol w:w="1701"/>
        <w:gridCol w:w="2268"/>
      </w:tblGrid>
      <w:tr w:rsidR="002B21B4" w:rsidRPr="00FC20F7" w:rsidTr="00172B21">
        <w:tc>
          <w:tcPr>
            <w:tcW w:w="720"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N п/п</w:t>
            </w:r>
          </w:p>
        </w:tc>
        <w:tc>
          <w:tcPr>
            <w:tcW w:w="225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Категория документа</w:t>
            </w:r>
          </w:p>
        </w:tc>
        <w:tc>
          <w:tcPr>
            <w:tcW w:w="2410"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Наименование документов, которые представляет заявитель для получения "подуслуги"</w:t>
            </w:r>
          </w:p>
        </w:tc>
        <w:tc>
          <w:tcPr>
            <w:tcW w:w="1559"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Количество необходимых экземпляров документа с указанием подлинник/копия</w:t>
            </w:r>
          </w:p>
        </w:tc>
        <w:tc>
          <w:tcPr>
            <w:tcW w:w="141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Документ, предоставляемый по условию</w:t>
            </w:r>
          </w:p>
        </w:tc>
        <w:tc>
          <w:tcPr>
            <w:tcW w:w="2835"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Установленные требования к документу</w:t>
            </w:r>
          </w:p>
        </w:tc>
        <w:tc>
          <w:tcPr>
            <w:tcW w:w="170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Форма (шаблон) документа</w:t>
            </w:r>
          </w:p>
        </w:tc>
        <w:tc>
          <w:tcPr>
            <w:tcW w:w="226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Образец документа/заполнения документа</w:t>
            </w:r>
          </w:p>
        </w:tc>
      </w:tr>
      <w:tr w:rsidR="002B21B4" w:rsidRPr="00FC20F7" w:rsidTr="00172B21">
        <w:tc>
          <w:tcPr>
            <w:tcW w:w="720"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1</w:t>
            </w:r>
          </w:p>
        </w:tc>
        <w:tc>
          <w:tcPr>
            <w:tcW w:w="225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2</w:t>
            </w:r>
          </w:p>
        </w:tc>
        <w:tc>
          <w:tcPr>
            <w:tcW w:w="2410"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3</w:t>
            </w:r>
          </w:p>
        </w:tc>
        <w:tc>
          <w:tcPr>
            <w:tcW w:w="1559"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4</w:t>
            </w:r>
          </w:p>
        </w:tc>
        <w:tc>
          <w:tcPr>
            <w:tcW w:w="141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5</w:t>
            </w:r>
          </w:p>
        </w:tc>
        <w:tc>
          <w:tcPr>
            <w:tcW w:w="2835"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6</w:t>
            </w:r>
          </w:p>
        </w:tc>
        <w:tc>
          <w:tcPr>
            <w:tcW w:w="170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7</w:t>
            </w:r>
          </w:p>
        </w:tc>
        <w:tc>
          <w:tcPr>
            <w:tcW w:w="226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8</w:t>
            </w:r>
          </w:p>
        </w:tc>
      </w:tr>
      <w:tr w:rsidR="002B21B4" w:rsidRPr="00FC20F7" w:rsidTr="00980728">
        <w:tblPrEx>
          <w:tblBorders>
            <w:left w:val="nil"/>
            <w:right w:val="nil"/>
          </w:tblBorders>
        </w:tblPrEx>
        <w:tc>
          <w:tcPr>
            <w:tcW w:w="15168" w:type="dxa"/>
            <w:gridSpan w:val="8"/>
            <w:tcBorders>
              <w:left w:val="nil"/>
              <w:right w:val="nil"/>
            </w:tcBorders>
          </w:tcPr>
          <w:p w:rsidR="002B21B4" w:rsidRPr="00FC20F7" w:rsidRDefault="002B21B4">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Выдача разрешений на установку рекламных конструкций</w:t>
            </w:r>
          </w:p>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 xml:space="preserve">на территории </w:t>
            </w:r>
            <w:r w:rsidR="00980728">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w:t>
            </w:r>
          </w:p>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аннулирование таких разрешений, выдача предписаний</w:t>
            </w:r>
          </w:p>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о демонтаже самовольно установленных рекламных конструкций</w:t>
            </w:r>
          </w:p>
        </w:tc>
      </w:tr>
      <w:tr w:rsidR="002B21B4" w:rsidRPr="00FC20F7" w:rsidTr="00172B21">
        <w:tc>
          <w:tcPr>
            <w:tcW w:w="720"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1</w:t>
            </w:r>
          </w:p>
        </w:tc>
        <w:tc>
          <w:tcPr>
            <w:tcW w:w="225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Заявление</w:t>
            </w: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Заявка на установку рекламной конструкции на территории </w:t>
            </w:r>
            <w:r w:rsidR="00FC20F7">
              <w:rPr>
                <w:rFonts w:ascii="Times New Roman" w:hAnsi="Times New Roman" w:cs="Times New Roman"/>
                <w:sz w:val="24"/>
                <w:szCs w:val="24"/>
              </w:rPr>
              <w:t>Городского округа город Выкса Нижегородской области</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формирование в дело</w:t>
            </w:r>
          </w:p>
        </w:tc>
        <w:tc>
          <w:tcPr>
            <w:tcW w:w="141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нет</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В заявке обязательно должны быть указаны фамилия, имя, отчество заявителя, юридический адрес или адрес места жительства (для физических лиц), контактные телефоны, изложение существа вопроса, дата, почтовый адрес и/или адрес </w:t>
            </w:r>
            <w:r w:rsidRPr="00FC20F7">
              <w:rPr>
                <w:rFonts w:ascii="Times New Roman" w:hAnsi="Times New Roman" w:cs="Times New Roman"/>
                <w:sz w:val="24"/>
                <w:szCs w:val="24"/>
              </w:rPr>
              <w:lastRenderedPageBreak/>
              <w:t>электронной почты, по которым должен быть направлен ответ</w:t>
            </w:r>
          </w:p>
        </w:tc>
        <w:tc>
          <w:tcPr>
            <w:tcW w:w="1701" w:type="dxa"/>
          </w:tcPr>
          <w:p w:rsidR="002B21B4" w:rsidRPr="00FC20F7" w:rsidRDefault="007D0A8F">
            <w:pPr>
              <w:pStyle w:val="ConsPlusNormal"/>
              <w:jc w:val="center"/>
              <w:rPr>
                <w:rFonts w:ascii="Times New Roman" w:hAnsi="Times New Roman" w:cs="Times New Roman"/>
                <w:sz w:val="24"/>
                <w:szCs w:val="24"/>
              </w:rPr>
            </w:pPr>
            <w:hyperlink w:anchor="P1097" w:history="1">
              <w:r w:rsidR="002B21B4" w:rsidRPr="00FC20F7">
                <w:rPr>
                  <w:rFonts w:ascii="Times New Roman" w:hAnsi="Times New Roman" w:cs="Times New Roman"/>
                  <w:color w:val="0000FF"/>
                  <w:sz w:val="24"/>
                  <w:szCs w:val="24"/>
                </w:rPr>
                <w:t>Приложение 1</w:t>
              </w:r>
            </w:hyperlink>
            <w:r w:rsidR="002B21B4" w:rsidRPr="00FC20F7">
              <w:rPr>
                <w:rFonts w:ascii="Times New Roman" w:hAnsi="Times New Roman" w:cs="Times New Roman"/>
                <w:sz w:val="24"/>
                <w:szCs w:val="24"/>
              </w:rPr>
              <w:t xml:space="preserve"> к Технологической схеме</w:t>
            </w:r>
          </w:p>
        </w:tc>
        <w:tc>
          <w:tcPr>
            <w:tcW w:w="2268" w:type="dxa"/>
          </w:tcPr>
          <w:p w:rsidR="002B21B4" w:rsidRPr="00FC20F7" w:rsidRDefault="007D0A8F">
            <w:pPr>
              <w:pStyle w:val="ConsPlusNormal"/>
              <w:jc w:val="center"/>
              <w:rPr>
                <w:rFonts w:ascii="Times New Roman" w:hAnsi="Times New Roman" w:cs="Times New Roman"/>
                <w:sz w:val="24"/>
                <w:szCs w:val="24"/>
              </w:rPr>
            </w:pPr>
            <w:hyperlink w:anchor="P1151" w:history="1">
              <w:r w:rsidR="002B21B4" w:rsidRPr="00FC20F7">
                <w:rPr>
                  <w:rFonts w:ascii="Times New Roman" w:hAnsi="Times New Roman" w:cs="Times New Roman"/>
                  <w:color w:val="0000FF"/>
                  <w:sz w:val="24"/>
                  <w:szCs w:val="24"/>
                </w:rPr>
                <w:t>Приложение 1а</w:t>
              </w:r>
            </w:hyperlink>
            <w:r w:rsidR="002B21B4" w:rsidRPr="00FC20F7">
              <w:rPr>
                <w:rFonts w:ascii="Times New Roman" w:hAnsi="Times New Roman" w:cs="Times New Roman"/>
                <w:sz w:val="24"/>
                <w:szCs w:val="24"/>
              </w:rPr>
              <w:t xml:space="preserve"> к Технологической схеме</w:t>
            </w:r>
          </w:p>
        </w:tc>
      </w:tr>
      <w:tr w:rsidR="002B21B4" w:rsidRPr="00FC20F7" w:rsidTr="00172B21">
        <w:tc>
          <w:tcPr>
            <w:tcW w:w="720"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2</w:t>
            </w:r>
          </w:p>
        </w:tc>
        <w:tc>
          <w:tcPr>
            <w:tcW w:w="225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Документ, удостоверяющий личность заявителя и представителя заявителя</w:t>
            </w: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Паспорт гражданина РФ</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1 (копия), сличение копии с оригиналом и возврат оригинала заявителю, формирование в дело</w:t>
            </w:r>
          </w:p>
        </w:tc>
        <w:tc>
          <w:tcPr>
            <w:tcW w:w="1418"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Предоставляется один из документов гражданами РФ</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от 14 лет - до достижения 20-летнего возраста;</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от 20 лет - до достижения 45-летнего возраста;</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от 45 лет - бессрочно.</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По достижении гражданином 20-летнего и 45-летнего возраста паспорт подлежит замене.</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 паспорт вносятся следующие сведения о личности гражданина: фамилия, имя, отчество, пол, дата рождения и место рождения.</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 паспорте производятся отметки:</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о регистрации гражданина по месту жительства и снятии его с регистрационного учета - соответствующими </w:t>
            </w:r>
            <w:r w:rsidRPr="00FC20F7">
              <w:rPr>
                <w:rFonts w:ascii="Times New Roman" w:hAnsi="Times New Roman" w:cs="Times New Roman"/>
                <w:sz w:val="24"/>
                <w:szCs w:val="24"/>
              </w:rPr>
              <w:lastRenderedPageBreak/>
              <w:t>органами регистрационного учета</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p>
        </w:tc>
        <w:tc>
          <w:tcPr>
            <w:tcW w:w="2257" w:type="dxa"/>
          </w:tcPr>
          <w:p w:rsidR="002B21B4" w:rsidRPr="00FC20F7" w:rsidRDefault="002B21B4">
            <w:pPr>
              <w:pStyle w:val="ConsPlusNormal"/>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Временное удостоверение личности по форме 2П</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1 (копия), сличение копии с оригиналом и возврат оригинала заявителю, формирование в дело</w:t>
            </w:r>
          </w:p>
        </w:tc>
        <w:tc>
          <w:tcPr>
            <w:tcW w:w="1418" w:type="dxa"/>
            <w:vMerge/>
          </w:tcPr>
          <w:p w:rsidR="002B21B4" w:rsidRPr="00FC20F7" w:rsidRDefault="002B21B4">
            <w:pPr>
              <w:rPr>
                <w:rFonts w:ascii="Times New Roman" w:hAnsi="Times New Roman" w:cs="Times New Roman"/>
                <w:sz w:val="24"/>
                <w:szCs w:val="24"/>
              </w:rPr>
            </w:pP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Является документом ограниченного срока действия. Размер - 176x125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p>
        </w:tc>
        <w:tc>
          <w:tcPr>
            <w:tcW w:w="2257" w:type="dxa"/>
          </w:tcPr>
          <w:p w:rsidR="002B21B4" w:rsidRPr="00FC20F7" w:rsidRDefault="002B21B4">
            <w:pPr>
              <w:pStyle w:val="ConsPlusNormal"/>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Удостоверение личности военнослужащего или военный билет</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1 (подлинник), 1 (копия), сличение копии с оригиналом и возврат </w:t>
            </w:r>
            <w:r w:rsidRPr="00FC20F7">
              <w:rPr>
                <w:rFonts w:ascii="Times New Roman" w:hAnsi="Times New Roman" w:cs="Times New Roman"/>
                <w:sz w:val="24"/>
                <w:szCs w:val="24"/>
              </w:rPr>
              <w:lastRenderedPageBreak/>
              <w:t>оригинала заявителю, формирование в дело</w:t>
            </w:r>
          </w:p>
        </w:tc>
        <w:tc>
          <w:tcPr>
            <w:tcW w:w="1418" w:type="dxa"/>
            <w:vMerge/>
          </w:tcPr>
          <w:p w:rsidR="002B21B4" w:rsidRPr="00FC20F7" w:rsidRDefault="002B21B4">
            <w:pPr>
              <w:rPr>
                <w:rFonts w:ascii="Times New Roman" w:hAnsi="Times New Roman" w:cs="Times New Roman"/>
                <w:sz w:val="24"/>
                <w:szCs w:val="24"/>
              </w:rPr>
            </w:pP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Удостоверение личности действительно на время нахождения военнослужащего на военной службе. Оно содержит: ФИО, дата рождения, личный номер, </w:t>
            </w:r>
            <w:r w:rsidRPr="00FC20F7">
              <w:rPr>
                <w:rFonts w:ascii="Times New Roman" w:hAnsi="Times New Roman" w:cs="Times New Roman"/>
                <w:sz w:val="24"/>
                <w:szCs w:val="24"/>
              </w:rPr>
              <w:lastRenderedPageBreak/>
              <w:t>присвоенные воинские звания и занимаемые воинские должности. Военный билет является бессрочным и содержит: ФИО, дату и место рождения, образования, гражданскую специальность, наличие спортивного разряда и иную специфичную информацию</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p>
        </w:tc>
        <w:tc>
          <w:tcPr>
            <w:tcW w:w="2257" w:type="dxa"/>
          </w:tcPr>
          <w:p w:rsidR="002B21B4" w:rsidRPr="00FC20F7" w:rsidRDefault="002B21B4">
            <w:pPr>
              <w:pStyle w:val="ConsPlusNormal"/>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Паспорт моряка (удостоверение личности моряка)</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1 (копия), сличение копии с оригиналом и возврат оригинала заявителю, формирование в дело</w:t>
            </w:r>
          </w:p>
        </w:tc>
        <w:tc>
          <w:tcPr>
            <w:tcW w:w="1418"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Предоставляется иностранным гражданином</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Действующий на момент обращения. Выдается на срок 5 лет, может быть продлен один раз на срок до 5 лет. В паспорте указаны сведения о владельце: гражданство, ФИО, дата и место рождения, описание личности, должность, наименование органа, должность и фамилия лица, выдавшего паспорт, дата выдачи и срок действия паспорта. Удостоверение личности моряка выдается на 5 лет</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p>
        </w:tc>
        <w:tc>
          <w:tcPr>
            <w:tcW w:w="2257" w:type="dxa"/>
          </w:tcPr>
          <w:p w:rsidR="002B21B4" w:rsidRPr="00FC20F7" w:rsidRDefault="002B21B4">
            <w:pPr>
              <w:pStyle w:val="ConsPlusNormal"/>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Паспорт иностранного </w:t>
            </w:r>
            <w:r w:rsidRPr="00FC20F7">
              <w:rPr>
                <w:rFonts w:ascii="Times New Roman" w:hAnsi="Times New Roman" w:cs="Times New Roman"/>
                <w:sz w:val="24"/>
                <w:szCs w:val="24"/>
              </w:rPr>
              <w:lastRenderedPageBreak/>
              <w:t>гражданина. Дипломатический и служебный паспорта</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 xml:space="preserve">1 (подлинник), </w:t>
            </w:r>
            <w:r w:rsidRPr="00FC20F7">
              <w:rPr>
                <w:rFonts w:ascii="Times New Roman" w:hAnsi="Times New Roman" w:cs="Times New Roman"/>
                <w:sz w:val="24"/>
                <w:szCs w:val="24"/>
              </w:rPr>
              <w:lastRenderedPageBreak/>
              <w:t>1 (копия), сличение копии с оригиналом и возврат оригинала заявителю, формирование в дело</w:t>
            </w:r>
          </w:p>
        </w:tc>
        <w:tc>
          <w:tcPr>
            <w:tcW w:w="1418" w:type="dxa"/>
            <w:vMerge/>
          </w:tcPr>
          <w:p w:rsidR="002B21B4" w:rsidRPr="00FC20F7" w:rsidRDefault="002B21B4">
            <w:pPr>
              <w:rPr>
                <w:rFonts w:ascii="Times New Roman" w:hAnsi="Times New Roman" w:cs="Times New Roman"/>
                <w:sz w:val="24"/>
                <w:szCs w:val="24"/>
              </w:rPr>
            </w:pP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Действующий на момент обращения. </w:t>
            </w:r>
            <w:r w:rsidRPr="00FC20F7">
              <w:rPr>
                <w:rFonts w:ascii="Times New Roman" w:hAnsi="Times New Roman" w:cs="Times New Roman"/>
                <w:sz w:val="24"/>
                <w:szCs w:val="24"/>
              </w:rPr>
              <w:lastRenderedPageBreak/>
              <w:t>Дипломатический и служебный паспорта выдаются на срок до 5 лет</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p>
        </w:tc>
        <w:tc>
          <w:tcPr>
            <w:tcW w:w="2257" w:type="dxa"/>
          </w:tcPr>
          <w:p w:rsidR="002B21B4" w:rsidRPr="00FC20F7" w:rsidRDefault="002B21B4">
            <w:pPr>
              <w:pStyle w:val="ConsPlusNormal"/>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Разрешение на временное проживание. Вид на жительство</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1 (копия), сличение копии с оригиналом и возврат оригинала заявителю, формирование в дело</w:t>
            </w:r>
          </w:p>
        </w:tc>
        <w:tc>
          <w:tcPr>
            <w:tcW w:w="1418"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Предоставляется один из документов иностранным гражданином, если забыл паспорт иностранного гражданина, либо лицом без гражданства</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Разрешение на временное проживание, действующее на момент обращения. Выдается на 3 года. Вид на жительство, действующий на момент обращения. Выдается на 5 лет</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p>
        </w:tc>
        <w:tc>
          <w:tcPr>
            <w:tcW w:w="2257" w:type="dxa"/>
          </w:tcPr>
          <w:p w:rsidR="002B21B4" w:rsidRPr="00FC20F7" w:rsidRDefault="002B21B4">
            <w:pPr>
              <w:pStyle w:val="ConsPlusNormal"/>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Свидетельство о предоставлении временного убежища на территории РФ</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1 (копия), сличение копии с оригиналом и возврат оригинала заявителю, формирование в дело</w:t>
            </w:r>
          </w:p>
        </w:tc>
        <w:tc>
          <w:tcPr>
            <w:tcW w:w="1418" w:type="dxa"/>
            <w:vMerge/>
          </w:tcPr>
          <w:p w:rsidR="002B21B4" w:rsidRPr="00FC20F7" w:rsidRDefault="002B21B4">
            <w:pPr>
              <w:rPr>
                <w:rFonts w:ascii="Times New Roman" w:hAnsi="Times New Roman" w:cs="Times New Roman"/>
                <w:sz w:val="24"/>
                <w:szCs w:val="24"/>
              </w:rPr>
            </w:pP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срок до 1 года и может продлеваться каждый последующий год решением территориального органа МВД РФ</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3</w:t>
            </w:r>
          </w:p>
        </w:tc>
        <w:tc>
          <w:tcPr>
            <w:tcW w:w="225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Документы, подтверждающие полномочия представителя заявителя</w:t>
            </w: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Доверенность</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1 (копия), сличение копии с оригиналом и возврат оригинала заявителю, формирование в дело</w:t>
            </w:r>
          </w:p>
        </w:tc>
        <w:tc>
          <w:tcPr>
            <w:tcW w:w="141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Предоставляется в случае обращения представителя заявителя</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При подаче документов от имени юридического лица 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При подаче документов от имени физического лица 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Максимальный срок действия доверенности может быть указан до 3 </w:t>
            </w:r>
            <w:r w:rsidRPr="00FC20F7">
              <w:rPr>
                <w:rFonts w:ascii="Times New Roman" w:hAnsi="Times New Roman" w:cs="Times New Roman"/>
                <w:sz w:val="24"/>
                <w:szCs w:val="24"/>
              </w:rPr>
              <w:lastRenderedPageBreak/>
              <w:t>лет. Если срок действия доверенности не указан, то доверенность действительна в течение 1 года с момента ее составления. Доверенность должна быть нотариально удостоверена</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4</w:t>
            </w:r>
          </w:p>
        </w:tc>
        <w:tc>
          <w:tcPr>
            <w:tcW w:w="225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Правоустанавливающие документы на земельный участок либо объект недвижимости, к которому присоединяется конструкция</w:t>
            </w: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Правоустанавливающие документы, на основании которых право не зарегистрировано в ЕГРН (договор купли-продажи, договор долевого участия, дарения, ренты, свидетельство о праве на наследство и т.д.)</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копия, формирование в дело</w:t>
            </w:r>
          </w:p>
        </w:tc>
        <w:tc>
          <w:tcPr>
            <w:tcW w:w="1418"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Предоставляется один из документов</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Составляется в письменной форме, должен быть указан предмет договора, цена договора (в случае купли-продажи), реквизиты сторон, подписи сторон (печать организации)</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tcPr>
          <w:p w:rsidR="002B21B4" w:rsidRPr="00FC20F7" w:rsidRDefault="002B21B4">
            <w:pPr>
              <w:rPr>
                <w:rFonts w:ascii="Times New Roman" w:hAnsi="Times New Roman" w:cs="Times New Roman"/>
                <w:sz w:val="24"/>
                <w:szCs w:val="24"/>
              </w:rPr>
            </w:pPr>
          </w:p>
        </w:tc>
        <w:tc>
          <w:tcPr>
            <w:tcW w:w="2257" w:type="dxa"/>
            <w:vMerge/>
          </w:tcPr>
          <w:p w:rsidR="002B21B4" w:rsidRPr="00FC20F7" w:rsidRDefault="002B21B4">
            <w:pPr>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Справка, выданная органом технического учета, подтверждающая возникновение права собственности до введения в действие Федерального </w:t>
            </w:r>
            <w:hyperlink r:id="rId7" w:history="1">
              <w:r w:rsidRPr="00FC20F7">
                <w:rPr>
                  <w:rFonts w:ascii="Times New Roman" w:hAnsi="Times New Roman" w:cs="Times New Roman"/>
                  <w:color w:val="0000FF"/>
                  <w:sz w:val="24"/>
                  <w:szCs w:val="24"/>
                </w:rPr>
                <w:t>закона</w:t>
              </w:r>
            </w:hyperlink>
            <w:r w:rsidRPr="00FC20F7">
              <w:rPr>
                <w:rFonts w:ascii="Times New Roman" w:hAnsi="Times New Roman" w:cs="Times New Roman"/>
                <w:sz w:val="24"/>
                <w:szCs w:val="24"/>
              </w:rPr>
              <w:t xml:space="preserve"> "О государственной регистрации прав на </w:t>
            </w:r>
            <w:r w:rsidRPr="00FC20F7">
              <w:rPr>
                <w:rFonts w:ascii="Times New Roman" w:hAnsi="Times New Roman" w:cs="Times New Roman"/>
                <w:sz w:val="24"/>
                <w:szCs w:val="24"/>
              </w:rPr>
              <w:lastRenderedPageBreak/>
              <w:t>недвижимое имущество и сделок с ним" N 122-ФЗ от 21.07.1997</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1 копия, формирование в дело</w:t>
            </w:r>
          </w:p>
        </w:tc>
        <w:tc>
          <w:tcPr>
            <w:tcW w:w="1418" w:type="dxa"/>
            <w:vMerge/>
          </w:tcPr>
          <w:p w:rsidR="002B21B4" w:rsidRPr="00FC20F7" w:rsidRDefault="002B21B4">
            <w:pPr>
              <w:rPr>
                <w:rFonts w:ascii="Times New Roman" w:hAnsi="Times New Roman" w:cs="Times New Roman"/>
                <w:sz w:val="24"/>
                <w:szCs w:val="24"/>
              </w:rPr>
            </w:pP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Составляется в письменной форме на бланке организации, ставится подпись и печать организации</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blPrEx>
          <w:tblBorders>
            <w:insideH w:val="nil"/>
          </w:tblBorders>
        </w:tblPrEx>
        <w:tc>
          <w:tcPr>
            <w:tcW w:w="720" w:type="dxa"/>
            <w:vMerge w:val="restart"/>
            <w:tcBorders>
              <w:top w:val="nil"/>
            </w:tcBorders>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5</w:t>
            </w:r>
          </w:p>
        </w:tc>
        <w:tc>
          <w:tcPr>
            <w:tcW w:w="2257" w:type="dxa"/>
            <w:vMerge w:val="restart"/>
            <w:tcBorders>
              <w:top w:val="nil"/>
            </w:tcBorders>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Иные документы</w:t>
            </w:r>
          </w:p>
        </w:tc>
        <w:tc>
          <w:tcPr>
            <w:tcW w:w="2410" w:type="dxa"/>
            <w:tcBorders>
              <w:top w:val="nil"/>
            </w:tcBorders>
          </w:tcPr>
          <w:p w:rsidR="002B21B4" w:rsidRPr="00FC20F7" w:rsidRDefault="00E07085" w:rsidP="00E07085">
            <w:pPr>
              <w:pStyle w:val="ConsPlusNormal"/>
              <w:rPr>
                <w:rFonts w:ascii="Times New Roman" w:hAnsi="Times New Roman" w:cs="Times New Roman"/>
                <w:sz w:val="24"/>
                <w:szCs w:val="24"/>
              </w:rPr>
            </w:pPr>
            <w:r w:rsidRPr="00E07085">
              <w:rPr>
                <w:rFonts w:ascii="Times New Roman" w:hAnsi="Times New Roman" w:cs="Times New Roman"/>
                <w:sz w:val="24"/>
                <w:szCs w:val="24"/>
              </w:rPr>
              <w:t>Проект и технический расчет рекламной конструкции с указанием применяемой технологии подсветки, паспорт типовой конструкции от предприятия-изготовителя</w:t>
            </w:r>
          </w:p>
        </w:tc>
        <w:tc>
          <w:tcPr>
            <w:tcW w:w="1559" w:type="dxa"/>
            <w:tcBorders>
              <w:top w:val="nil"/>
            </w:tcBorders>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копия, формирование в дело</w:t>
            </w:r>
          </w:p>
        </w:tc>
        <w:tc>
          <w:tcPr>
            <w:tcW w:w="1418" w:type="dxa"/>
            <w:tcBorders>
              <w:top w:val="nil"/>
            </w:tcBorders>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нет</w:t>
            </w:r>
          </w:p>
        </w:tc>
        <w:tc>
          <w:tcPr>
            <w:tcW w:w="2835" w:type="dxa"/>
            <w:tcBorders>
              <w:top w:val="nil"/>
            </w:tcBorders>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Включает чертеж рекламной конструкции, </w:t>
            </w:r>
            <w:r w:rsidR="00E07085" w:rsidRPr="00E07085">
              <w:rPr>
                <w:rFonts w:ascii="Times New Roman" w:hAnsi="Times New Roman" w:cs="Times New Roman"/>
                <w:sz w:val="24"/>
                <w:szCs w:val="24"/>
              </w:rPr>
              <w:t>габаритный чертеж конструкции с пояснительной запиской и схема узлов крепления</w:t>
            </w:r>
            <w:r w:rsidRPr="00FC20F7">
              <w:rPr>
                <w:rFonts w:ascii="Times New Roman" w:hAnsi="Times New Roman" w:cs="Times New Roman"/>
                <w:sz w:val="24"/>
                <w:szCs w:val="24"/>
              </w:rPr>
              <w:t>. В случае, если предполагается установка рекламной конструкции с подсветкой, то проект выполняется с указанием применяемой технологии подсветки. Техническая документация разрабатывается за счет средств заявителя организацией, имеющей Свидетельство о допуске на выполнение проектных работ и работ по техническому обследованию зданий и сооружений, выданное саморегулируемой организацией в установленном законом порядке</w:t>
            </w:r>
          </w:p>
        </w:tc>
        <w:tc>
          <w:tcPr>
            <w:tcW w:w="1701" w:type="dxa"/>
            <w:tcBorders>
              <w:top w:val="nil"/>
            </w:tcBorders>
          </w:tcPr>
          <w:p w:rsidR="002B21B4" w:rsidRPr="00FC20F7" w:rsidRDefault="002B21B4">
            <w:pPr>
              <w:pStyle w:val="ConsPlusNormal"/>
              <w:rPr>
                <w:rFonts w:ascii="Times New Roman" w:hAnsi="Times New Roman" w:cs="Times New Roman"/>
                <w:sz w:val="24"/>
                <w:szCs w:val="24"/>
              </w:rPr>
            </w:pPr>
          </w:p>
        </w:tc>
        <w:tc>
          <w:tcPr>
            <w:tcW w:w="2268" w:type="dxa"/>
            <w:tcBorders>
              <w:top w:val="nil"/>
            </w:tcBorders>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tcBorders>
              <w:top w:val="nil"/>
            </w:tcBorders>
          </w:tcPr>
          <w:p w:rsidR="002B21B4" w:rsidRPr="00FC20F7" w:rsidRDefault="002B21B4">
            <w:pPr>
              <w:rPr>
                <w:rFonts w:ascii="Times New Roman" w:hAnsi="Times New Roman" w:cs="Times New Roman"/>
                <w:sz w:val="24"/>
                <w:szCs w:val="24"/>
              </w:rPr>
            </w:pPr>
          </w:p>
        </w:tc>
        <w:tc>
          <w:tcPr>
            <w:tcW w:w="2257" w:type="dxa"/>
            <w:vMerge/>
            <w:tcBorders>
              <w:top w:val="nil"/>
            </w:tcBorders>
          </w:tcPr>
          <w:p w:rsidR="002B21B4" w:rsidRPr="00FC20F7" w:rsidRDefault="002B21B4">
            <w:pPr>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Фотомонтаж (цветное изображение) рекламного места с предполагаемым расположением рекламной конструкции и обзором территории до и после планируемой установки</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Фотомонтаж (цветное изображение) рекламного места с предполагаемым расположением рекламной конструкции и обзором территории до и после планируемой установки</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формирование в дело</w:t>
            </w:r>
          </w:p>
        </w:tc>
        <w:tc>
          <w:tcPr>
            <w:tcW w:w="141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нет</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Проект комплексного рекламного оформления (фотомонтаж, цветное изображение) рекламного места с предполагаемым расположением рекламной конструкции и обзором территории до и после планируемой установки. Документ предоставляется в виде оригиналов в количестве четырех экземпляров</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tcBorders>
              <w:top w:val="nil"/>
            </w:tcBorders>
          </w:tcPr>
          <w:p w:rsidR="002B21B4" w:rsidRPr="00FC20F7" w:rsidRDefault="002B21B4">
            <w:pPr>
              <w:rPr>
                <w:rFonts w:ascii="Times New Roman" w:hAnsi="Times New Roman" w:cs="Times New Roman"/>
                <w:sz w:val="24"/>
                <w:szCs w:val="24"/>
              </w:rPr>
            </w:pPr>
          </w:p>
        </w:tc>
        <w:tc>
          <w:tcPr>
            <w:tcW w:w="2257" w:type="dxa"/>
            <w:vMerge/>
            <w:tcBorders>
              <w:top w:val="nil"/>
            </w:tcBorders>
          </w:tcPr>
          <w:p w:rsidR="002B21B4" w:rsidRPr="00FC20F7" w:rsidRDefault="002B21B4">
            <w:pPr>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Согласие собственника на присоединение к имуществу рекламной конструкции</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формирование в дело</w:t>
            </w:r>
          </w:p>
        </w:tc>
        <w:tc>
          <w:tcPr>
            <w:tcW w:w="141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нет</w:t>
            </w:r>
          </w:p>
        </w:tc>
        <w:tc>
          <w:tcPr>
            <w:tcW w:w="2835" w:type="dxa"/>
          </w:tcPr>
          <w:p w:rsidR="002B21B4" w:rsidRPr="00FC20F7" w:rsidRDefault="002B21B4" w:rsidP="00E07085">
            <w:pPr>
              <w:pStyle w:val="ConsPlusNormal"/>
              <w:rPr>
                <w:rFonts w:ascii="Times New Roman" w:hAnsi="Times New Roman" w:cs="Times New Roman"/>
                <w:sz w:val="24"/>
                <w:szCs w:val="24"/>
              </w:rPr>
            </w:pPr>
            <w:r w:rsidRPr="00FC20F7">
              <w:rPr>
                <w:rFonts w:ascii="Times New Roman" w:hAnsi="Times New Roman" w:cs="Times New Roman"/>
                <w:sz w:val="24"/>
                <w:szCs w:val="24"/>
              </w:rPr>
              <w:t>Написанное в свободной форме с подписью собственника земельного участка либо имущества. Печать при наличии</w:t>
            </w:r>
            <w:r w:rsidR="00E07085">
              <w:rPr>
                <w:rFonts w:ascii="Times New Roman" w:hAnsi="Times New Roman" w:cs="Times New Roman"/>
                <w:sz w:val="24"/>
                <w:szCs w:val="24"/>
              </w:rPr>
              <w:t xml:space="preserve">. </w:t>
            </w:r>
            <w:r w:rsidR="00E07085" w:rsidRPr="00E07085">
              <w:rPr>
                <w:rFonts w:ascii="Times New Roman" w:hAnsi="Times New Roman" w:cs="Times New Roman"/>
                <w:sz w:val="24"/>
                <w:szCs w:val="24"/>
              </w:rPr>
              <w:t xml:space="preserve">В случае, если для установки и эксплуатации рекламной конструкции необходимо использование </w:t>
            </w:r>
            <w:r w:rsidR="00E07085" w:rsidRPr="00E07085">
              <w:rPr>
                <w:rFonts w:ascii="Times New Roman" w:hAnsi="Times New Roman" w:cs="Times New Roman"/>
                <w:sz w:val="24"/>
                <w:szCs w:val="24"/>
              </w:rPr>
              <w:lastRenderedPageBreak/>
              <w:t>имущества, находящегося в общей долевой собственности - подтверждение в письменной форме согласия всех участников долевой собственности</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tcBorders>
              <w:top w:val="nil"/>
            </w:tcBorders>
          </w:tcPr>
          <w:p w:rsidR="002B21B4" w:rsidRPr="00FC20F7" w:rsidRDefault="002B21B4">
            <w:pPr>
              <w:rPr>
                <w:rFonts w:ascii="Times New Roman" w:hAnsi="Times New Roman" w:cs="Times New Roman"/>
                <w:sz w:val="24"/>
                <w:szCs w:val="24"/>
              </w:rPr>
            </w:pPr>
          </w:p>
        </w:tc>
        <w:tc>
          <w:tcPr>
            <w:tcW w:w="2257" w:type="dxa"/>
            <w:vMerge/>
            <w:tcBorders>
              <w:top w:val="nil"/>
            </w:tcBorders>
          </w:tcPr>
          <w:p w:rsidR="002B21B4" w:rsidRPr="00FC20F7" w:rsidRDefault="002B21B4">
            <w:pPr>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Договор на присоединение рекламной конструкции, заключенный с собственником объекта недвижимости, к которому предполагается присоединение</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подлинник/1 копия, формирование в дело</w:t>
            </w:r>
          </w:p>
        </w:tc>
        <w:tc>
          <w:tcPr>
            <w:tcW w:w="141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нет</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w:t>
            </w:r>
            <w:r w:rsidRPr="00FC20F7">
              <w:rPr>
                <w:rFonts w:ascii="Times New Roman" w:hAnsi="Times New Roman" w:cs="Times New Roman"/>
                <w:sz w:val="24"/>
                <w:szCs w:val="24"/>
              </w:rPr>
              <w:lastRenderedPageBreak/>
              <w:t xml:space="preserve">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w:t>
            </w:r>
            <w:hyperlink r:id="rId8" w:history="1">
              <w:r w:rsidRPr="00FC20F7">
                <w:rPr>
                  <w:rFonts w:ascii="Times New Roman" w:hAnsi="Times New Roman" w:cs="Times New Roman"/>
                  <w:color w:val="0000FF"/>
                  <w:sz w:val="24"/>
                  <w:szCs w:val="24"/>
                </w:rPr>
                <w:t>кодексом</w:t>
              </w:r>
            </w:hyperlink>
            <w:r w:rsidRPr="00FC20F7">
              <w:rPr>
                <w:rFonts w:ascii="Times New Roman" w:hAnsi="Times New Roman" w:cs="Times New Roman"/>
                <w:sz w:val="24"/>
                <w:szCs w:val="24"/>
              </w:rPr>
              <w:t xml:space="preserve">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 По окончании срока действия договора на установку и эксплуатацию рекламной конструкции обязательства сторон по договору прекращаются.</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Заключение договора на установку и эксплуатацию рекламной конструкции на земельном участке, здании или ином недвижимом имуществе, </w:t>
            </w:r>
            <w:r w:rsidRPr="00FC20F7">
              <w:rPr>
                <w:rFonts w:ascii="Times New Roman" w:hAnsi="Times New Roman" w:cs="Times New Roman"/>
                <w:sz w:val="24"/>
                <w:szCs w:val="24"/>
              </w:rPr>
              <w:lastRenderedPageBreak/>
              <w:t>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tcBorders>
              <w:top w:val="nil"/>
            </w:tcBorders>
          </w:tcPr>
          <w:p w:rsidR="002B21B4" w:rsidRPr="00FC20F7" w:rsidRDefault="002B21B4">
            <w:pPr>
              <w:rPr>
                <w:rFonts w:ascii="Times New Roman" w:hAnsi="Times New Roman" w:cs="Times New Roman"/>
                <w:sz w:val="24"/>
                <w:szCs w:val="24"/>
              </w:rPr>
            </w:pPr>
          </w:p>
        </w:tc>
        <w:tc>
          <w:tcPr>
            <w:tcW w:w="2257" w:type="dxa"/>
            <w:vMerge/>
            <w:tcBorders>
              <w:top w:val="nil"/>
            </w:tcBorders>
          </w:tcPr>
          <w:p w:rsidR="002B21B4" w:rsidRPr="00FC20F7" w:rsidRDefault="002B21B4">
            <w:pPr>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Протокол общего собрания собственников многоквартирного дома</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копия, формирование в дело</w:t>
            </w:r>
          </w:p>
        </w:tc>
        <w:tc>
          <w:tcPr>
            <w:tcW w:w="141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нет</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Подтверждение согласия собственников на присоединение рекламной конструкции к МКД - не менее 67% собственников</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tcBorders>
              <w:top w:val="nil"/>
            </w:tcBorders>
          </w:tcPr>
          <w:p w:rsidR="002B21B4" w:rsidRPr="00FC20F7" w:rsidRDefault="002B21B4">
            <w:pPr>
              <w:rPr>
                <w:rFonts w:ascii="Times New Roman" w:hAnsi="Times New Roman" w:cs="Times New Roman"/>
                <w:sz w:val="24"/>
                <w:szCs w:val="24"/>
              </w:rPr>
            </w:pPr>
          </w:p>
        </w:tc>
        <w:tc>
          <w:tcPr>
            <w:tcW w:w="2257" w:type="dxa"/>
            <w:vMerge/>
            <w:tcBorders>
              <w:top w:val="nil"/>
            </w:tcBorders>
          </w:tcPr>
          <w:p w:rsidR="002B21B4" w:rsidRPr="00FC20F7" w:rsidRDefault="002B21B4">
            <w:pPr>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Подтверждение оплаты госпошлины</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подлинник/копия, формирование в дело</w:t>
            </w:r>
          </w:p>
        </w:tc>
        <w:tc>
          <w:tcPr>
            <w:tcW w:w="141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Предоставляется по желанию заявителя</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Платежное поручение с отметкой банка об оплате</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980728">
        <w:tc>
          <w:tcPr>
            <w:tcW w:w="15168" w:type="dxa"/>
            <w:gridSpan w:val="8"/>
          </w:tcPr>
          <w:p w:rsidR="002B21B4" w:rsidRPr="00FC20F7" w:rsidRDefault="002B21B4" w:rsidP="00E07085">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 xml:space="preserve">Аннулирование разрешений на установку рекламных конструкций на территории </w:t>
            </w:r>
            <w:r w:rsidR="00E07085">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w:t>
            </w:r>
          </w:p>
        </w:tc>
        <w:tc>
          <w:tcPr>
            <w:tcW w:w="225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Заявление</w:t>
            </w: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Заявление</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w:t>
            </w:r>
          </w:p>
        </w:tc>
        <w:tc>
          <w:tcPr>
            <w:tcW w:w="141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нет</w:t>
            </w:r>
          </w:p>
        </w:tc>
        <w:tc>
          <w:tcPr>
            <w:tcW w:w="2835" w:type="dxa"/>
          </w:tcPr>
          <w:p w:rsidR="002B21B4" w:rsidRPr="00FC20F7" w:rsidRDefault="002B21B4" w:rsidP="007D159C">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Заявление владельца </w:t>
            </w:r>
            <w:r w:rsidRPr="00FC20F7">
              <w:rPr>
                <w:rFonts w:ascii="Times New Roman" w:hAnsi="Times New Roman" w:cs="Times New Roman"/>
                <w:sz w:val="24"/>
                <w:szCs w:val="24"/>
              </w:rPr>
              <w:lastRenderedPageBreak/>
              <w:t xml:space="preserve">рекламной конструкции либо собственника имущества, к которому присоединена рекламная конструкция, на имя </w:t>
            </w:r>
            <w:r w:rsidR="007D159C">
              <w:rPr>
                <w:rFonts w:ascii="Times New Roman" w:hAnsi="Times New Roman" w:cs="Times New Roman"/>
                <w:sz w:val="24"/>
                <w:szCs w:val="24"/>
              </w:rPr>
              <w:t>главы местного самоуправления</w:t>
            </w:r>
            <w:r w:rsidRPr="00FC20F7">
              <w:rPr>
                <w:rFonts w:ascii="Times New Roman" w:hAnsi="Times New Roman" w:cs="Times New Roman"/>
                <w:sz w:val="24"/>
                <w:szCs w:val="24"/>
              </w:rPr>
              <w:t xml:space="preserve"> </w:t>
            </w:r>
            <w:r w:rsidR="007D159C">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xml:space="preserve"> в письменной произвольной форме о своем отказе от дальнейшего использования разрешения на установку рекламной конструкции</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2</w:t>
            </w:r>
          </w:p>
        </w:tc>
        <w:tc>
          <w:tcPr>
            <w:tcW w:w="225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Документы, подтверждающие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 владельцем </w:t>
            </w:r>
            <w:r w:rsidRPr="00FC20F7">
              <w:rPr>
                <w:rFonts w:ascii="Times New Roman" w:hAnsi="Times New Roman" w:cs="Times New Roman"/>
                <w:sz w:val="24"/>
                <w:szCs w:val="24"/>
              </w:rPr>
              <w:lastRenderedPageBreak/>
              <w:t>рекламной конструкции</w:t>
            </w:r>
          </w:p>
        </w:tc>
        <w:tc>
          <w:tcPr>
            <w:tcW w:w="2410" w:type="dxa"/>
          </w:tcPr>
          <w:p w:rsidR="002B21B4" w:rsidRPr="00FC20F7" w:rsidRDefault="002B21B4">
            <w:pPr>
              <w:pStyle w:val="ConsPlusNormal"/>
              <w:rPr>
                <w:rFonts w:ascii="Times New Roman" w:hAnsi="Times New Roman" w:cs="Times New Roman"/>
                <w:sz w:val="24"/>
                <w:szCs w:val="24"/>
              </w:rPr>
            </w:pP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заверенная копия</w:t>
            </w:r>
          </w:p>
        </w:tc>
        <w:tc>
          <w:tcPr>
            <w:tcW w:w="141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нет</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Уведомление о расторжении договора, заключенного между собственником или иным законным владельцем недвижимого имущества, к которому присоединена рекламная конструкция, и владельцем рекламной конструкции</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w:t>
            </w:r>
          </w:p>
        </w:tc>
        <w:tc>
          <w:tcPr>
            <w:tcW w:w="2257"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Документ, удостоверяющий личность заявителя и представителя заявителя</w:t>
            </w: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Паспорт гражданина РФ</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Удостоверение личности</w:t>
            </w:r>
          </w:p>
        </w:tc>
        <w:tc>
          <w:tcPr>
            <w:tcW w:w="1418"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Предоставляется один из документов для граждан РФ</w:t>
            </w:r>
          </w:p>
        </w:tc>
        <w:tc>
          <w:tcPr>
            <w:tcW w:w="2835" w:type="dxa"/>
          </w:tcPr>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от 14 лет - до достижения 20-летнего возраста;</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от 20 лет - до достижения 45-летнего возраста;</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от 45 лет - бессрочно.</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По достижении гражданином 20-летнего и 45-летнего возраста паспорт подлежит замене.</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В паспорт вносятся следующие сведения о личности гражданина: фамилия, имя, отчество, пол, дата рождения и место рождения.</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В паспорте производятся отметки:</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 xml:space="preserve">о регистрации гражданина по месту жительства и снятии его с регистрационного учета - соответствующими органами регистрационного учета паспорт должен быть действительным на момент обращения за </w:t>
            </w:r>
            <w:r w:rsidRPr="007D159C">
              <w:rPr>
                <w:rFonts w:ascii="Times New Roman" w:hAnsi="Times New Roman" w:cs="Times New Roman"/>
                <w:szCs w:val="24"/>
              </w:rPr>
              <w:lastRenderedPageBreak/>
              <w:t>предоставлением услуги с соблюдением сроков его действия. Срок действия паспорта гражданина РФ:</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от 14 лет - до достижения 20-летнего возраста;</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от 20 лет - до достижения 45-летнего возраста;</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от 45 лет - бессрочно.</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По достижении гражданином 20-летнего и 45-летнего возраста паспорт подлежит замене.</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В паспорт вносятся следующие сведения о личности гражданина: фамилия, имя, отчество, пол, дата рождения и место рождения.</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В паспорте производятся отметки:</w:t>
            </w:r>
          </w:p>
          <w:p w:rsidR="002B21B4" w:rsidRPr="00FC20F7" w:rsidRDefault="002B21B4">
            <w:pPr>
              <w:pStyle w:val="ConsPlusNormal"/>
              <w:rPr>
                <w:rFonts w:ascii="Times New Roman" w:hAnsi="Times New Roman" w:cs="Times New Roman"/>
                <w:sz w:val="24"/>
                <w:szCs w:val="24"/>
              </w:rPr>
            </w:pPr>
            <w:r w:rsidRPr="007D159C">
              <w:rPr>
                <w:rFonts w:ascii="Times New Roman" w:hAnsi="Times New Roman" w:cs="Times New Roman"/>
                <w:szCs w:val="24"/>
              </w:rP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tcPr>
          <w:p w:rsidR="002B21B4" w:rsidRPr="00FC20F7" w:rsidRDefault="002B21B4">
            <w:pPr>
              <w:rPr>
                <w:rFonts w:ascii="Times New Roman" w:hAnsi="Times New Roman" w:cs="Times New Roman"/>
                <w:sz w:val="24"/>
                <w:szCs w:val="24"/>
              </w:rPr>
            </w:pPr>
          </w:p>
        </w:tc>
        <w:tc>
          <w:tcPr>
            <w:tcW w:w="2257" w:type="dxa"/>
            <w:vMerge/>
          </w:tcPr>
          <w:p w:rsidR="002B21B4" w:rsidRPr="00FC20F7" w:rsidRDefault="002B21B4">
            <w:pPr>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Временное удостоверение личности по форме 2П</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Удостоверение личности</w:t>
            </w:r>
          </w:p>
        </w:tc>
        <w:tc>
          <w:tcPr>
            <w:tcW w:w="1418" w:type="dxa"/>
            <w:vMerge/>
          </w:tcPr>
          <w:p w:rsidR="002B21B4" w:rsidRPr="00FC20F7" w:rsidRDefault="002B21B4">
            <w:pPr>
              <w:rPr>
                <w:rFonts w:ascii="Times New Roman" w:hAnsi="Times New Roman" w:cs="Times New Roman"/>
                <w:sz w:val="24"/>
                <w:szCs w:val="24"/>
              </w:rPr>
            </w:pPr>
          </w:p>
        </w:tc>
        <w:tc>
          <w:tcPr>
            <w:tcW w:w="2835" w:type="dxa"/>
          </w:tcPr>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 xml:space="preserve">Является документом ограниченного срока действия. Размер - 176x125 мм, изготовляется на перфокарточной бумаге. Заносятся следующие сведения: фамилия, имя, </w:t>
            </w:r>
            <w:r w:rsidRPr="007D159C">
              <w:rPr>
                <w:rFonts w:ascii="Times New Roman" w:hAnsi="Times New Roman" w:cs="Times New Roman"/>
                <w:szCs w:val="24"/>
              </w:rPr>
              <w:lastRenderedPageBreak/>
              <w:t>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p w:rsidR="002B21B4" w:rsidRPr="00FC20F7" w:rsidRDefault="002B21B4">
            <w:pPr>
              <w:pStyle w:val="ConsPlusNormal"/>
              <w:rPr>
                <w:rFonts w:ascii="Times New Roman" w:hAnsi="Times New Roman" w:cs="Times New Roman"/>
                <w:sz w:val="24"/>
                <w:szCs w:val="24"/>
              </w:rPr>
            </w:pPr>
            <w:r w:rsidRPr="007D159C">
              <w:rPr>
                <w:rFonts w:ascii="Times New Roman" w:hAnsi="Times New Roman" w:cs="Times New Roman"/>
                <w:szCs w:val="24"/>
              </w:rPr>
              <w:t>Является документом ограниченного срока действия. Размер - 176x125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tcPr>
          <w:p w:rsidR="002B21B4" w:rsidRPr="00FC20F7" w:rsidRDefault="002B21B4">
            <w:pPr>
              <w:rPr>
                <w:rFonts w:ascii="Times New Roman" w:hAnsi="Times New Roman" w:cs="Times New Roman"/>
                <w:sz w:val="24"/>
                <w:szCs w:val="24"/>
              </w:rPr>
            </w:pPr>
          </w:p>
        </w:tc>
        <w:tc>
          <w:tcPr>
            <w:tcW w:w="2257" w:type="dxa"/>
            <w:vMerge/>
          </w:tcPr>
          <w:p w:rsidR="002B21B4" w:rsidRPr="00FC20F7" w:rsidRDefault="002B21B4">
            <w:pPr>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Удостоверение личности </w:t>
            </w:r>
            <w:r w:rsidRPr="00FC20F7">
              <w:rPr>
                <w:rFonts w:ascii="Times New Roman" w:hAnsi="Times New Roman" w:cs="Times New Roman"/>
                <w:sz w:val="24"/>
                <w:szCs w:val="24"/>
              </w:rPr>
              <w:lastRenderedPageBreak/>
              <w:t>военнослужащего или военный билет</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 xml:space="preserve">1 (подлинник), </w:t>
            </w:r>
            <w:r w:rsidRPr="00FC20F7">
              <w:rPr>
                <w:rFonts w:ascii="Times New Roman" w:hAnsi="Times New Roman" w:cs="Times New Roman"/>
                <w:sz w:val="24"/>
                <w:szCs w:val="24"/>
              </w:rPr>
              <w:lastRenderedPageBreak/>
              <w:t>1 (копия), сличение копии с оригиналом и возврат оригинала заявителю, формирование в дело</w:t>
            </w:r>
          </w:p>
        </w:tc>
        <w:tc>
          <w:tcPr>
            <w:tcW w:w="1418" w:type="dxa"/>
            <w:vMerge/>
          </w:tcPr>
          <w:p w:rsidR="002B21B4" w:rsidRPr="00FC20F7" w:rsidRDefault="002B21B4">
            <w:pPr>
              <w:rPr>
                <w:rFonts w:ascii="Times New Roman" w:hAnsi="Times New Roman" w:cs="Times New Roman"/>
                <w:sz w:val="24"/>
                <w:szCs w:val="24"/>
              </w:rPr>
            </w:pP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Удостоверение личности действительно на время </w:t>
            </w:r>
            <w:r w:rsidRPr="00FC20F7">
              <w:rPr>
                <w:rFonts w:ascii="Times New Roman" w:hAnsi="Times New Roman" w:cs="Times New Roman"/>
                <w:sz w:val="24"/>
                <w:szCs w:val="24"/>
              </w:rPr>
              <w:lastRenderedPageBreak/>
              <w:t>нахождения военнослужащего на военной службе. Оно содержит: ФИО, дату рождения, личный номер, присвоенные воинские звания и занимаемые воинские должности. Военный билет является бессрочным и содержит: ФИО, дату и место рождения, образования, гражданскую специальность, наличие спортивного разряда и иную специфичную информацию</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tcPr>
          <w:p w:rsidR="002B21B4" w:rsidRPr="00FC20F7" w:rsidRDefault="002B21B4">
            <w:pPr>
              <w:rPr>
                <w:rFonts w:ascii="Times New Roman" w:hAnsi="Times New Roman" w:cs="Times New Roman"/>
                <w:sz w:val="24"/>
                <w:szCs w:val="24"/>
              </w:rPr>
            </w:pPr>
          </w:p>
        </w:tc>
        <w:tc>
          <w:tcPr>
            <w:tcW w:w="2257" w:type="dxa"/>
            <w:vMerge/>
          </w:tcPr>
          <w:p w:rsidR="002B21B4" w:rsidRPr="00FC20F7" w:rsidRDefault="002B21B4">
            <w:pPr>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Паспорт моряка (удостоверение личности моряка)</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1 (копия), сличение копии с оригиналом и возврат оригинала заявителю, формирование в дело</w:t>
            </w:r>
          </w:p>
        </w:tc>
        <w:tc>
          <w:tcPr>
            <w:tcW w:w="1418"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Предоставляется иностранным гражданином</w:t>
            </w:r>
          </w:p>
        </w:tc>
        <w:tc>
          <w:tcPr>
            <w:tcW w:w="2835" w:type="dxa"/>
          </w:tcPr>
          <w:p w:rsidR="002B21B4" w:rsidRPr="00FC20F7" w:rsidRDefault="002B21B4">
            <w:pPr>
              <w:pStyle w:val="ConsPlusNormal"/>
              <w:rPr>
                <w:rFonts w:ascii="Times New Roman" w:hAnsi="Times New Roman" w:cs="Times New Roman"/>
                <w:sz w:val="24"/>
                <w:szCs w:val="24"/>
              </w:rPr>
            </w:pPr>
            <w:r w:rsidRPr="007D159C">
              <w:rPr>
                <w:rFonts w:ascii="Times New Roman" w:hAnsi="Times New Roman" w:cs="Times New Roman"/>
                <w:szCs w:val="24"/>
              </w:rPr>
              <w:t>Действующий на момент обращения. Выдается на срок 5 лет, может быть продлен один раз на срок до 5 лет. В паспорте указаны сведения о владельце: гражданство, ФИО, дата и место рождения, описание личности, должность, наименование органа, должность и фамилия лица, выдавшего паспорт, дата выдачи и срок действия паспорта. Удостоверение личности моряка выдается на 5 лет</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tcPr>
          <w:p w:rsidR="002B21B4" w:rsidRPr="00FC20F7" w:rsidRDefault="002B21B4">
            <w:pPr>
              <w:rPr>
                <w:rFonts w:ascii="Times New Roman" w:hAnsi="Times New Roman" w:cs="Times New Roman"/>
                <w:sz w:val="24"/>
                <w:szCs w:val="24"/>
              </w:rPr>
            </w:pPr>
          </w:p>
        </w:tc>
        <w:tc>
          <w:tcPr>
            <w:tcW w:w="2257" w:type="dxa"/>
            <w:vMerge/>
          </w:tcPr>
          <w:p w:rsidR="002B21B4" w:rsidRPr="00FC20F7" w:rsidRDefault="002B21B4">
            <w:pPr>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Паспорт иностранного гражданина. Дипломатический и служебный паспорта</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1 (копия), сличение копии с оригиналом и возврат оригинала заявителю, формирование в дело</w:t>
            </w:r>
          </w:p>
        </w:tc>
        <w:tc>
          <w:tcPr>
            <w:tcW w:w="1418" w:type="dxa"/>
            <w:vMerge/>
          </w:tcPr>
          <w:p w:rsidR="002B21B4" w:rsidRPr="00FC20F7" w:rsidRDefault="002B21B4">
            <w:pPr>
              <w:rPr>
                <w:rFonts w:ascii="Times New Roman" w:hAnsi="Times New Roman" w:cs="Times New Roman"/>
                <w:sz w:val="24"/>
                <w:szCs w:val="24"/>
              </w:rPr>
            </w:pP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Действующий на момент обращения. Дипломатический и служебный паспорта выдаются на срок до 5 лет</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p>
        </w:tc>
        <w:tc>
          <w:tcPr>
            <w:tcW w:w="2257" w:type="dxa"/>
          </w:tcPr>
          <w:p w:rsidR="002B21B4" w:rsidRPr="00FC20F7" w:rsidRDefault="002B21B4">
            <w:pPr>
              <w:pStyle w:val="ConsPlusNormal"/>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Разрешение на временное проживание. Вид на жительство</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1 (копия), сличение копии с оригиналом и возврат оригинала заявителю, формирование в дело</w:t>
            </w:r>
          </w:p>
        </w:tc>
        <w:tc>
          <w:tcPr>
            <w:tcW w:w="1418"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Предоставляется один из документов иностранным гражданином, если забыл паспорт иностранного гражданина, либо лицом без гражданства</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Разрешение на временное проживание, действующее на момент обращения. Выдается на 3 года. Вид на жительство, действующий на момент обращения. Выдается на 5 лет</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p>
        </w:tc>
        <w:tc>
          <w:tcPr>
            <w:tcW w:w="2257" w:type="dxa"/>
          </w:tcPr>
          <w:p w:rsidR="002B21B4" w:rsidRPr="00FC20F7" w:rsidRDefault="002B21B4">
            <w:pPr>
              <w:pStyle w:val="ConsPlusNormal"/>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Свидетельство о предоставлении временного убежища на территории РФ</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1 (подлинник), 1 (копия), сличение копии с оригиналом и возврат оригинала заявителю, </w:t>
            </w:r>
            <w:r w:rsidRPr="00FC20F7">
              <w:rPr>
                <w:rFonts w:ascii="Times New Roman" w:hAnsi="Times New Roman" w:cs="Times New Roman"/>
                <w:sz w:val="24"/>
                <w:szCs w:val="24"/>
              </w:rPr>
              <w:lastRenderedPageBreak/>
              <w:t>формирование в дело</w:t>
            </w:r>
          </w:p>
        </w:tc>
        <w:tc>
          <w:tcPr>
            <w:tcW w:w="1418" w:type="dxa"/>
            <w:vMerge/>
          </w:tcPr>
          <w:p w:rsidR="002B21B4" w:rsidRPr="00FC20F7" w:rsidRDefault="002B21B4">
            <w:pPr>
              <w:rPr>
                <w:rFonts w:ascii="Times New Roman" w:hAnsi="Times New Roman" w:cs="Times New Roman"/>
                <w:sz w:val="24"/>
                <w:szCs w:val="24"/>
              </w:rPr>
            </w:pP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срок до 1 года и может продлеваться каждый последующий год решением территориального органа МВД РФ</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4</w:t>
            </w:r>
          </w:p>
        </w:tc>
        <w:tc>
          <w:tcPr>
            <w:tcW w:w="225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Документы, подтверждающие полномочия представителя заявителя</w:t>
            </w: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Доверенность</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копия, формирование в дело</w:t>
            </w:r>
          </w:p>
        </w:tc>
        <w:tc>
          <w:tcPr>
            <w:tcW w:w="141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предоставляются случае обращения представителя заявителя</w:t>
            </w:r>
          </w:p>
        </w:tc>
        <w:tc>
          <w:tcPr>
            <w:tcW w:w="2835" w:type="dxa"/>
          </w:tcPr>
          <w:p w:rsidR="002B21B4" w:rsidRPr="00FC20F7" w:rsidRDefault="002B21B4">
            <w:pPr>
              <w:pStyle w:val="ConsPlusNormal"/>
              <w:rPr>
                <w:rFonts w:ascii="Times New Roman" w:hAnsi="Times New Roman" w:cs="Times New Roman"/>
                <w:sz w:val="24"/>
                <w:szCs w:val="24"/>
              </w:rPr>
            </w:pPr>
            <w:r w:rsidRPr="007D159C">
              <w:rPr>
                <w:rFonts w:ascii="Times New Roman" w:hAnsi="Times New Roman" w:cs="Times New Roman"/>
                <w:szCs w:val="24"/>
              </w:rPr>
              <w:t xml:space="preserve">При подаче документов от имени юридического лица 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При подаче документов от имени физического лица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Максимальный срок действия доверенности может быть указан до 3 лет. Если срок действия доверенности не указан, то </w:t>
            </w:r>
            <w:r w:rsidRPr="007D159C">
              <w:rPr>
                <w:rFonts w:ascii="Times New Roman" w:hAnsi="Times New Roman" w:cs="Times New Roman"/>
                <w:szCs w:val="24"/>
              </w:rPr>
              <w:lastRenderedPageBreak/>
              <w:t>доверенность действительна в течение 1 года с момента ее составления. Доверенность должна быть нотариально удостоверена</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980728">
        <w:tc>
          <w:tcPr>
            <w:tcW w:w="15168" w:type="dxa"/>
            <w:gridSpan w:val="8"/>
          </w:tcPr>
          <w:p w:rsidR="002B21B4" w:rsidRPr="00FC20F7" w:rsidRDefault="002B21B4" w:rsidP="007D159C">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 xml:space="preserve">Выдача предписаний о демонтаже рекламной конструкции на территории </w:t>
            </w:r>
            <w:r w:rsidR="007D159C">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w:t>
            </w:r>
          </w:p>
        </w:tc>
        <w:tc>
          <w:tcPr>
            <w:tcW w:w="225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Заявление</w:t>
            </w: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Заявление</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w:t>
            </w:r>
          </w:p>
        </w:tc>
        <w:tc>
          <w:tcPr>
            <w:tcW w:w="141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нет</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Заявление оформляется в производной форме. В заявлении обязательно должны быть указаны фамилия, имя, отчество заявителя, юридический адрес или адрес места жительства (для физических лиц), контактные телефоны, изложение существа вопроса, дата, почтовый адрес и/или адрес электронной почты, по которым должен быть направлен ответ. Заявитель имеет право приложить дополнительные материалы, касающиеся существа обращения</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2</w:t>
            </w:r>
          </w:p>
        </w:tc>
        <w:tc>
          <w:tcPr>
            <w:tcW w:w="225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Документ, удостоверяющий личность заявителя и представителя </w:t>
            </w:r>
            <w:r w:rsidRPr="00FC20F7">
              <w:rPr>
                <w:rFonts w:ascii="Times New Roman" w:hAnsi="Times New Roman" w:cs="Times New Roman"/>
                <w:sz w:val="24"/>
                <w:szCs w:val="24"/>
              </w:rPr>
              <w:lastRenderedPageBreak/>
              <w:t>заявителя</w:t>
            </w: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Паспорт гражданина РФ</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Удостоверение личности</w:t>
            </w:r>
          </w:p>
        </w:tc>
        <w:tc>
          <w:tcPr>
            <w:tcW w:w="1418"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Предоставляется один из документов </w:t>
            </w:r>
            <w:r w:rsidRPr="00FC20F7">
              <w:rPr>
                <w:rFonts w:ascii="Times New Roman" w:hAnsi="Times New Roman" w:cs="Times New Roman"/>
                <w:sz w:val="24"/>
                <w:szCs w:val="24"/>
              </w:rPr>
              <w:lastRenderedPageBreak/>
              <w:t>для граждан РФ</w:t>
            </w:r>
          </w:p>
        </w:tc>
        <w:tc>
          <w:tcPr>
            <w:tcW w:w="2835" w:type="dxa"/>
          </w:tcPr>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lastRenderedPageBreak/>
              <w:t xml:space="preserve">Паспорт должен быть действительным на момент обращения за предоставлением услуги с </w:t>
            </w:r>
            <w:r w:rsidRPr="007D159C">
              <w:rPr>
                <w:rFonts w:ascii="Times New Roman" w:hAnsi="Times New Roman" w:cs="Times New Roman"/>
                <w:szCs w:val="24"/>
              </w:rPr>
              <w:lastRenderedPageBreak/>
              <w:t>соблюдением сроков его действия. Срок действия паспорта гражданина РФ:</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от 14 лет - до достижения 20-летнего возраста;</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от 20 лет - до достижения 45-летнего возраста;</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от 45 лет - бессрочно.</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По достижении гражданином 20-летнего и 45-летнего возраста паспорт подлежит замене.</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В паспорт вносятся следующие сведения о личности гражданина: фамилия, имя, отчество, пол, дата рождения и место рождения.</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В паспорте производятся отметки:</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о регистрации гражданина по месту жительства и снятии его с регистрационного учета - соответствующими органами регистрационного учета 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от 14 лет - до достижения 20-летнего возраста;</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 xml:space="preserve">от 20 лет - до достижения </w:t>
            </w:r>
            <w:r w:rsidRPr="007D159C">
              <w:rPr>
                <w:rFonts w:ascii="Times New Roman" w:hAnsi="Times New Roman" w:cs="Times New Roman"/>
                <w:szCs w:val="24"/>
              </w:rPr>
              <w:lastRenderedPageBreak/>
              <w:t>45-летнего возраста;</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от 45 лет - бессрочно.</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По достижении гражданином 20-летнего и 45-летнего возраста паспорт подлежит замене.</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В паспорт вносятся следующие сведения о личности гражданина: фамилия, имя, отчество, пол, дата рождения и место рождения.</w:t>
            </w:r>
          </w:p>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В паспорте производятся отметки:</w:t>
            </w:r>
          </w:p>
          <w:p w:rsidR="002B21B4" w:rsidRPr="00FC20F7" w:rsidRDefault="002B21B4">
            <w:pPr>
              <w:pStyle w:val="ConsPlusNormal"/>
              <w:rPr>
                <w:rFonts w:ascii="Times New Roman" w:hAnsi="Times New Roman" w:cs="Times New Roman"/>
                <w:sz w:val="24"/>
                <w:szCs w:val="24"/>
              </w:rPr>
            </w:pPr>
            <w:r w:rsidRPr="007D159C">
              <w:rPr>
                <w:rFonts w:ascii="Times New Roman" w:hAnsi="Times New Roman" w:cs="Times New Roman"/>
                <w:szCs w:val="24"/>
              </w:rPr>
              <w:t xml:space="preserve">о регистрации гражданина по месту жительства и снятии его с регистрационного учета - соответствующими органами </w:t>
            </w:r>
            <w:r w:rsidRPr="00FC20F7">
              <w:rPr>
                <w:rFonts w:ascii="Times New Roman" w:hAnsi="Times New Roman" w:cs="Times New Roman"/>
                <w:sz w:val="24"/>
                <w:szCs w:val="24"/>
              </w:rPr>
              <w:t>регистрационного учета</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tcPr>
          <w:p w:rsidR="002B21B4" w:rsidRPr="00FC20F7" w:rsidRDefault="002B21B4">
            <w:pPr>
              <w:rPr>
                <w:rFonts w:ascii="Times New Roman" w:hAnsi="Times New Roman" w:cs="Times New Roman"/>
                <w:sz w:val="24"/>
                <w:szCs w:val="24"/>
              </w:rPr>
            </w:pPr>
          </w:p>
        </w:tc>
        <w:tc>
          <w:tcPr>
            <w:tcW w:w="2257" w:type="dxa"/>
            <w:vMerge w:val="restart"/>
          </w:tcPr>
          <w:p w:rsidR="002B21B4" w:rsidRPr="00FC20F7" w:rsidRDefault="002B21B4">
            <w:pPr>
              <w:pStyle w:val="ConsPlusNormal"/>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Временное удостоверение личности по форме 2П</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Удостоверение личности</w:t>
            </w:r>
          </w:p>
        </w:tc>
        <w:tc>
          <w:tcPr>
            <w:tcW w:w="1418" w:type="dxa"/>
            <w:vMerge/>
          </w:tcPr>
          <w:p w:rsidR="002B21B4" w:rsidRPr="00FC20F7" w:rsidRDefault="002B21B4">
            <w:pPr>
              <w:rPr>
                <w:rFonts w:ascii="Times New Roman" w:hAnsi="Times New Roman" w:cs="Times New Roman"/>
                <w:sz w:val="24"/>
                <w:szCs w:val="24"/>
              </w:rPr>
            </w:pPr>
          </w:p>
        </w:tc>
        <w:tc>
          <w:tcPr>
            <w:tcW w:w="2835" w:type="dxa"/>
          </w:tcPr>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t xml:space="preserve">Является документом ограниченного срока действия. Размер - 176x125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w:t>
            </w:r>
            <w:r w:rsidRPr="007D159C">
              <w:rPr>
                <w:rFonts w:ascii="Times New Roman" w:hAnsi="Times New Roman" w:cs="Times New Roman"/>
                <w:szCs w:val="24"/>
              </w:rPr>
              <w:lastRenderedPageBreak/>
              <w:t>продления. Кроме того, ставится подпись гражданина, подпись должностного лица и печать органа, также вклеивается фотография гражданина.</w:t>
            </w:r>
          </w:p>
          <w:p w:rsidR="002B21B4" w:rsidRPr="00FC20F7" w:rsidRDefault="002B21B4">
            <w:pPr>
              <w:pStyle w:val="ConsPlusNormal"/>
              <w:rPr>
                <w:rFonts w:ascii="Times New Roman" w:hAnsi="Times New Roman" w:cs="Times New Roman"/>
                <w:sz w:val="24"/>
                <w:szCs w:val="24"/>
              </w:rPr>
            </w:pPr>
            <w:r w:rsidRPr="007D159C">
              <w:rPr>
                <w:rFonts w:ascii="Times New Roman" w:hAnsi="Times New Roman" w:cs="Times New Roman"/>
                <w:szCs w:val="24"/>
              </w:rPr>
              <w:t>Является документом ограниченного срока действия. Размер - 176x125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tcPr>
          <w:p w:rsidR="002B21B4" w:rsidRPr="00FC20F7" w:rsidRDefault="002B21B4">
            <w:pPr>
              <w:rPr>
                <w:rFonts w:ascii="Times New Roman" w:hAnsi="Times New Roman" w:cs="Times New Roman"/>
                <w:sz w:val="24"/>
                <w:szCs w:val="24"/>
              </w:rPr>
            </w:pPr>
          </w:p>
        </w:tc>
        <w:tc>
          <w:tcPr>
            <w:tcW w:w="2257" w:type="dxa"/>
            <w:vMerge/>
          </w:tcPr>
          <w:p w:rsidR="002B21B4" w:rsidRPr="00FC20F7" w:rsidRDefault="002B21B4">
            <w:pPr>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Удостоверение личности военнослужащего или военный билет</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1 (подлинник), 1 (копия), сличение копии с оригиналом и возврат оригинала </w:t>
            </w:r>
            <w:r w:rsidRPr="00FC20F7">
              <w:rPr>
                <w:rFonts w:ascii="Times New Roman" w:hAnsi="Times New Roman" w:cs="Times New Roman"/>
                <w:sz w:val="24"/>
                <w:szCs w:val="24"/>
              </w:rPr>
              <w:lastRenderedPageBreak/>
              <w:t>заявителю, формирование в дело</w:t>
            </w:r>
          </w:p>
        </w:tc>
        <w:tc>
          <w:tcPr>
            <w:tcW w:w="1418" w:type="dxa"/>
            <w:vMerge/>
          </w:tcPr>
          <w:p w:rsidR="002B21B4" w:rsidRPr="00FC20F7" w:rsidRDefault="002B21B4">
            <w:pPr>
              <w:rPr>
                <w:rFonts w:ascii="Times New Roman" w:hAnsi="Times New Roman" w:cs="Times New Roman"/>
                <w:sz w:val="24"/>
                <w:szCs w:val="24"/>
              </w:rPr>
            </w:pPr>
          </w:p>
        </w:tc>
        <w:tc>
          <w:tcPr>
            <w:tcW w:w="2835" w:type="dxa"/>
          </w:tcPr>
          <w:p w:rsidR="002B21B4" w:rsidRPr="00FC20F7" w:rsidRDefault="002B21B4">
            <w:pPr>
              <w:pStyle w:val="ConsPlusNormal"/>
              <w:rPr>
                <w:rFonts w:ascii="Times New Roman" w:hAnsi="Times New Roman" w:cs="Times New Roman"/>
                <w:sz w:val="24"/>
                <w:szCs w:val="24"/>
              </w:rPr>
            </w:pPr>
            <w:r w:rsidRPr="007D159C">
              <w:rPr>
                <w:rFonts w:ascii="Times New Roman" w:hAnsi="Times New Roman" w:cs="Times New Roman"/>
                <w:szCs w:val="24"/>
              </w:rPr>
              <w:t xml:space="preserve">Удостоверение личности действительно на время нахождения военнослужащего на военной службе. Оно содержит: ФИО, дату рождения, личный номер, присвоенные воинские звания и занимаемые </w:t>
            </w:r>
            <w:r w:rsidRPr="007D159C">
              <w:rPr>
                <w:rFonts w:ascii="Times New Roman" w:hAnsi="Times New Roman" w:cs="Times New Roman"/>
                <w:szCs w:val="24"/>
              </w:rPr>
              <w:lastRenderedPageBreak/>
              <w:t>воинские должности. Военный билет является бессрочным и содержит: ФИО, дату и место рождения, образования, гражданскую специальность, наличие спортивного разряда и иную специфичную информацию</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tcPr>
          <w:p w:rsidR="002B21B4" w:rsidRPr="00FC20F7" w:rsidRDefault="002B21B4">
            <w:pPr>
              <w:rPr>
                <w:rFonts w:ascii="Times New Roman" w:hAnsi="Times New Roman" w:cs="Times New Roman"/>
                <w:sz w:val="24"/>
                <w:szCs w:val="24"/>
              </w:rPr>
            </w:pPr>
          </w:p>
        </w:tc>
        <w:tc>
          <w:tcPr>
            <w:tcW w:w="2257" w:type="dxa"/>
            <w:vMerge/>
          </w:tcPr>
          <w:p w:rsidR="002B21B4" w:rsidRPr="00FC20F7" w:rsidRDefault="002B21B4">
            <w:pPr>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Паспорт моряка (удостоверение личности моряка)</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1 (копия), сличение копии с оригиналом и возврат оригинала заявителю, формирование в дело</w:t>
            </w:r>
          </w:p>
        </w:tc>
        <w:tc>
          <w:tcPr>
            <w:tcW w:w="1418"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Предоставляется иностранным гражданином</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Действующий на момент обращения. Выдается на срок 5 лет, может быть продлен один раз на срок до 5 лет. В паспорте указаны сведения о владельце: гражданство, ФИО, дата и место рождения, описание личности, должность, наименование органа, должность и фамилия лица, выдавшего паспорт, дата выдачи и срок действия паспорта. Удостоверение личности моряка выдается на 5 лет</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vMerge/>
          </w:tcPr>
          <w:p w:rsidR="002B21B4" w:rsidRPr="00FC20F7" w:rsidRDefault="002B21B4">
            <w:pPr>
              <w:rPr>
                <w:rFonts w:ascii="Times New Roman" w:hAnsi="Times New Roman" w:cs="Times New Roman"/>
                <w:sz w:val="24"/>
                <w:szCs w:val="24"/>
              </w:rPr>
            </w:pPr>
          </w:p>
        </w:tc>
        <w:tc>
          <w:tcPr>
            <w:tcW w:w="2257" w:type="dxa"/>
            <w:vMerge/>
          </w:tcPr>
          <w:p w:rsidR="002B21B4" w:rsidRPr="00FC20F7" w:rsidRDefault="002B21B4">
            <w:pPr>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Паспорт иностранного гражданина. Дипломатический и служебный паспорта</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1 (подлинник), 1 (копия), сличение копии с оригиналом и </w:t>
            </w:r>
            <w:r w:rsidRPr="00FC20F7">
              <w:rPr>
                <w:rFonts w:ascii="Times New Roman" w:hAnsi="Times New Roman" w:cs="Times New Roman"/>
                <w:sz w:val="24"/>
                <w:szCs w:val="24"/>
              </w:rPr>
              <w:lastRenderedPageBreak/>
              <w:t>возврат оригинала заявителю, формирование в дело</w:t>
            </w:r>
          </w:p>
        </w:tc>
        <w:tc>
          <w:tcPr>
            <w:tcW w:w="1418" w:type="dxa"/>
            <w:vMerge/>
          </w:tcPr>
          <w:p w:rsidR="002B21B4" w:rsidRPr="00FC20F7" w:rsidRDefault="002B21B4">
            <w:pPr>
              <w:rPr>
                <w:rFonts w:ascii="Times New Roman" w:hAnsi="Times New Roman" w:cs="Times New Roman"/>
                <w:sz w:val="24"/>
                <w:szCs w:val="24"/>
              </w:rPr>
            </w:pP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Действующий на момент обращения. Дипломатический и служебный паспорта выдаются на срок до 5 лет</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p>
        </w:tc>
        <w:tc>
          <w:tcPr>
            <w:tcW w:w="2257" w:type="dxa"/>
          </w:tcPr>
          <w:p w:rsidR="002B21B4" w:rsidRPr="00FC20F7" w:rsidRDefault="002B21B4">
            <w:pPr>
              <w:pStyle w:val="ConsPlusNormal"/>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Разрешение на временное проживание. Вид на жительство</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1 (копия), сличение копии с оригиналом и возврат оригинала заявителю, формирование в дело</w:t>
            </w:r>
          </w:p>
        </w:tc>
        <w:tc>
          <w:tcPr>
            <w:tcW w:w="1418" w:type="dxa"/>
            <w:vMerge w:val="restart"/>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Предоставляется один из документов иностранным гражданином, если забыл паспорт иностранного гражданина, либо лицом без гражданства</w:t>
            </w: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Разрешение на временное проживание, действующее на момент обращения. Выдается на 3 года. Вид на жительство, действующее на момент обращения. Выдается на 5 лет</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p>
        </w:tc>
        <w:tc>
          <w:tcPr>
            <w:tcW w:w="2257" w:type="dxa"/>
          </w:tcPr>
          <w:p w:rsidR="002B21B4" w:rsidRPr="00FC20F7" w:rsidRDefault="002B21B4">
            <w:pPr>
              <w:pStyle w:val="ConsPlusNormal"/>
              <w:rPr>
                <w:rFonts w:ascii="Times New Roman" w:hAnsi="Times New Roman" w:cs="Times New Roman"/>
                <w:sz w:val="24"/>
                <w:szCs w:val="24"/>
              </w:rPr>
            </w:pPr>
          </w:p>
        </w:tc>
        <w:tc>
          <w:tcPr>
            <w:tcW w:w="241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Свидетельство о предоставлении временного убежища на территории РФ</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(подлинник), 1 (копия), сличение копии с оригиналом и возврат оригинала заявителю, формирование в дело</w:t>
            </w:r>
          </w:p>
        </w:tc>
        <w:tc>
          <w:tcPr>
            <w:tcW w:w="1418" w:type="dxa"/>
            <w:vMerge/>
          </w:tcPr>
          <w:p w:rsidR="002B21B4" w:rsidRPr="00FC20F7" w:rsidRDefault="002B21B4">
            <w:pPr>
              <w:rPr>
                <w:rFonts w:ascii="Times New Roman" w:hAnsi="Times New Roman" w:cs="Times New Roman"/>
                <w:sz w:val="24"/>
                <w:szCs w:val="24"/>
              </w:rPr>
            </w:pPr>
          </w:p>
        </w:tc>
        <w:tc>
          <w:tcPr>
            <w:tcW w:w="283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Действующее на момент обращения. Выдается на срок до 1 года и может продлеваться каждый последующий год решением территориального органа МВД РФ</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72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w:t>
            </w:r>
          </w:p>
        </w:tc>
        <w:tc>
          <w:tcPr>
            <w:tcW w:w="225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Документы, подтверждающие полномочия </w:t>
            </w:r>
            <w:r w:rsidRPr="00FC20F7">
              <w:rPr>
                <w:rFonts w:ascii="Times New Roman" w:hAnsi="Times New Roman" w:cs="Times New Roman"/>
                <w:sz w:val="24"/>
                <w:szCs w:val="24"/>
              </w:rPr>
              <w:lastRenderedPageBreak/>
              <w:t>представителя заявителя</w:t>
            </w:r>
          </w:p>
        </w:tc>
        <w:tc>
          <w:tcPr>
            <w:tcW w:w="2410"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Доверенность</w:t>
            </w:r>
          </w:p>
        </w:tc>
        <w:tc>
          <w:tcPr>
            <w:tcW w:w="155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копия, формирование в дело</w:t>
            </w:r>
          </w:p>
        </w:tc>
        <w:tc>
          <w:tcPr>
            <w:tcW w:w="141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Предоставляются случае </w:t>
            </w:r>
            <w:r w:rsidRPr="00FC20F7">
              <w:rPr>
                <w:rFonts w:ascii="Times New Roman" w:hAnsi="Times New Roman" w:cs="Times New Roman"/>
                <w:sz w:val="24"/>
                <w:szCs w:val="24"/>
              </w:rPr>
              <w:lastRenderedPageBreak/>
              <w:t>обращения представителя заявителя</w:t>
            </w:r>
          </w:p>
        </w:tc>
        <w:tc>
          <w:tcPr>
            <w:tcW w:w="2835" w:type="dxa"/>
          </w:tcPr>
          <w:p w:rsidR="002B21B4" w:rsidRPr="007D159C" w:rsidRDefault="002B21B4">
            <w:pPr>
              <w:pStyle w:val="ConsPlusNormal"/>
              <w:rPr>
                <w:rFonts w:ascii="Times New Roman" w:hAnsi="Times New Roman" w:cs="Times New Roman"/>
                <w:szCs w:val="24"/>
              </w:rPr>
            </w:pPr>
            <w:r w:rsidRPr="007D159C">
              <w:rPr>
                <w:rFonts w:ascii="Times New Roman" w:hAnsi="Times New Roman" w:cs="Times New Roman"/>
                <w:szCs w:val="24"/>
              </w:rPr>
              <w:lastRenderedPageBreak/>
              <w:t xml:space="preserve">При подаче документов от имени юридического лица доверенность выдается за подписью руководителя </w:t>
            </w:r>
            <w:r w:rsidRPr="007D159C">
              <w:rPr>
                <w:rFonts w:ascii="Times New Roman" w:hAnsi="Times New Roman" w:cs="Times New Roman"/>
                <w:szCs w:val="24"/>
              </w:rPr>
              <w:lastRenderedPageBreak/>
              <w:t>юридического лица или иного лица, уполномоченного на это в соответствии с законом и учредительными документами. При подаче документов от имени физического лица 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Максимальный срок действия доверенности может быть указан до 3 лет. Если срок действия доверенности не указан, то доверенность действительна в течение 1 года с момента ее составления. Доверенность должна быть нотариально удостоверена</w:t>
            </w:r>
          </w:p>
        </w:tc>
        <w:tc>
          <w:tcPr>
            <w:tcW w:w="1701" w:type="dxa"/>
          </w:tcPr>
          <w:p w:rsidR="002B21B4" w:rsidRPr="00FC20F7" w:rsidRDefault="002B21B4">
            <w:pPr>
              <w:pStyle w:val="ConsPlusNormal"/>
              <w:rPr>
                <w:rFonts w:ascii="Times New Roman" w:hAnsi="Times New Roman" w:cs="Times New Roman"/>
                <w:sz w:val="24"/>
                <w:szCs w:val="24"/>
              </w:rPr>
            </w:pPr>
          </w:p>
        </w:tc>
        <w:tc>
          <w:tcPr>
            <w:tcW w:w="2268" w:type="dxa"/>
          </w:tcPr>
          <w:p w:rsidR="002B21B4" w:rsidRPr="00FC20F7" w:rsidRDefault="002B21B4">
            <w:pPr>
              <w:pStyle w:val="ConsPlusNormal"/>
              <w:rPr>
                <w:rFonts w:ascii="Times New Roman" w:hAnsi="Times New Roman" w:cs="Times New Roman"/>
                <w:sz w:val="24"/>
                <w:szCs w:val="24"/>
              </w:rPr>
            </w:pPr>
          </w:p>
        </w:tc>
      </w:tr>
    </w:tbl>
    <w:p w:rsidR="002B21B4" w:rsidRPr="00FC20F7" w:rsidRDefault="002B21B4">
      <w:pPr>
        <w:rPr>
          <w:rFonts w:ascii="Times New Roman" w:hAnsi="Times New Roman" w:cs="Times New Roman"/>
          <w:sz w:val="24"/>
          <w:szCs w:val="24"/>
        </w:rPr>
        <w:sectPr w:rsidR="002B21B4" w:rsidRPr="00FC20F7">
          <w:pgSz w:w="16838" w:h="11905" w:orient="landscape"/>
          <w:pgMar w:top="1701" w:right="1134" w:bottom="850" w:left="1134" w:header="0" w:footer="0" w:gutter="0"/>
          <w:cols w:space="720"/>
        </w:sectPr>
      </w:pPr>
    </w:p>
    <w:p w:rsidR="002B21B4" w:rsidRPr="00FC20F7" w:rsidRDefault="002B21B4">
      <w:pPr>
        <w:pStyle w:val="ConsPlusNormal"/>
        <w:jc w:val="center"/>
        <w:outlineLvl w:val="1"/>
        <w:rPr>
          <w:rFonts w:ascii="Times New Roman" w:hAnsi="Times New Roman" w:cs="Times New Roman"/>
          <w:sz w:val="24"/>
          <w:szCs w:val="24"/>
        </w:rPr>
      </w:pPr>
      <w:r w:rsidRPr="00FC20F7">
        <w:rPr>
          <w:rFonts w:ascii="Times New Roman" w:hAnsi="Times New Roman" w:cs="Times New Roman"/>
          <w:sz w:val="24"/>
          <w:szCs w:val="24"/>
        </w:rPr>
        <w:lastRenderedPageBreak/>
        <w:t>Раздел 5. ДОКУМЕНТЫ И СВЕДЕНИЯ, ПОЛУЧАЕМЫЕ ПОСРЕДСТВОМ</w:t>
      </w:r>
    </w:p>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МЕЖВЕДОМСТВЕННОГО (ВНУТРИВЕДОМСТВЕННОГО)</w:t>
      </w:r>
    </w:p>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ИНФОРМАЦИОННОГО ВЗАИМОДЕЙСТВИЯ</w:t>
      </w:r>
    </w:p>
    <w:p w:rsidR="002B21B4" w:rsidRPr="00FC20F7" w:rsidRDefault="002B21B4">
      <w:pPr>
        <w:pStyle w:val="ConsPlusNormal"/>
        <w:ind w:firstLine="54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0"/>
        <w:gridCol w:w="1665"/>
        <w:gridCol w:w="4700"/>
        <w:gridCol w:w="142"/>
        <w:gridCol w:w="1275"/>
        <w:gridCol w:w="1276"/>
        <w:gridCol w:w="1276"/>
        <w:gridCol w:w="1701"/>
        <w:gridCol w:w="1134"/>
      </w:tblGrid>
      <w:tr w:rsidR="002B21B4" w:rsidRPr="00FC20F7" w:rsidTr="00172B21">
        <w:tc>
          <w:tcPr>
            <w:tcW w:w="1290"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Реквизиты актуальной технологической карты межведомственного взаимодействия</w:t>
            </w:r>
          </w:p>
        </w:tc>
        <w:tc>
          <w:tcPr>
            <w:tcW w:w="1665"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Наименование запрашиваемого документа (сведения)</w:t>
            </w:r>
          </w:p>
        </w:tc>
        <w:tc>
          <w:tcPr>
            <w:tcW w:w="4842" w:type="dxa"/>
            <w:gridSpan w:val="2"/>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Перечень и состав сведений, запрашиваемых в рамках межведомственного (внутриведомственного) взаимодействия</w:t>
            </w:r>
          </w:p>
        </w:tc>
        <w:tc>
          <w:tcPr>
            <w:tcW w:w="1275"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Наименование органа (организации), направляющего (ей) межведомственный (внутриведомственный) запрос</w:t>
            </w:r>
          </w:p>
        </w:tc>
        <w:tc>
          <w:tcPr>
            <w:tcW w:w="1276"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Наименование органа (организации), в адрес которого (ой) направляется межведомственный (внутриведомственный) запрос</w:t>
            </w:r>
          </w:p>
        </w:tc>
        <w:tc>
          <w:tcPr>
            <w:tcW w:w="1276"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SID электронного сервиса</w:t>
            </w:r>
          </w:p>
        </w:tc>
        <w:tc>
          <w:tcPr>
            <w:tcW w:w="170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Срок осуществления межведомственного (внутриведомственного) информационного взаимодействия</w:t>
            </w:r>
          </w:p>
        </w:tc>
        <w:tc>
          <w:tcPr>
            <w:tcW w:w="1134"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Образец заполнения формы межведомственного запроса</w:t>
            </w:r>
          </w:p>
        </w:tc>
      </w:tr>
      <w:tr w:rsidR="002B21B4" w:rsidRPr="00FC20F7" w:rsidTr="00172B21">
        <w:tc>
          <w:tcPr>
            <w:tcW w:w="1290"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1</w:t>
            </w:r>
          </w:p>
        </w:tc>
        <w:tc>
          <w:tcPr>
            <w:tcW w:w="1665"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2</w:t>
            </w:r>
          </w:p>
        </w:tc>
        <w:tc>
          <w:tcPr>
            <w:tcW w:w="4842" w:type="dxa"/>
            <w:gridSpan w:val="2"/>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3</w:t>
            </w:r>
          </w:p>
        </w:tc>
        <w:tc>
          <w:tcPr>
            <w:tcW w:w="1275"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4</w:t>
            </w:r>
          </w:p>
        </w:tc>
        <w:tc>
          <w:tcPr>
            <w:tcW w:w="1276"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5</w:t>
            </w:r>
          </w:p>
        </w:tc>
        <w:tc>
          <w:tcPr>
            <w:tcW w:w="1276"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6</w:t>
            </w:r>
          </w:p>
        </w:tc>
        <w:tc>
          <w:tcPr>
            <w:tcW w:w="170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7</w:t>
            </w:r>
          </w:p>
        </w:tc>
        <w:tc>
          <w:tcPr>
            <w:tcW w:w="1134"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8</w:t>
            </w:r>
          </w:p>
        </w:tc>
      </w:tr>
      <w:tr w:rsidR="002B21B4" w:rsidRPr="00FC20F7" w:rsidTr="00172B21">
        <w:tc>
          <w:tcPr>
            <w:tcW w:w="14459" w:type="dxa"/>
            <w:gridSpan w:val="9"/>
          </w:tcPr>
          <w:p w:rsidR="002B21B4" w:rsidRPr="00FC20F7" w:rsidRDefault="002B21B4">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Выдача разрешений на установку рекламных конструкций на территории</w:t>
            </w:r>
          </w:p>
          <w:p w:rsidR="002B21B4" w:rsidRPr="00FC20F7" w:rsidRDefault="00FC20F7">
            <w:pPr>
              <w:pStyle w:val="ConsPlusNormal"/>
              <w:jc w:val="center"/>
              <w:rPr>
                <w:rFonts w:ascii="Times New Roman" w:hAnsi="Times New Roman" w:cs="Times New Roman"/>
                <w:sz w:val="24"/>
                <w:szCs w:val="24"/>
              </w:rPr>
            </w:pPr>
            <w:r>
              <w:rPr>
                <w:rFonts w:ascii="Times New Roman" w:hAnsi="Times New Roman" w:cs="Times New Roman"/>
                <w:sz w:val="24"/>
                <w:szCs w:val="24"/>
              </w:rPr>
              <w:t>Городского округа город Выкса Нижегородской области</w:t>
            </w:r>
          </w:p>
        </w:tc>
      </w:tr>
      <w:tr w:rsidR="002B21B4" w:rsidRPr="00FC20F7" w:rsidTr="00172B21">
        <w:tc>
          <w:tcPr>
            <w:tcW w:w="1290" w:type="dxa"/>
          </w:tcPr>
          <w:p w:rsidR="002B21B4" w:rsidRPr="00FC20F7" w:rsidRDefault="002B21B4">
            <w:pPr>
              <w:pStyle w:val="ConsPlusNormal"/>
              <w:rPr>
                <w:rFonts w:ascii="Times New Roman" w:hAnsi="Times New Roman" w:cs="Times New Roman"/>
                <w:sz w:val="24"/>
                <w:szCs w:val="24"/>
              </w:rPr>
            </w:pPr>
          </w:p>
        </w:tc>
        <w:tc>
          <w:tcPr>
            <w:tcW w:w="166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Выписка из Единого государственного реестра юридических лиц</w:t>
            </w:r>
          </w:p>
        </w:tc>
        <w:tc>
          <w:tcPr>
            <w:tcW w:w="470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1. Сведения о юридическом лице 1.1. Основной государственный регистрационный номер юридического лица (ОГРН) 1.2. ИНН юридического лица 1.3. КПП юридического лица 1.4. Полное наименование юридического лица 1.5. Сокращенное наименование юридического лица 1.6. Сведения о размере уставного капитала (складочного капитала, уставного </w:t>
            </w:r>
            <w:r w:rsidRPr="00FC20F7">
              <w:rPr>
                <w:rFonts w:ascii="Times New Roman" w:hAnsi="Times New Roman" w:cs="Times New Roman"/>
                <w:sz w:val="24"/>
                <w:szCs w:val="24"/>
              </w:rPr>
              <w:lastRenderedPageBreak/>
              <w:t>фонда, паевого фонда) 2. Сведения о правоспособности (статусе) юридического лица 2.1. Код статуса юридического лица по справочнику СЮЛСТ 2.2. Наименование статуса юридического лица по справочнику СЮЛСТ 2.3. Дата начала действия указанных сведений 3. Сведения, содержащиеся в ЕГРЮЛ, о последнем адресе юридического лица 3.1. Индекс 3.2. Код субъекта Российской Федерации 3.3. Код адреса по КЛАДР 3.4. Дом (владение и т.п.) 3.5. Корпус (строение и т.п.) 3.5. Квартира (офис и т.п.) 4. Субъект Российской Федерации 4.1. Тип адресного объекта: субъект (республика, край и т.п.) 4.2. Наименование адресного объекта: субъект (республика, край и т.п.) 5. Район (улус и т.п.) 5.1. Тип адресного объекта: район (улус и т.п.) 5.2. Наименование адресного объекта: район (улус и т.п.)</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6. Город (волость и т.п.) 6.1. Тип адресного объекта: город (волость и т.п.) 6.2. Наименование адресного объекта: город (волость и т.п.) 7. Населенный пункт (село и т.п.) 7.1. Тип адресного объекта: населенный пункт (село и т.п.) 7.2. Наименование адресного объекта: населенный пункт (село и т.п.) 8. Улица (проспект, переулок и т.п.) 8.1. Тип адресного объекта: улица (проспект, переулок и т.п.) 8.2. Наименование адресного объекта: улица (проспект, переулок и т.п.) 9. Сведения о </w:t>
            </w:r>
            <w:r w:rsidRPr="00FC20F7">
              <w:rPr>
                <w:rFonts w:ascii="Times New Roman" w:hAnsi="Times New Roman" w:cs="Times New Roman"/>
                <w:sz w:val="24"/>
                <w:szCs w:val="24"/>
              </w:rPr>
              <w:lastRenderedPageBreak/>
              <w:t xml:space="preserve">регистрирующем (налоговом) органе 9.1. Код органа по справочнику СОНО 9.2. Сокращенное наименование 10. Сведения о лице, имеющем право без доверенности действовать от имени юридического лица 10.1. Сведения о физическом лице, имеющем право без доверенности действовать от имени юридического лица 10.1.1. Вид должностного лица по справочнику СКФЛЮЛ (указывается код по справочнику) 10.1.2. Наименование вида должностного лица по справочнику СКФЛЮЛ 10.1.3. Наименование должности 10.1.5. ИНН физического лица 10.1.6. Основной государственный регистрационный номер индивидуального предпринимателя - управляющего юридическим лицом 10.1.7. Фамилия 10.1.8. Имя 10.1.9. Отчество 10.2. Сведения об управляющей организации - российском юридическом лице 10.2.1. Основной государственный регистрационный номер юридического лица 10.2.3. ИНН юридического лица 10.2.4. Полное наименование юридического лица 10.3. Сведения об управляющей организации - иностранном юридическом лице 10.3.1. ИНН юридического лица 10.3.2. Полное наименование юридического лица 10.3.3. Код страны регистрации (инкорпорации) по справочнику ОКСМ 10.3.4. Место нахождения иностранного юридического лица в стране регистрации (инкорпорации) </w:t>
            </w:r>
            <w:r w:rsidRPr="00FC20F7">
              <w:rPr>
                <w:rFonts w:ascii="Times New Roman" w:hAnsi="Times New Roman" w:cs="Times New Roman"/>
                <w:sz w:val="24"/>
                <w:szCs w:val="24"/>
              </w:rPr>
              <w:lastRenderedPageBreak/>
              <w:t>10.3.5. Сведения об учете в налоговом органе 10.3.6. Дата постановки на учет в налоговом органе 10.3.7. Дата снятия с учета в налоговом органе 10.3.8. Код налогового органа по месту нахождения ЮЛ по справочнику СОУН</w:t>
            </w:r>
          </w:p>
        </w:tc>
        <w:tc>
          <w:tcPr>
            <w:tcW w:w="1417" w:type="dxa"/>
            <w:gridSpan w:val="2"/>
          </w:tcPr>
          <w:p w:rsidR="002B21B4" w:rsidRPr="00FC20F7" w:rsidRDefault="0077014A" w:rsidP="0077014A">
            <w:pPr>
              <w:pStyle w:val="ConsPlusNormal"/>
              <w:rPr>
                <w:rFonts w:ascii="Times New Roman" w:hAnsi="Times New Roman" w:cs="Times New Roman"/>
                <w:sz w:val="24"/>
                <w:szCs w:val="24"/>
              </w:rPr>
            </w:pPr>
            <w:r w:rsidRPr="0077014A">
              <w:rPr>
                <w:rFonts w:ascii="Times New Roman" w:hAnsi="Times New Roman" w:cs="Times New Roman"/>
                <w:sz w:val="24"/>
                <w:szCs w:val="24"/>
              </w:rPr>
              <w:lastRenderedPageBreak/>
              <w:t>Отдел архитектуры и градостроительства Управления архитектуры, градостроит</w:t>
            </w:r>
            <w:r w:rsidRPr="0077014A">
              <w:rPr>
                <w:rFonts w:ascii="Times New Roman" w:hAnsi="Times New Roman" w:cs="Times New Roman"/>
                <w:sz w:val="24"/>
                <w:szCs w:val="24"/>
              </w:rPr>
              <w:t xml:space="preserve">ельства и ремонта администрации городского округа город Выкса Нижегородской области </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Федеральная налоговая служба РФ</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SID0003525</w:t>
            </w:r>
          </w:p>
        </w:tc>
        <w:tc>
          <w:tcPr>
            <w:tcW w:w="170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3 рабочих дня (подготовка и направление запроса - 1 рабочий день, подготовка и направление ответа на запрос - 1 </w:t>
            </w:r>
            <w:r w:rsidRPr="00FC20F7">
              <w:rPr>
                <w:rFonts w:ascii="Times New Roman" w:hAnsi="Times New Roman" w:cs="Times New Roman"/>
                <w:sz w:val="24"/>
                <w:szCs w:val="24"/>
              </w:rPr>
              <w:lastRenderedPageBreak/>
              <w:t>рабочий день, приобщение ответа к делу - 1 рабочий день)</w:t>
            </w:r>
          </w:p>
        </w:tc>
        <w:tc>
          <w:tcPr>
            <w:tcW w:w="1134"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1290" w:type="dxa"/>
          </w:tcPr>
          <w:p w:rsidR="002B21B4" w:rsidRPr="00FC20F7" w:rsidRDefault="002B21B4">
            <w:pPr>
              <w:pStyle w:val="ConsPlusNormal"/>
              <w:rPr>
                <w:rFonts w:ascii="Times New Roman" w:hAnsi="Times New Roman" w:cs="Times New Roman"/>
                <w:sz w:val="24"/>
                <w:szCs w:val="24"/>
              </w:rPr>
            </w:pPr>
          </w:p>
        </w:tc>
        <w:tc>
          <w:tcPr>
            <w:tcW w:w="166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Выписка из единого государственного реестра индивидуальных предпринимателей</w:t>
            </w:r>
          </w:p>
        </w:tc>
        <w:tc>
          <w:tcPr>
            <w:tcW w:w="470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Сведения об индивидуальном предпринимателе 1.1. Основной государственный регистрационный номер индивидуального предпринимателя (ОГРНИП) 1.2. ИНН физического лица 2. Код вида предпринимательства: индивидуальный предприниматель/глава КФХ 2.1. Фамилия 2.2. Имя 2.3 Отчество 3. Сведения о правоспособности (статусе) индивидуального предпринимателя 3.1. Код статуса индивидуального предпринимателя по справочнику СИПСТ 3.2. Наименование статуса индивидуального предпринимателя по справочнику СИПСТ 3.3. Дата начала действия указанных сведений 4. Сведения о регистрирующем (налоговом) органе, по месту жительства/регистрации индивидуального предпринимателя 4.1. Код органа по справочнику СОНО 4.2. Сокращенное наименование 5. Сведения об учете в налоговом органе 5.1. Дата постановки на учет в налоговом органе 5.2. Дата снятия с учета в налоговом органе 5.3. Код налогового органа по месту жительства ИП по справочнику СОУН</w:t>
            </w:r>
          </w:p>
        </w:tc>
        <w:tc>
          <w:tcPr>
            <w:tcW w:w="1417" w:type="dxa"/>
            <w:gridSpan w:val="2"/>
          </w:tcPr>
          <w:p w:rsidR="002B21B4" w:rsidRPr="00FC20F7" w:rsidRDefault="0077014A">
            <w:pPr>
              <w:pStyle w:val="ConsPlusNormal"/>
              <w:rPr>
                <w:rFonts w:ascii="Times New Roman" w:hAnsi="Times New Roman" w:cs="Times New Roman"/>
                <w:sz w:val="24"/>
                <w:szCs w:val="24"/>
              </w:rPr>
            </w:pPr>
            <w:r w:rsidRPr="0077014A">
              <w:rPr>
                <w:rFonts w:ascii="Times New Roman" w:hAnsi="Times New Roman" w:cs="Times New Roman"/>
                <w:sz w:val="24"/>
                <w:szCs w:val="24"/>
              </w:rPr>
              <w:t>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Федеральная налоговая служба РФ</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SID0003525</w:t>
            </w:r>
          </w:p>
        </w:tc>
        <w:tc>
          <w:tcPr>
            <w:tcW w:w="170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рабочих дня (подготовка и направление запроса - 1 рабочий день, подготовка и направление ответа на запрос - 1 рабочий день, приобщение ответа к делу - 1 рабочий день)</w:t>
            </w:r>
          </w:p>
        </w:tc>
        <w:tc>
          <w:tcPr>
            <w:tcW w:w="1134"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1290" w:type="dxa"/>
          </w:tcPr>
          <w:p w:rsidR="002B21B4" w:rsidRPr="00FC20F7" w:rsidRDefault="002B21B4">
            <w:pPr>
              <w:pStyle w:val="ConsPlusNormal"/>
              <w:rPr>
                <w:rFonts w:ascii="Times New Roman" w:hAnsi="Times New Roman" w:cs="Times New Roman"/>
                <w:sz w:val="24"/>
                <w:szCs w:val="24"/>
              </w:rPr>
            </w:pPr>
          </w:p>
        </w:tc>
        <w:tc>
          <w:tcPr>
            <w:tcW w:w="166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Выписка из ЕГРН</w:t>
            </w:r>
          </w:p>
        </w:tc>
        <w:tc>
          <w:tcPr>
            <w:tcW w:w="4700"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 xml:space="preserve">1. Сведения о характеристиках объекта недвижимости: 1.1 Вид объекта недвижимости 1.2 кадастровый номер 1.3 Номер кадастрового квартала 1.4 Дата присвоения кадастрового номера 1.5 Ранее присвоенный государственный учетный номер (при наличии) 1.6 адрес 1.7 Площадь (для земельного участка, здания, помещения, машино-места) 1.7.1 Погрешность вычисления площади (для земельного участка) 1.8 Основная характеристика (для сооружения) 1.8.1 тип 1.8.2 значение 1.8.3 единица измерения 1.9 Степень готовности объекта незавершенного строительства, % (для объекта незавершенного строительства) 1.10 Основная характеристика объекта незавершенного строительства и ее проектируемое значение (для объекта незавершенного строительства) 1.10.1 тип 1.10.2 значение 1.10.3 единица измерения 1.11 Назначение (для здания, сооружения, помещения, единого недвижимого комплекса, предприятия как имущественного комплекса) 1.12 Проектируемое назначение (для объекта незавершенного строительства) 1.13 Наименование (для здания, сооружения, помещения, единого недвижимого комплекса, предприятия как имущественного комплекса) 1.14 Количество этажей, в том числе подземных этажей (для здания, сооружения) 1.15 Номер </w:t>
            </w:r>
            <w:r w:rsidRPr="00FC20F7">
              <w:rPr>
                <w:rFonts w:ascii="Times New Roman" w:hAnsi="Times New Roman" w:cs="Times New Roman"/>
                <w:sz w:val="24"/>
                <w:szCs w:val="24"/>
              </w:rPr>
              <w:lastRenderedPageBreak/>
              <w:t xml:space="preserve">этажа, на котором расположено помещение (для помещения, машино-места) 1.16 Вид жилого помещения (для помещения) 1.17 Материал наружных стен (для здания) 1.18 Год ввода в эксплуатацию (для здания, сооружения) 1.19 Год завершения строительства (для здания, сооружения) 1.20 Кадастровая стоимость, руб. 1.21 Кадастровые номера расположенных в пределах земельного участка объектов недвижимости (для земельного участка): 1.22 Кадастровые номера иных объектов недвижимости, в пределах которых расположен объект недвижимости (для помещения, машино-места, здания, сооружения, объекта незавершенного строительства) 1.23 Кадастровые номера помещений, расположенных в здании или сооружении (для здания, сооружения) 1.24 Кадастровые номера объектов недвижимости, из которых образован объект недвижимости 1.25 Кадастровые номера образованных объектов недвижимости 1.26 Кадастровые номера объектов недвижимости, входящих в состав единого недвижимого комплекса, предприятия как имущественного комплекса (для единого недвижимого комплекса, предприятия как имущественного комплекса) 1.27 Сведения о включении объекта недвижимости в состав предприятия как имущественного комплекса (для земельного участка, здания, сооружения, объекта незавершенного </w:t>
            </w:r>
            <w:r w:rsidRPr="00FC20F7">
              <w:rPr>
                <w:rFonts w:ascii="Times New Roman" w:hAnsi="Times New Roman" w:cs="Times New Roman"/>
                <w:sz w:val="24"/>
                <w:szCs w:val="24"/>
              </w:rPr>
              <w:lastRenderedPageBreak/>
              <w:t xml:space="preserve">строительства, помещения, машино-места, единого недвижимого комплекса) 1.28 Сведения о включении объекта недвижимости в состав единого недвижимого комплекса (для здания, сооружения, помещения, машино-места) 1.29 Кадастровый номер земельного участка, если входящие в состав единого недвижимого комплекса объекты недвижимости расположены на одном земельном участке (для единого недвижимого комплекса) 1.30 Категория земель (для земельного участка) 1.31 Виды разрешенного использования (для земельного участка, здания, сооружения, помещения 1.32 Сведения о включении объекта недвижимости в реестр объектов культурного наследия (для здания, сооружения, помещения) 1.33 Сведения о кадастровом инженере 1.34 Сведения о лесах, водных объектах и об иных природных объектах, расположенных в пределах земельного участка (для земельного участка) 1.35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(для земельного участка) 1.36 Сведения о том, что земельный участок расположен в границах особой экономической зоны, территории опережающего социально-экономического </w:t>
            </w:r>
            <w:r w:rsidRPr="00FC20F7">
              <w:rPr>
                <w:rFonts w:ascii="Times New Roman" w:hAnsi="Times New Roman" w:cs="Times New Roman"/>
                <w:sz w:val="24"/>
                <w:szCs w:val="24"/>
              </w:rPr>
              <w:lastRenderedPageBreak/>
              <w:t xml:space="preserve">развития, зоны территориального развития в Российской Федерации, игорной зоны (для земельного участка) 1.37 Сведения о том, что земельный участок расположен в границах особо охраняемой природной территории, охотничьих угодий, лесничеств, лесопарков (для земельного участка) 1.38 Сведения о результатах проведения государственного земельного надзора (для земельного участка) 1.39 Сведения о расположении земельного участка в границах территории, в отношении которой утвержден проект межевания территории (для земельного участка) 1.40 Условный номер земельного участка (для земельного участка) 1.41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 (для помещений) 1.42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(для </w:t>
            </w:r>
            <w:r w:rsidRPr="00FC20F7">
              <w:rPr>
                <w:rFonts w:ascii="Times New Roman" w:hAnsi="Times New Roman" w:cs="Times New Roman"/>
                <w:sz w:val="24"/>
                <w:szCs w:val="24"/>
              </w:rPr>
              <w:lastRenderedPageBreak/>
              <w:t xml:space="preserve">земельного участка) 1.43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 (для земельного участка) 1.44 Сведения о том, что земельный участок образован из земель или земельного участка, государственная собственность на которые не разграничена (для земельного участка) 1.45 Сведения о наличии земельного спора о местоположении границ земельных участков (для земельного участка) 1.46 Особые отметки 1.47 Получатель выписки 1.48 Получатель выписки 2. Сведения о зарегистрированных правах 2.1 Сведения о правообладателе (правообладателях) 2.1.1 о российском юридическом лице 2.1.1.1 Полное наименование юридического лица 2.1.1.2 ИНН 2.1.1.3 ОГРН 2.1.2 о иностранном юридическом лице 2.1.2.1 Полное наименование юридического лица 2.1.2.2 Страна регистрации (инкорпорации) 2.1.2.3 Регистрационный номер 2.1.2.4 Дата регистрации 2.1.2.5 Наименование регистрирующего органа 2.1.2.6 Адрес (место нахождения) в стране регистрации (инкорпорации) 2.1.2.7 ИНН (при наличии) 2.1.3 О физическом лице 2.1.3.1 Фамилия 2.1.3.2 Имя 2.1.3.3 Отчество 2.1.3.4 Дата рождения 2.1.3.5 Место рождения 2.1.3.6 </w:t>
            </w:r>
            <w:r w:rsidRPr="00FC20F7">
              <w:rPr>
                <w:rFonts w:ascii="Times New Roman" w:hAnsi="Times New Roman" w:cs="Times New Roman"/>
                <w:sz w:val="24"/>
                <w:szCs w:val="24"/>
              </w:rPr>
              <w:lastRenderedPageBreak/>
              <w:t xml:space="preserve">Гражданство 2.1.3.7 Наименование документа, удостоверяющего личность 2.1.3.8 Реквизиты документа, удостоверяющего личность 2.1.3.9 СНИЛС (при наличии) 2.1.4 О публичном образовании 2.1.4.1 Полное наименование 2.2 Сведения о зарегистрированном праве 2.2.1 Вид 2.2.2 Номер государственной регистрации 2.2.3 Дата государственной регистрации 2.2.4 Размер доли в праве 2.3 Сведения о зарегистрированном ограничении прав и обременении объекта недвижимости 2.3.1 Вид 2.3.2 Дата государственной регистрации 2.3.3 Номер государственной регистрации 2.3.4 Срок, на который установлено ограничение прав и обременение объекта недвижимости 2.3.5 Лицо, в пользу которого установлено ограничение прав и обременение объекта недвижимости 2.3.6 Основание государственной регистрации 2.4 Договоры участия в долевом строительстве (для земельного участка) 2.5 Заявленные в судебном порядке права требования 2.6 Сведения о возражении в отношении зарегистрированного права 2.7 Сведения о наличии решения об изъятии объекта недвижимости для государственных и муниципальных нужд 2.8 Сведения о невозможности государственной регистрации без личного участия правообладателя или его законного представителя 2.9 Правопритязания и </w:t>
            </w:r>
            <w:r w:rsidRPr="00FC20F7">
              <w:rPr>
                <w:rFonts w:ascii="Times New Roman" w:hAnsi="Times New Roman" w:cs="Times New Roman"/>
                <w:sz w:val="24"/>
                <w:szCs w:val="24"/>
              </w:rPr>
              <w:lastRenderedPageBreak/>
              <w:t xml:space="preserve">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 3. Описание местоположения земельного участка 3.1 План (чертеж, схема) земельного участка 3.1.1 Масштаб 1: 3.1.2 Условные обозначения 4. Описание местоположения земельного участка 4.1 Описание местоположения границ земельного участка 4.2 Номер точки 4.1.2.1 Начальная 4.1.2.2 Конечная 4.1.3 Дирекционный угол 4.1.4 Горизонтальное проложение, м 4.1.5 Описание закрепления на местности 4.1.6 Кадастровые номера смежных участков 4.1.7 Сведения об адресах правообладателей смежных земельных участков 5. Описание местоположения земельного участка 5.1 Сведения о характерных точках границы земельного участка 5.1.1 Система координат 5.1.2 Зона номер 5.1.3 Номер точки 5.1.4 Координаты, м 5.1.4.1 X 5.1.4.2 Y 5.1.5 Описание закрепления на местности 5.1.6 Средняя квадратическая погрешность определения координат характерных точек границ земельного участка, м 6. Сведения о частях земельного участка 6.1 План (чертеж, схема) части земельного участка 6.1.1 Учетный номер части: 6.1.2 Масштаб 1: 6.1.3 Условные обозначения: 7. Сведения о частях </w:t>
            </w:r>
            <w:r w:rsidRPr="00FC20F7">
              <w:rPr>
                <w:rFonts w:ascii="Times New Roman" w:hAnsi="Times New Roman" w:cs="Times New Roman"/>
                <w:sz w:val="24"/>
                <w:szCs w:val="24"/>
              </w:rPr>
              <w:lastRenderedPageBreak/>
              <w:t>земельного участка 7.1 Учетный номер части 7.1.1 Площадь, м</w:t>
            </w:r>
            <w:r w:rsidRPr="00FC20F7">
              <w:rPr>
                <w:rFonts w:ascii="Times New Roman" w:hAnsi="Times New Roman" w:cs="Times New Roman"/>
                <w:sz w:val="24"/>
                <w:szCs w:val="24"/>
                <w:vertAlign w:val="superscript"/>
              </w:rPr>
              <w:t>2</w:t>
            </w:r>
            <w:r w:rsidRPr="00FC20F7">
              <w:rPr>
                <w:rFonts w:ascii="Times New Roman" w:hAnsi="Times New Roman" w:cs="Times New Roman"/>
                <w:sz w:val="24"/>
                <w:szCs w:val="24"/>
              </w:rPr>
              <w:t xml:space="preserve"> 7.1.2 Содержание ограничения в использовании или ограничения права на объект недвижимости или обременения объекта недвижимости 8. Сведения о частях земельного участка 8.1 Сведения о характерных точках границы части (частей) земельного участка 8.2 Учетный номер части: 8.3 Система координат 8.4 Зона номер 8.5 Номер точки 8.6 Координаты, м 8.6.1 X 8.6.2 Y 8.7 Описание закрепления на местности 8.8 Средняя квадратическая погрешность определения координат характерных точек границы части земельного участка, 9. Описание местоположения объекта недвижимости (для здания, сооружения, объекта незавершенного строительства, единого недвижимого комплекса) 9.1 Схема расположения объекта недвижимости (части объекта недвижимости) на земельном участке(ах) 9.1.1 Масштаб 1: 9.1.2 Условные обозначения: 10. Описание местоположения объекта недвижимости (для здания, сооружения, объекта незавершенного строительства, единого недвижимого комплекса) 10.1 Сведения о координатах характерных точек контура объекта недвижимости 10.1.1 Система координат 10.1.2 Зона номер 10.1.3 Номер точки 10.1.4 Координаты, м 10.1.4.1 X 10.1.4.2 Y 10.1.5 Радиус, м 10.1.6 Средняя квадратическая погрешность определения координат </w:t>
            </w:r>
            <w:r w:rsidRPr="00FC20F7">
              <w:rPr>
                <w:rFonts w:ascii="Times New Roman" w:hAnsi="Times New Roman" w:cs="Times New Roman"/>
                <w:sz w:val="24"/>
                <w:szCs w:val="24"/>
              </w:rPr>
              <w:lastRenderedPageBreak/>
              <w:t xml:space="preserve">характерных точек контура, м 10.1.7 Глубина, высота, м 10.1.7.1 H1 10.1.7.2 H2 10.2 Сведения о предельных высоте и глубине конструктивных элементов объекта недвижимости 10.2.1 Предельная глубина конструктивных элементов объекта недвижимости, м 10.2.2 Предельная высота конструктивных элементов объекта недвижимости, м 10.3 Сведения о характерных точках пересечения контура объекта недвижимости с контуром (контурами) иных зданий, сооружений, объектов незавершенного строительства 10.3.1 Система координат 10.3.2 Зона номер 10.3.3 Номера характерных точек контура 10.3.4 Координаты, м 10.3.4.1 X 10.3.4.2 Y 10.3.5 Средняя квадратическая погрешность определения координат характерных точек контура, м 10.3.6 Глубина, высота, м 10.3.6.1 H1 10.3.6.2 H2 10.3.7 Кадастровые номера иных объектов недвижимости, с контурами которых пересекается контур данного объекта недвижимости 11. Сведения о частях объекта недвижимости (для здания, сооружения) 11.1 План этажа (части этажа), план объекта недвижимости (части объекта недвижимости) 11.1.1 Учетный номер части: 11.1.2 Масштаб 1: 11.1.3 Условные обозначения: 12. Сведения о частях объекта недвижимости (для здания, сооружения) 12.1 Сведения о местоположении части (частей) объекта недвижимости на земельном участке 12.1.1 Учетный номер </w:t>
            </w:r>
            <w:r w:rsidRPr="00FC20F7">
              <w:rPr>
                <w:rFonts w:ascii="Times New Roman" w:hAnsi="Times New Roman" w:cs="Times New Roman"/>
                <w:sz w:val="24"/>
                <w:szCs w:val="24"/>
              </w:rPr>
              <w:lastRenderedPageBreak/>
              <w:t>части: 12.1.2 Система координат 12.1.3 Зона, номер 12.1.4 Номер точки 12.1.5 Координаты, м 12.1.5.1 X 12.1.5.2 Y 12.1.6 Средняя квадратическая погрешность определения координат характерных точек контура части объекта недвижимости, м 12.1.7 Примечание 12.1.8 Общие сведения о части объекта недвижимости 12.1.9 Учетный номер части 12.1.10 Основная характеристика, Единица измерения 12.1.10.1 Тип 12.1.10.2 Значение 12.1.10.3 Единица измерения 12.1.11 Описание местоположения части 12.1.12 Содержание ограничения в использовании или ограничения права на объект недвижимости или обременения объекта недвижимости 13. Перечень помещений, расположенных в здании, сооружении (для здания, сооружения) 13.1 Номер п/п 13.2 Кадастровый номер помещения 13.3 Номер этажа (этажей) 13.4 Вид жилого помещения 13.5 Назначение помещения 13.6 Вид разрешенного использования 13.7 Площадь, м</w:t>
            </w:r>
            <w:r w:rsidRPr="00FC20F7">
              <w:rPr>
                <w:rFonts w:ascii="Times New Roman" w:hAnsi="Times New Roman" w:cs="Times New Roman"/>
                <w:sz w:val="24"/>
                <w:szCs w:val="24"/>
                <w:vertAlign w:val="superscript"/>
              </w:rPr>
              <w:t>2</w:t>
            </w:r>
            <w:r w:rsidRPr="00FC20F7">
              <w:rPr>
                <w:rFonts w:ascii="Times New Roman" w:hAnsi="Times New Roman" w:cs="Times New Roman"/>
                <w:sz w:val="24"/>
                <w:szCs w:val="24"/>
              </w:rPr>
              <w:t xml:space="preserve"> 14. План расположения помещения на этаже (плане этажа) (для здания, сооружения, помещения, машино-места) 14.1 Номер этажа (этажей): 14.2 Масштаб 1 14.3 Условные обозначения: 15. Сведения о части (частях) помещения (для помещения) 15.1 Учетный номер части 15.2 Площадь, м</w:t>
            </w:r>
            <w:r w:rsidRPr="00FC20F7">
              <w:rPr>
                <w:rFonts w:ascii="Times New Roman" w:hAnsi="Times New Roman" w:cs="Times New Roman"/>
                <w:sz w:val="24"/>
                <w:szCs w:val="24"/>
                <w:vertAlign w:val="superscript"/>
              </w:rPr>
              <w:t>2</w:t>
            </w:r>
            <w:r w:rsidRPr="00FC20F7">
              <w:rPr>
                <w:rFonts w:ascii="Times New Roman" w:hAnsi="Times New Roman" w:cs="Times New Roman"/>
                <w:sz w:val="24"/>
                <w:szCs w:val="24"/>
              </w:rPr>
              <w:t xml:space="preserve"> 15.3 Описание местоположения части 15.4 Содержание ограничения в использовании или ограничения права на объект </w:t>
            </w:r>
            <w:r w:rsidRPr="00FC20F7">
              <w:rPr>
                <w:rFonts w:ascii="Times New Roman" w:hAnsi="Times New Roman" w:cs="Times New Roman"/>
                <w:sz w:val="24"/>
                <w:szCs w:val="24"/>
              </w:rPr>
              <w:lastRenderedPageBreak/>
              <w:t>недвижимости или обременения объекта недвижимости</w:t>
            </w:r>
          </w:p>
        </w:tc>
        <w:tc>
          <w:tcPr>
            <w:tcW w:w="1417" w:type="dxa"/>
            <w:gridSpan w:val="2"/>
          </w:tcPr>
          <w:p w:rsidR="002B21B4" w:rsidRPr="00FC20F7" w:rsidRDefault="0077014A">
            <w:pPr>
              <w:pStyle w:val="ConsPlusNormal"/>
              <w:rPr>
                <w:rFonts w:ascii="Times New Roman" w:hAnsi="Times New Roman" w:cs="Times New Roman"/>
                <w:sz w:val="24"/>
                <w:szCs w:val="24"/>
              </w:rPr>
            </w:pPr>
            <w:r w:rsidRPr="0077014A">
              <w:rPr>
                <w:rFonts w:ascii="Times New Roman" w:hAnsi="Times New Roman" w:cs="Times New Roman"/>
                <w:sz w:val="24"/>
                <w:szCs w:val="24"/>
              </w:rPr>
              <w:lastRenderedPageBreak/>
              <w:t>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Росреестр</w:t>
            </w:r>
          </w:p>
        </w:tc>
        <w:tc>
          <w:tcPr>
            <w:tcW w:w="1276" w:type="dxa"/>
          </w:tcPr>
          <w:p w:rsidR="002B21B4" w:rsidRPr="00FC20F7" w:rsidRDefault="002B21B4">
            <w:pPr>
              <w:pStyle w:val="ConsPlusNormal"/>
              <w:rPr>
                <w:rFonts w:ascii="Times New Roman" w:hAnsi="Times New Roman" w:cs="Times New Roman"/>
                <w:sz w:val="24"/>
                <w:szCs w:val="24"/>
              </w:rPr>
            </w:pPr>
          </w:p>
        </w:tc>
        <w:tc>
          <w:tcPr>
            <w:tcW w:w="170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7 рабочих дней (подготовка и направление запроса - 1 рабочий день, подготовка и направление ответа на запрос - 5 рабочих дней, приобщение ответа к делу - 1 рабочий день)</w:t>
            </w:r>
          </w:p>
        </w:tc>
        <w:tc>
          <w:tcPr>
            <w:tcW w:w="1134"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1290" w:type="dxa"/>
          </w:tcPr>
          <w:p w:rsidR="002B21B4" w:rsidRPr="00FC20F7" w:rsidRDefault="002B21B4">
            <w:pPr>
              <w:pStyle w:val="ConsPlusNormal"/>
              <w:rPr>
                <w:rFonts w:ascii="Times New Roman" w:hAnsi="Times New Roman" w:cs="Times New Roman"/>
                <w:sz w:val="24"/>
                <w:szCs w:val="24"/>
              </w:rPr>
            </w:pPr>
          </w:p>
        </w:tc>
        <w:tc>
          <w:tcPr>
            <w:tcW w:w="166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Заключение органа по охране памятников архитектуры, истории и культуры о допустимости проведения земляных, ремонтных работ и работ по прокладке и переустройству инженерных сетей и коммуникаций</w:t>
            </w:r>
          </w:p>
        </w:tc>
        <w:tc>
          <w:tcPr>
            <w:tcW w:w="470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Заключение о допустимости размещения рекламной конструкции</w:t>
            </w:r>
          </w:p>
        </w:tc>
        <w:tc>
          <w:tcPr>
            <w:tcW w:w="1417" w:type="dxa"/>
            <w:gridSpan w:val="2"/>
          </w:tcPr>
          <w:p w:rsidR="002B21B4" w:rsidRPr="00FC20F7" w:rsidRDefault="0077014A">
            <w:pPr>
              <w:pStyle w:val="ConsPlusNormal"/>
              <w:rPr>
                <w:rFonts w:ascii="Times New Roman" w:hAnsi="Times New Roman" w:cs="Times New Roman"/>
                <w:sz w:val="24"/>
                <w:szCs w:val="24"/>
              </w:rPr>
            </w:pPr>
            <w:r w:rsidRPr="0077014A">
              <w:rPr>
                <w:rFonts w:ascii="Times New Roman" w:hAnsi="Times New Roman" w:cs="Times New Roman"/>
                <w:sz w:val="24"/>
                <w:szCs w:val="24"/>
              </w:rPr>
              <w:t>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Управление государственной охраны объектов культурного наследия Нижегородской области</w:t>
            </w:r>
          </w:p>
        </w:tc>
        <w:tc>
          <w:tcPr>
            <w:tcW w:w="1276" w:type="dxa"/>
          </w:tcPr>
          <w:p w:rsidR="002B21B4" w:rsidRPr="00FC20F7" w:rsidRDefault="002B21B4">
            <w:pPr>
              <w:pStyle w:val="ConsPlusNormal"/>
              <w:rPr>
                <w:rFonts w:ascii="Times New Roman" w:hAnsi="Times New Roman" w:cs="Times New Roman"/>
                <w:sz w:val="24"/>
                <w:szCs w:val="24"/>
              </w:rPr>
            </w:pPr>
          </w:p>
        </w:tc>
        <w:tc>
          <w:tcPr>
            <w:tcW w:w="170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рабочих дня (подготовка и направление запроса - 1 рабочий день, подготовка и направление ответа на запрос - 1 рабочий день, приобщение ответа к делу - 1 рабочий день)</w:t>
            </w:r>
          </w:p>
        </w:tc>
        <w:tc>
          <w:tcPr>
            <w:tcW w:w="1134"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1290" w:type="dxa"/>
          </w:tcPr>
          <w:p w:rsidR="002B21B4" w:rsidRPr="00FC20F7" w:rsidRDefault="002B21B4">
            <w:pPr>
              <w:pStyle w:val="ConsPlusNormal"/>
              <w:rPr>
                <w:rFonts w:ascii="Times New Roman" w:hAnsi="Times New Roman" w:cs="Times New Roman"/>
                <w:sz w:val="24"/>
                <w:szCs w:val="24"/>
              </w:rPr>
            </w:pPr>
          </w:p>
        </w:tc>
        <w:tc>
          <w:tcPr>
            <w:tcW w:w="166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Документ, подтверждающий оплату государственной пошлины за размещение рекламной конструкции</w:t>
            </w:r>
          </w:p>
        </w:tc>
        <w:tc>
          <w:tcPr>
            <w:tcW w:w="470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Сумма оплаты</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2. КБК</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Назначение платежа</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4. ИНН получателя</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5. КПП получателя</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6. </w:t>
            </w:r>
            <w:hyperlink r:id="rId9" w:history="1">
              <w:r w:rsidRPr="00FC20F7">
                <w:rPr>
                  <w:rFonts w:ascii="Times New Roman" w:hAnsi="Times New Roman" w:cs="Times New Roman"/>
                  <w:color w:val="0000FF"/>
                  <w:sz w:val="24"/>
                  <w:szCs w:val="24"/>
                </w:rPr>
                <w:t>ОКАТО</w:t>
              </w:r>
            </w:hyperlink>
          </w:p>
        </w:tc>
        <w:tc>
          <w:tcPr>
            <w:tcW w:w="1417" w:type="dxa"/>
            <w:gridSpan w:val="2"/>
          </w:tcPr>
          <w:p w:rsidR="002B21B4" w:rsidRPr="00FC20F7" w:rsidRDefault="0077014A">
            <w:pPr>
              <w:pStyle w:val="ConsPlusNormal"/>
              <w:rPr>
                <w:rFonts w:ascii="Times New Roman" w:hAnsi="Times New Roman" w:cs="Times New Roman"/>
                <w:sz w:val="24"/>
                <w:szCs w:val="24"/>
              </w:rPr>
            </w:pPr>
            <w:r w:rsidRPr="0077014A">
              <w:rPr>
                <w:rFonts w:ascii="Times New Roman" w:hAnsi="Times New Roman" w:cs="Times New Roman"/>
                <w:sz w:val="24"/>
                <w:szCs w:val="24"/>
              </w:rPr>
              <w:t xml:space="preserve">Отдел архитектуры и градостроительства Управления архитектуры, градостроительства и ремонта </w:t>
            </w:r>
            <w:r w:rsidRPr="0077014A">
              <w:rPr>
                <w:rFonts w:ascii="Times New Roman" w:hAnsi="Times New Roman" w:cs="Times New Roman"/>
                <w:sz w:val="24"/>
                <w:szCs w:val="24"/>
              </w:rPr>
              <w:lastRenderedPageBreak/>
              <w:t>администрации городского округа город Выкса Нижегородской области</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Федеральное казначейство</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SID0003572</w:t>
            </w:r>
          </w:p>
        </w:tc>
        <w:tc>
          <w:tcPr>
            <w:tcW w:w="170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7 рабочих дней (подготовка и направление запроса - 1 рабочий день, подготовка и направление ответа на запрос - 5 рабочих дней, приобщение </w:t>
            </w:r>
            <w:r w:rsidRPr="00FC20F7">
              <w:rPr>
                <w:rFonts w:ascii="Times New Roman" w:hAnsi="Times New Roman" w:cs="Times New Roman"/>
                <w:sz w:val="24"/>
                <w:szCs w:val="24"/>
              </w:rPr>
              <w:lastRenderedPageBreak/>
              <w:t>ответа к делу - 1 рабочий день)</w:t>
            </w:r>
          </w:p>
        </w:tc>
        <w:tc>
          <w:tcPr>
            <w:tcW w:w="1134"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14459" w:type="dxa"/>
            <w:gridSpan w:val="9"/>
          </w:tcPr>
          <w:p w:rsidR="002B21B4" w:rsidRPr="00FC20F7" w:rsidRDefault="002B21B4" w:rsidP="0077014A">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 xml:space="preserve">Аннулирование разрешений на установку рекламных конструкций на территории </w:t>
            </w:r>
            <w:r w:rsidR="0077014A">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r>
      <w:tr w:rsidR="002B21B4" w:rsidRPr="00FC20F7" w:rsidTr="00172B21">
        <w:tc>
          <w:tcPr>
            <w:tcW w:w="1290" w:type="dxa"/>
          </w:tcPr>
          <w:p w:rsidR="002B21B4" w:rsidRPr="00FC20F7" w:rsidRDefault="002B21B4">
            <w:pPr>
              <w:pStyle w:val="ConsPlusNormal"/>
              <w:rPr>
                <w:rFonts w:ascii="Times New Roman" w:hAnsi="Times New Roman" w:cs="Times New Roman"/>
                <w:sz w:val="24"/>
                <w:szCs w:val="24"/>
              </w:rPr>
            </w:pPr>
          </w:p>
        </w:tc>
        <w:tc>
          <w:tcPr>
            <w:tcW w:w="166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Выписка из Единого государственного реестра юридических лиц</w:t>
            </w:r>
          </w:p>
        </w:tc>
        <w:tc>
          <w:tcPr>
            <w:tcW w:w="4700"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 xml:space="preserve">1. Сведения о юридическом лице 1.1. Основной государственный регистрационный номер юридического лица (ОГРН) 1.2. ИНН юридического лица 1.3. КПП юридического лица 1.4. Полное наименование юридического лица 1.5. Сокращенное наименование юридического лица 1.6. Сведения о размере уставного капитала (складочного капитала, уставного фонда, паевого фонда) 2. Сведения о правоспособности (статусе) юридического лица 2.1. Код статуса юридического лица по справочнику СЮЛСТ 2.2. Наименование статуса юридического лица по справочнику СЮЛСТ 2.3. Дата начала действия указанных сведений 3. Сведения, содержащиеся в ЕГРЮЛ, о последнем адресе юридического лица 3.1. Индекс 3.2. Код субъекта Российской Федерации 3.3. Код адреса по КЛАДР 3.4. Дом (владение и т.п.) 3.5. Корпус (строение и т.п.) 3.5. Квартира (офис и т.п.) 4. Субъект Российской Федерации 4.1. Тип адресного </w:t>
            </w:r>
            <w:r w:rsidRPr="00FC20F7">
              <w:rPr>
                <w:rFonts w:ascii="Times New Roman" w:hAnsi="Times New Roman" w:cs="Times New Roman"/>
                <w:sz w:val="24"/>
                <w:szCs w:val="24"/>
              </w:rPr>
              <w:lastRenderedPageBreak/>
              <w:t>объекта: субъект (республика, край и т.п.) 4.2. Наименование адресного объекта: субъект (республика, край и т.п.) 5. Район (улус и т.п.) 5.1. Тип адресного объекта: район (улус и т.п.) 5.2. Наименование адресного объекта: район (улус и т.п.)</w:t>
            </w:r>
          </w:p>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 xml:space="preserve">6. Город (волость и т.п.) 6.1. Тип адресного объекта: город (волость и т.п.) 6.2. Наименование адресного объекта: город (волость и т.п.) 7. Населенный пункт (село и т.п.) 7.1. Тип адресного объекта: населенный пункт (село и т.п.) 7.2. Наименование адресного объекта: населенный пункт (село и т.п.) 8. Улица (проспект, переулок и т.п.) 8.1. Тип адресного объекта: улица (проспект, переулок и т.п.) 8.2. Наименование адресного объекта: улица (проспект, переулок и т.п.) 9. Сведения о регистрирующем (налоговом) органе 9.1. Код органа по справочнику СОНО 9.2. Сокращенное наименование 10. Сведения о лице, имеющем право без доверенности действовать от имени юридического лица 10.1. Сведения о физическом лице, имеющем право без доверенности действовать от имени юридического лица 10.1.1. Вид должностного лица по справочнику СКФЛЮЛ (указывается код по справочнику) 10.1.2. Наименование вида должностного лица по справочнику СКФЛЮЛ 10.1.3. Наименование должности 10.1.5. ИНН физического лица 10.1.6. Основной государственный </w:t>
            </w:r>
            <w:r w:rsidRPr="00FC20F7">
              <w:rPr>
                <w:rFonts w:ascii="Times New Roman" w:hAnsi="Times New Roman" w:cs="Times New Roman"/>
                <w:sz w:val="24"/>
                <w:szCs w:val="24"/>
              </w:rPr>
              <w:lastRenderedPageBreak/>
              <w:t>регистрационный номер индивидуального предпринимателя - управляющего юридическим лицом 10.1.7. Фамилия 10.1.8. Имя 10.1.9. Отчество 10.2. Сведения об управляющей организации - российском юридическом лице 10.2.1. Основной государственный регистрационный номер юридического лица 10.2.3. ИНН юридического лица 10.2.4. Полное наименование юридического лица 10.3. Сведения об управляющей организации - иностранном юридическом лице 10.3.1. ИНН юридического лица 10.3.2. Полное наименование юридического лица 10.3.3. Код страны регистрации (инкорпорации) по справочнику ОКСМ 10.3.4. Место нахождения иностранного юридического лица в стране регистрации (инкорпорации) 10.3.5. Сведения об учете в налоговом органе 10.3.6. Дата постановки на учет в налоговом органе 10.3.7. Дата снятия с учета в налоговом органе 10.3.8. Код налогового органа по месту нахождения ЮЛ по справочнику СОУН</w:t>
            </w:r>
          </w:p>
        </w:tc>
        <w:tc>
          <w:tcPr>
            <w:tcW w:w="1417" w:type="dxa"/>
            <w:gridSpan w:val="2"/>
          </w:tcPr>
          <w:p w:rsidR="002B21B4" w:rsidRPr="00FC20F7" w:rsidRDefault="0077014A">
            <w:pPr>
              <w:pStyle w:val="ConsPlusNormal"/>
              <w:rPr>
                <w:rFonts w:ascii="Times New Roman" w:hAnsi="Times New Roman" w:cs="Times New Roman"/>
                <w:sz w:val="24"/>
                <w:szCs w:val="24"/>
              </w:rPr>
            </w:pPr>
            <w:r w:rsidRPr="0077014A">
              <w:rPr>
                <w:rFonts w:ascii="Times New Roman" w:hAnsi="Times New Roman" w:cs="Times New Roman"/>
                <w:sz w:val="24"/>
                <w:szCs w:val="24"/>
              </w:rPr>
              <w:lastRenderedPageBreak/>
              <w:t>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Федеральная налоговая служба РФ</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SID0003525</w:t>
            </w:r>
          </w:p>
        </w:tc>
        <w:tc>
          <w:tcPr>
            <w:tcW w:w="170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рабочих дня (подготовка и направление запроса - 1 рабочий день, подготовка и направление ответа на запрос - 1 рабочий день, приобщение ответа к делу - 1 рабочий день)</w:t>
            </w:r>
          </w:p>
        </w:tc>
        <w:tc>
          <w:tcPr>
            <w:tcW w:w="1134"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1290" w:type="dxa"/>
          </w:tcPr>
          <w:p w:rsidR="002B21B4" w:rsidRPr="00FC20F7" w:rsidRDefault="002B21B4">
            <w:pPr>
              <w:pStyle w:val="ConsPlusNormal"/>
              <w:rPr>
                <w:rFonts w:ascii="Times New Roman" w:hAnsi="Times New Roman" w:cs="Times New Roman"/>
                <w:sz w:val="24"/>
                <w:szCs w:val="24"/>
              </w:rPr>
            </w:pPr>
          </w:p>
        </w:tc>
        <w:tc>
          <w:tcPr>
            <w:tcW w:w="166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Выписка из единого государственного реестра индивидуальных предпринимателей</w:t>
            </w:r>
          </w:p>
        </w:tc>
        <w:tc>
          <w:tcPr>
            <w:tcW w:w="4700"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 xml:space="preserve">1. Сведения об индивидуальном предпринимателе 1.1. Основной государственный регистрационный номер индивидуального предпринимателя (ОГРНИП) 1.2. ИНН физического лица 2. Код вида предпринимательства: индивидуальный предприниматель/глава КФХ 2.1. Фамилия 2.2. Имя 2.3 Отчество 3. </w:t>
            </w:r>
            <w:r w:rsidRPr="00FC20F7">
              <w:rPr>
                <w:rFonts w:ascii="Times New Roman" w:hAnsi="Times New Roman" w:cs="Times New Roman"/>
                <w:sz w:val="24"/>
                <w:szCs w:val="24"/>
              </w:rPr>
              <w:lastRenderedPageBreak/>
              <w:t>Сведения о правоспособности (статусе) индивидуального предпринимателя 3.1. Код статуса индивидуального предпринимателя по справочнику СИПСТ 3.2. Наименование статуса индивидуального предпринимателя по справочнику СИПСТ 3.3. Дата начала действия указанных сведений 4. Сведения о регистрирующем (налоговом) органе по месту жительства/регистрации индивидуального предпринимателя 4.1. Код органа по справочнику СОНО 4.2. Сокращенное наименование 5. Сведения об учете в налоговом органе 5.1. Дата постановки на учет в налоговом органе 5.2. Дата снятия с учета в налоговом органе 5.3. Код налогового органа по месту жительства ИП по справочнику СОУН</w:t>
            </w:r>
          </w:p>
        </w:tc>
        <w:tc>
          <w:tcPr>
            <w:tcW w:w="1417" w:type="dxa"/>
            <w:gridSpan w:val="2"/>
          </w:tcPr>
          <w:p w:rsidR="002B21B4" w:rsidRPr="00FC20F7" w:rsidRDefault="0077014A">
            <w:pPr>
              <w:pStyle w:val="ConsPlusNormal"/>
              <w:rPr>
                <w:rFonts w:ascii="Times New Roman" w:hAnsi="Times New Roman" w:cs="Times New Roman"/>
                <w:sz w:val="24"/>
                <w:szCs w:val="24"/>
              </w:rPr>
            </w:pPr>
            <w:r w:rsidRPr="0077014A">
              <w:rPr>
                <w:rFonts w:ascii="Times New Roman" w:hAnsi="Times New Roman" w:cs="Times New Roman"/>
                <w:sz w:val="24"/>
                <w:szCs w:val="24"/>
              </w:rPr>
              <w:lastRenderedPageBreak/>
              <w:t xml:space="preserve">Отдел архитектуры и градостроительства Управления архитектуры, </w:t>
            </w:r>
            <w:r w:rsidRPr="0077014A">
              <w:rPr>
                <w:rFonts w:ascii="Times New Roman" w:hAnsi="Times New Roman" w:cs="Times New Roman"/>
                <w:sz w:val="24"/>
                <w:szCs w:val="24"/>
              </w:rPr>
              <w:lastRenderedPageBreak/>
              <w:t>градостроительства и ремонта администрации городского округа город Выкса Нижегородской области</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Федеральная налоговая служба РФ</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SID0003525</w:t>
            </w:r>
          </w:p>
        </w:tc>
        <w:tc>
          <w:tcPr>
            <w:tcW w:w="170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3 рабочих дня (подготовка и направление запроса - 1 рабочий день, подготовка и направление ответа на </w:t>
            </w:r>
            <w:r w:rsidRPr="00FC20F7">
              <w:rPr>
                <w:rFonts w:ascii="Times New Roman" w:hAnsi="Times New Roman" w:cs="Times New Roman"/>
                <w:sz w:val="24"/>
                <w:szCs w:val="24"/>
              </w:rPr>
              <w:lastRenderedPageBreak/>
              <w:t>запрос - 1 рабочий день, приобщение ответа к делу - 1 рабочий день)</w:t>
            </w:r>
          </w:p>
        </w:tc>
        <w:tc>
          <w:tcPr>
            <w:tcW w:w="1134"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1290" w:type="dxa"/>
          </w:tcPr>
          <w:p w:rsidR="002B21B4" w:rsidRPr="00FC20F7" w:rsidRDefault="002B21B4">
            <w:pPr>
              <w:pStyle w:val="ConsPlusNormal"/>
              <w:rPr>
                <w:rFonts w:ascii="Times New Roman" w:hAnsi="Times New Roman" w:cs="Times New Roman"/>
                <w:sz w:val="24"/>
                <w:szCs w:val="24"/>
              </w:rPr>
            </w:pPr>
          </w:p>
        </w:tc>
        <w:tc>
          <w:tcPr>
            <w:tcW w:w="166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Выписка из ЕГРН</w:t>
            </w:r>
          </w:p>
        </w:tc>
        <w:tc>
          <w:tcPr>
            <w:tcW w:w="4700"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 xml:space="preserve">1. Сведения о характеристиках объекта недвижимости: 1.1 Вид объекта недвижимости 1.2 кадастровый номер 1.3 Номер кадастрового квартала 1.4 Дата присвоения кадастрового номера 1.5 Ранее присвоенный государственный учетный номер (при наличии) 1.6 адрес 1.7 Площадь (для земельного участка, здания, помещения, машино-места) 1.7.1 Погрешность вычисления площади (для земельного участка) 1.8 Основная характеристика (для сооружения) 1.8.1 Тип 1.8.2 Значение 1.8.3 Единица измерения 1.9 Степень готовности объекта незавершенного строительства, % (для </w:t>
            </w:r>
            <w:r w:rsidRPr="00FC20F7">
              <w:rPr>
                <w:rFonts w:ascii="Times New Roman" w:hAnsi="Times New Roman" w:cs="Times New Roman"/>
                <w:sz w:val="24"/>
                <w:szCs w:val="24"/>
              </w:rPr>
              <w:lastRenderedPageBreak/>
              <w:t xml:space="preserve">объекта незавершенного строительства) 1.10 Основная характеристика объекта незавершенного строительства и ее проектируемое значение (для объекта незавершенного строительства) 1.10.1 Тип 1.10.2 Значение 1.10.3 Единица измерения 1.11 Назначение (для здания, сооружения, помещения, единого недвижимого комплекса, предприятия как имущественного комплекса) 1.12 Проектируемое назначение (для объекта незавершенного строительства) 1.13 Наименование (для здания, сооружения, помещения, единого недвижимого комплекса, предприятия как имущественного комплекса) 1.14 Количество этажей, в том числе подземных этажей (для здания, сооружения) 1.15 Номер этажа, на котором расположено помещение (для помещения, машино-места) 1.16 Вид жилого помещения (для помещения) 1.17 Материал наружных стен (для здания) 1.18 Год ввода в эксплуатацию (для здания, сооружения) 1.19 Год завершения строительства (для здания, сооружения) 1.20 Кадастровая стоимость, руб. 1.21 Кадастровые номера расположенных в пределах земельного участка объектов недвижимости (для земельного участка): 1.22 Кадастровые номера иных объектов недвижимости, в пределах которых расположен объект недвижимости (для помещения, машино-места, здания, </w:t>
            </w:r>
            <w:r w:rsidRPr="00FC20F7">
              <w:rPr>
                <w:rFonts w:ascii="Times New Roman" w:hAnsi="Times New Roman" w:cs="Times New Roman"/>
                <w:sz w:val="24"/>
                <w:szCs w:val="24"/>
              </w:rPr>
              <w:lastRenderedPageBreak/>
              <w:t>сооружения, объекта незавершенного строительства) 1.23 Кадастровые номера помещений, расположенных в здании или сооружении (для здания, сооружения) 1.24 Кадастровые номера объектов недвижимости, из которых образован объект недвижимости 1.25 Кадастровые номера образованных объектов недвижимости 1.26 Кадастровые номера объектов недвижимости, входящих в состав единого недвижимого комплекса, предприятия как имущественного комплекса (для единого недвижимого комплекса, предприятия как имущественного комплекса) 1.27 Сведения о включении объекта недвижимости в состав предприятия как имущественного комплекса (для земельного участка, здания, сооружения, объекта незавершенного строительства, помещения, машино-места, единого недвижимого комплекса) 1.28 Сведения о включении объекта недвижимости в состав единого недвижимого комплекса</w:t>
            </w:r>
          </w:p>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 xml:space="preserve">(для здания, сооружения, помещения, машино-места) 1.29 Кадастровый номер земельного участка, если входящие в состав единого недвижимого комплекса объекты недвижимости расположены на одном земельном участке (для единого недвижимого комплекса) 1.30 Категория земель (для земельного участка) 1.31 Виды разрешенного использования (для земельного участка, здания, сооружения, </w:t>
            </w:r>
            <w:r w:rsidRPr="00FC20F7">
              <w:rPr>
                <w:rFonts w:ascii="Times New Roman" w:hAnsi="Times New Roman" w:cs="Times New Roman"/>
                <w:sz w:val="24"/>
                <w:szCs w:val="24"/>
              </w:rPr>
              <w:lastRenderedPageBreak/>
              <w:t xml:space="preserve">помещения) 1.32 Сведения о включении объекта недвижимости в реестр объектов культурного наследия (для здания, сооружения, помещения) 1.33 Сведения о кадастровом инженере 1.34 Сведения о лесах, водных объектах и об иных природных объектах, расположенных в пределах земельного участка (для земельного участка) 1.35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(для земельного участка) 1.36 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 (для земельного участка) 1.37 Сведения о том, что земельный участок расположен в границах особо охраняемой природной территории, охотничьих угодий, лесничеств, лесопарков (для земельного участка) 1.38 Сведения о результатах проведения государственного земельного надзора (для земельного участка) 1.39 Сведения о расположении земельного участка в границах территории, в отношении которой утвержден проект межевания территории (для земельного участка) 1.40 Условный номер земельного участка (для земельного </w:t>
            </w:r>
            <w:r w:rsidRPr="00FC20F7">
              <w:rPr>
                <w:rFonts w:ascii="Times New Roman" w:hAnsi="Times New Roman" w:cs="Times New Roman"/>
                <w:sz w:val="24"/>
                <w:szCs w:val="24"/>
              </w:rPr>
              <w:lastRenderedPageBreak/>
              <w:t xml:space="preserve">участка) 1.41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 (для помещений) 1.42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(для земельного участка) 1.43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 (для земельного участка) 1.44 Сведения о том, что земельный участок образован из земель или земельного участка, государственная собственность на которые не разграничена (для земельного участка) 1.45 Сведения о наличии земельного спора о местоположении границ земельных участков (для земельного участка) 1.46 Особые отметки 1.47 </w:t>
            </w:r>
            <w:r w:rsidRPr="00FC20F7">
              <w:rPr>
                <w:rFonts w:ascii="Times New Roman" w:hAnsi="Times New Roman" w:cs="Times New Roman"/>
                <w:sz w:val="24"/>
                <w:szCs w:val="24"/>
              </w:rPr>
              <w:lastRenderedPageBreak/>
              <w:t xml:space="preserve">Получатель выписки 1.48 Получатель выписки 2. Сведения о зарегистрированных правах 2.1 Сведения о правообладателе (правообладателях) 2.1.1 О российском юридическом лице 2.1.1.1 Полное наименование юридического лица 2.1.1.2 ИНН 2.1.1.3 ОГРН 2.1.2 О иностранном юридическом лице 2.1.2.1 Полное наименование юридического лица 2.1.2.2 Страна регистрации (инкорпорации) 2.1.2.3 Регистрационный номер 2.1.2.4 Дата регистрации 2.1.2.5 Наименование регистрирующего органа 2.1.2.6 Адрес (место нахождения) в стране регистрации (инкорпорации) 2.1.2.7 ИНН (при наличии) 2.1.3 О Физическом лице 2.1.3.1 Фамилия 2.1.3.2 Имя 2.1.3.3 Отчество 2.1.3.4 Дата рождения 2.1.3.5 Место рождения 2.1.3.6 Гражданство 2.1.3.7 Наименование документа, удостоверяющего личность 2.1.3.8 Реквизиты документа, удостоверяющего личность 2.1.3.9 СНИЛС (при наличии) 2.1.4 О публичном образовании 2.1.4.1 Полное наименование 2.2 Сведения о зарегистрированном праве 2.2.1 Вид 2.2.2 Номер государственной регистрации 2.2.3 Дата государственной регистрации 2.2.4 Размер доли в праве 2.3 Сведения о зарегистрированном ограничении прав и обременении объекта недвижимости 2.3.1 Вид 2.3.2 Дата государственной регистрации 2.3.3 Номер государственной регистрации 2.3.4 Срок, на </w:t>
            </w:r>
            <w:r w:rsidRPr="00FC20F7">
              <w:rPr>
                <w:rFonts w:ascii="Times New Roman" w:hAnsi="Times New Roman" w:cs="Times New Roman"/>
                <w:sz w:val="24"/>
                <w:szCs w:val="24"/>
              </w:rPr>
              <w:lastRenderedPageBreak/>
              <w:t xml:space="preserve">который установлено ограничение прав и обременение объекта недвижимости 2.3.5 Лицо, в пользу которого установлено ограничение прав и обременение объекта недвижимости 2.3.6 Основание государственной регистрации 2.4 Договоры участия в долевом строительстве (для земельного участка) 2.5 Заявленные в судебном порядке права требования 2.6 Сведения о возражении в отношении зарегистрированного права 2.7 Сведения о наличии решения об изъятии объекта недвижимости для государственных и муниципальных нужд 2.8 Сведения о невозможности государственной регистрации без личного участия правообладателя или его законного представителя 2.9 Правопритязания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 3. Описание местоположения земельного участка 3.1 План (чертеж, схема) земельного участка 3.1.1 Масштаб 1: 3.1.2 Условные обозначения 4. Описание местоположения земельного участка 4.1 Описание местоположения границ земельного участка 4.2 Номер точки 4.1.2.1 Начальная 4.1.2.2 Конечная 4.1.3 Дирекционный угол 4.1.4 Горизонтальное </w:t>
            </w:r>
            <w:r w:rsidRPr="00FC20F7">
              <w:rPr>
                <w:rFonts w:ascii="Times New Roman" w:hAnsi="Times New Roman" w:cs="Times New Roman"/>
                <w:sz w:val="24"/>
                <w:szCs w:val="24"/>
              </w:rPr>
              <w:lastRenderedPageBreak/>
              <w:t>проложение, м 4.1.5 Описание закрепления на местности 4.1.6 Кадастровые номера смежных участков 4.1.7 Сведения об адресах правообладателей смежных земельных участков 5. Описание местоположения земельного участка 5.1 Сведения о характерных точках границы земельного участка 5.1.1. Система координат 5.1.2. Зона, номер 5.1.3. Номер точки 5.1.4. Координаты, м 5.1.4.1. X 5.1.4.2. Y 5.1.5. Описание закрепления на местности 5.1.6. Средняя квадратическая погрешность определения координат характерных точек границ земельного участка, м 6. Сведения о частях земельного участка 6.1 План (чертеж, схема) части земельного участка 6.1.1 Учетный номер части: 6.1.2 Масштаб 1: 6.1.3 Условные обозначения: 7. Сведения о частях земельного участка 7.1 Учетный номер части 7.1.1 Площадь, м</w:t>
            </w:r>
            <w:r w:rsidRPr="00FC20F7">
              <w:rPr>
                <w:rFonts w:ascii="Times New Roman" w:hAnsi="Times New Roman" w:cs="Times New Roman"/>
                <w:sz w:val="24"/>
                <w:szCs w:val="24"/>
                <w:vertAlign w:val="superscript"/>
              </w:rPr>
              <w:t>2</w:t>
            </w:r>
            <w:r w:rsidRPr="00FC20F7">
              <w:rPr>
                <w:rFonts w:ascii="Times New Roman" w:hAnsi="Times New Roman" w:cs="Times New Roman"/>
                <w:sz w:val="24"/>
                <w:szCs w:val="24"/>
              </w:rPr>
              <w:t xml:space="preserve"> 7.1.2 Содержание ограничения в использовании или ограничения права на объект недвижимости или обременения объекта недвижимости 8. Сведения о частях земельного участка 8.1 Сведения о характерных точках границы части (частей) земельного участка 8.2 Учетный номер части: 8.3 Система координат 8.4 Зона, номер 8.5 Номер точки 8.6 Координаты, м 8.6.1 X 8.6.2 Y 8.7 Описание закрепления на местности 8.8 Средняя квадратическая погрешность определения координат характерных точек границы части земельного участка 9. </w:t>
            </w:r>
            <w:r w:rsidRPr="00FC20F7">
              <w:rPr>
                <w:rFonts w:ascii="Times New Roman" w:hAnsi="Times New Roman" w:cs="Times New Roman"/>
                <w:sz w:val="24"/>
                <w:szCs w:val="24"/>
              </w:rPr>
              <w:lastRenderedPageBreak/>
              <w:t xml:space="preserve">Описание местоположения объекта недвижимости (для здания, сооружения, объекта незавершенного строительства, единого недвижимого комплекса) 9.1 Схема расположения объекта недвижимости (части объекта недвижимости) на земельном участке(ах) 9.1.1 Масштаб 1: 9.1.2 Условные обозначения: 10. Описание местоположения объекта недвижимости (для здания, сооружения, объекта незавершенного строительства, единого недвижимого комплекса) 10.1 Сведения о координатах характерных точек контура объекта недвижимости 10.1.1 Система координат 10.1.2 Зона, номер 10.1.3 Номер точки 10.1.4 Координаты, м 10.1.4.1 X 10.1.4.2 Y 10.1.5 Радиус, м 10.1.6 Средняя квадратическая погрешность определения координат характерных точек контура, м 10.1.7 Глубина, высота, м 10.1.7.1 H1 10.1.7.2 H2 10.2 Сведения о предельных высоте и глубине конструктивных элементов объекта недвижимости 10.2.1 Предельная глубина конструктивных элементов объекта недвижимости, м 10.2.2 Предельная высота конструктивных элементов объекта недвижимости, м 10.3 Сведения о характерных точках пересечения контура объекта недвижимости с контуром (контурами) иных зданий, сооружений, объектов незавершенного строительства 10.3.1 Система координат 10.3.2 Зона, номер 10.3.3 Номера характерных точек контура </w:t>
            </w:r>
            <w:r w:rsidRPr="00FC20F7">
              <w:rPr>
                <w:rFonts w:ascii="Times New Roman" w:hAnsi="Times New Roman" w:cs="Times New Roman"/>
                <w:sz w:val="24"/>
                <w:szCs w:val="24"/>
              </w:rPr>
              <w:lastRenderedPageBreak/>
              <w:t xml:space="preserve">10.3.4 Координаты, м 10.3.4.1 X 10.3.4.2 Y 10.3.5 Средняя квадратическая погрешность определения координат характерных точек контура, м 10.3.6 Глубина, высота, м 10.3.6.1 H1 10.3.6.2 H2 10.3.7 Кадастровые номера иных объектов недвижимости, с контурами которых пересекается контур данного объекта недвижимости 11. Сведения о частях объекта недвижимости (для здания, сооружения) 11.1 План этажа (части этажа), план объекта недвижимости (части объекта недвижимости) 11.1.1 Учетный номер части: 11.1.2 Масштаб 1: 11.1.3 Условные обозначения: 12. Сведения о частях объекта недвижимости (для здания, сооружения) 12.1 Сведения о местоположении части (частей) объекта недвижимости на земельном участке 12.1.1 Учетный номер части: 12.1.2 Система координат 12.1.3 Зона, номер 12.1.4 Номер точки 12.1.5 Координаты, м 12.1.5.1 X 12.1.5.2 Y 12.1.6 Средняя квадратическая погрешность определения координат характерных точек контура части объекта недвижимости, м 12.1.7 Примечание 12.1.8 Общие сведения о части объекта недвижимости 12.1.9 Учетный номер части 12.1.10 Основная характеристика, единица измерения 12.1.10.1 Тип 12.1.10.2 Значение 12.1.10.3 Единица измерения 12.1.11 Описание местоположения части 12.1.12 Содержание ограничения в использовании или ограничения права на объект недвижимости </w:t>
            </w:r>
            <w:r w:rsidRPr="00FC20F7">
              <w:rPr>
                <w:rFonts w:ascii="Times New Roman" w:hAnsi="Times New Roman" w:cs="Times New Roman"/>
                <w:sz w:val="24"/>
                <w:szCs w:val="24"/>
              </w:rPr>
              <w:lastRenderedPageBreak/>
              <w:t>или обременения объекта недвижимости 13. Перечень помещений, расположенных в здании, сооружении (для здания, сооружения) 13.1 Номер п/п 13.2 Кадастровый номер помещения 13.3 Номер этажа (этажей) 13.4 Вид жилого помещения 13.5 Назначение помещения 13.6 Вид разрешенного использования 13.7 Площадь, м</w:t>
            </w:r>
            <w:r w:rsidRPr="00FC20F7">
              <w:rPr>
                <w:rFonts w:ascii="Times New Roman" w:hAnsi="Times New Roman" w:cs="Times New Roman"/>
                <w:sz w:val="24"/>
                <w:szCs w:val="24"/>
                <w:vertAlign w:val="superscript"/>
              </w:rPr>
              <w:t>2</w:t>
            </w:r>
            <w:r w:rsidRPr="00FC20F7">
              <w:rPr>
                <w:rFonts w:ascii="Times New Roman" w:hAnsi="Times New Roman" w:cs="Times New Roman"/>
                <w:sz w:val="24"/>
                <w:szCs w:val="24"/>
              </w:rPr>
              <w:t xml:space="preserve"> 14. План расположения помещения на этаже (плане этажа) (для здания, сооружения, помещения, машино-места) 14.1 Номер этажа (этажей): 14.2 Масштаб 1: 14.3 Условные обозначения: 15. Сведения о части (частях) помещения (для помещения) 15.1 Учетный номер части 15.2 Площадь, м</w:t>
            </w:r>
            <w:r w:rsidRPr="00FC20F7">
              <w:rPr>
                <w:rFonts w:ascii="Times New Roman" w:hAnsi="Times New Roman" w:cs="Times New Roman"/>
                <w:sz w:val="24"/>
                <w:szCs w:val="24"/>
                <w:vertAlign w:val="superscript"/>
              </w:rPr>
              <w:t>2</w:t>
            </w:r>
            <w:r w:rsidRPr="00FC20F7">
              <w:rPr>
                <w:rFonts w:ascii="Times New Roman" w:hAnsi="Times New Roman" w:cs="Times New Roman"/>
                <w:sz w:val="24"/>
                <w:szCs w:val="24"/>
              </w:rPr>
              <w:t xml:space="preserve"> 15.3 Описание местоположения части 15.4 Содержание ограничения в использовании или ограничения права на объект недвижимости или обременения объекта недвижимости</w:t>
            </w:r>
          </w:p>
        </w:tc>
        <w:tc>
          <w:tcPr>
            <w:tcW w:w="1417" w:type="dxa"/>
            <w:gridSpan w:val="2"/>
          </w:tcPr>
          <w:p w:rsidR="002B21B4" w:rsidRPr="00FC20F7" w:rsidRDefault="0077014A">
            <w:pPr>
              <w:pStyle w:val="ConsPlusNormal"/>
              <w:rPr>
                <w:rFonts w:ascii="Times New Roman" w:hAnsi="Times New Roman" w:cs="Times New Roman"/>
                <w:sz w:val="24"/>
                <w:szCs w:val="24"/>
              </w:rPr>
            </w:pPr>
            <w:r w:rsidRPr="0077014A">
              <w:rPr>
                <w:rFonts w:ascii="Times New Roman" w:hAnsi="Times New Roman" w:cs="Times New Roman"/>
                <w:sz w:val="24"/>
                <w:szCs w:val="24"/>
              </w:rPr>
              <w:lastRenderedPageBreak/>
              <w:t xml:space="preserve">Отдел архитектуры и градостроительства Управления архитектуры, градостроительства и ремонта администрации городского округа </w:t>
            </w:r>
            <w:r w:rsidRPr="0077014A">
              <w:rPr>
                <w:rFonts w:ascii="Times New Roman" w:hAnsi="Times New Roman" w:cs="Times New Roman"/>
                <w:sz w:val="24"/>
                <w:szCs w:val="24"/>
              </w:rPr>
              <w:t>город Выкса Нижегородской области</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Росреестр</w:t>
            </w:r>
          </w:p>
        </w:tc>
        <w:tc>
          <w:tcPr>
            <w:tcW w:w="1276" w:type="dxa"/>
          </w:tcPr>
          <w:p w:rsidR="002B21B4" w:rsidRPr="00FC20F7" w:rsidRDefault="002B21B4">
            <w:pPr>
              <w:pStyle w:val="ConsPlusNormal"/>
              <w:rPr>
                <w:rFonts w:ascii="Times New Roman" w:hAnsi="Times New Roman" w:cs="Times New Roman"/>
                <w:sz w:val="24"/>
                <w:szCs w:val="24"/>
              </w:rPr>
            </w:pPr>
          </w:p>
        </w:tc>
        <w:tc>
          <w:tcPr>
            <w:tcW w:w="170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7 рабочих дней (подготовка и направление запроса - 1 рабочий день, подготовка и направление ответа на запрос - 5 рабочих дней, приобщение ответа к делу - 1 рабочий день)</w:t>
            </w:r>
          </w:p>
        </w:tc>
        <w:tc>
          <w:tcPr>
            <w:tcW w:w="1134"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14459" w:type="dxa"/>
            <w:gridSpan w:val="9"/>
          </w:tcPr>
          <w:p w:rsidR="002B21B4" w:rsidRPr="00FC20F7" w:rsidRDefault="002B21B4">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lastRenderedPageBreak/>
              <w:t>Выдача предписания о демонтаже самовольно установленной рекламной конструкции</w:t>
            </w:r>
          </w:p>
        </w:tc>
      </w:tr>
      <w:tr w:rsidR="002B21B4" w:rsidRPr="00FC20F7" w:rsidTr="00172B21">
        <w:tc>
          <w:tcPr>
            <w:tcW w:w="1290" w:type="dxa"/>
          </w:tcPr>
          <w:p w:rsidR="002B21B4" w:rsidRPr="00FC20F7" w:rsidRDefault="002B21B4">
            <w:pPr>
              <w:pStyle w:val="ConsPlusNormal"/>
              <w:rPr>
                <w:rFonts w:ascii="Times New Roman" w:hAnsi="Times New Roman" w:cs="Times New Roman"/>
                <w:sz w:val="24"/>
                <w:szCs w:val="24"/>
              </w:rPr>
            </w:pPr>
          </w:p>
        </w:tc>
        <w:tc>
          <w:tcPr>
            <w:tcW w:w="166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Выписка из Единого государственного реестра юридических лиц</w:t>
            </w:r>
          </w:p>
        </w:tc>
        <w:tc>
          <w:tcPr>
            <w:tcW w:w="4700"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1. Сведения о юридическом лице 1.1. Основной государственный регистрационный номер юридического лица (ОГРН) 1.2. ИНН юридического лица 1.3. КПП юридического лица 1.4. Полное наименование юридического лица 1.5. Сокращенное наименование юридического лица 1.6. Сведения о размере уставного капитала (складочного капитала, уставного фонда, паевого фонда) 2. Сведения о </w:t>
            </w:r>
            <w:r w:rsidRPr="00FC20F7">
              <w:rPr>
                <w:rFonts w:ascii="Times New Roman" w:hAnsi="Times New Roman" w:cs="Times New Roman"/>
                <w:sz w:val="24"/>
                <w:szCs w:val="24"/>
              </w:rPr>
              <w:lastRenderedPageBreak/>
              <w:t>правоспособности (статусе) юридического лица 2.1. Код статуса юридического лица по справочнику СЮЛСТ 2.2. Наименование статуса юридического лица по справочнику СЮЛСТ 2.3. Дата начала действия указанных сведений 3. Сведения, содержащиеся в ЕГРЮЛ, о последнем адресе юридического лица 3.1. Индекс 3.2. Код субъекта Российской Федерации 3.3. Код адреса по КЛАДР 3.4. Дом (владение и т.п.) 3.5. Корпус (строение и т.п.) 3.5. Квартира (офис и т.п.) 4. Субъект Российской Федерации 4.1. Тип адресного объекта: субъект (республика, край и т.п.) 4.2. Наименование адресного объекта: субъект (республика, край и т.п.) 5. Район (улус и т.п.) 5.1. Тип адресного объекта: район (улус и т.п.) 5.2. Наименование адресного объекта: район (улус и т.п.)</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6. Город (волость и т.п.) 6.1. Тип адресного объекта: город (волость и т.п.) 6.2. Наименование адресного объекта: город (волость и т.п.) 7. Населенный пункт (село и т.п.) 7.1. Тип адресного объекта: населенный пункт (село и т.п.) 7.2. Наименование адресного объекта: населенный пункт (село и т.п.) 8. Улица (проспект, переулок и т.п.) 8.1. Тип адресного объекта: улица (проспект, переулок и т.п.) 8.2. Наименование адресного объекта: улица (проспект, переулок и т.п.) 9. Сведения о регистрирующем (налоговом) органе 9.1. </w:t>
            </w:r>
            <w:r w:rsidRPr="00FC20F7">
              <w:rPr>
                <w:rFonts w:ascii="Times New Roman" w:hAnsi="Times New Roman" w:cs="Times New Roman"/>
                <w:sz w:val="24"/>
                <w:szCs w:val="24"/>
              </w:rPr>
              <w:lastRenderedPageBreak/>
              <w:t xml:space="preserve">Код органа по справочнику СОНО 9.2. Сокращенное наименование 10. Сведения о лице, имеющем право без доверенности действовать от имени юридического лица 10.1. Сведения о физическом лице, имеющем право без доверенности действовать от имени юридического лица 10.1.1. Вид должностного лица по справочнику СКФЛЮЛ (указывается код по справочнику) 10.1.2. Наименование вида должностного лица по справочнику СКФЛЮЛ 10.1.3. Наименование должности 10.1.5. ИНН физического лица 10.1.6. Основной государственный регистрационный номер индивидуального предпринимателя - управляющего юридическим лицом 10.1.7. Фамилия 10.1.8. Имя 10.1.9. Отчество 10.2. Сведения об управляющей организации - российском юридическом лице 10.2.1. Основной государственный регистрационный номер юридического лица 10.2.3. ИНН юридического лица 10.2.4. Полное наименование юридического лица 10.3. Сведения об управляющей организации - иностранном юридическом лице 10.3.1. ИНН юридического лица 10.3.2. Полное наименование юридического лица 10.3.3. Код страны регистрации (инкорпорации) по справочнику ОКСМ 10.3.4. Место нахождения иностранного юридического лица в стране регистрации (инкорпорации) 10.3.5. Сведения об учете в налоговом </w:t>
            </w:r>
            <w:r w:rsidRPr="00FC20F7">
              <w:rPr>
                <w:rFonts w:ascii="Times New Roman" w:hAnsi="Times New Roman" w:cs="Times New Roman"/>
                <w:sz w:val="24"/>
                <w:szCs w:val="24"/>
              </w:rPr>
              <w:lastRenderedPageBreak/>
              <w:t>органе 10.3.6. Дата постановки на учет в налоговом органе 10.3.7. Дата снятия с учета в налоговом органе 10.3.8. Код налогового органа по месту нахождения ЮЛ по справочнику СОУН</w:t>
            </w:r>
          </w:p>
        </w:tc>
        <w:tc>
          <w:tcPr>
            <w:tcW w:w="1417" w:type="dxa"/>
            <w:gridSpan w:val="2"/>
          </w:tcPr>
          <w:p w:rsidR="002B21B4" w:rsidRPr="00FC20F7" w:rsidRDefault="0077014A">
            <w:pPr>
              <w:pStyle w:val="ConsPlusNormal"/>
              <w:rPr>
                <w:rFonts w:ascii="Times New Roman" w:hAnsi="Times New Roman" w:cs="Times New Roman"/>
                <w:sz w:val="24"/>
                <w:szCs w:val="24"/>
              </w:rPr>
            </w:pPr>
            <w:r w:rsidRPr="0077014A">
              <w:rPr>
                <w:rFonts w:ascii="Times New Roman" w:hAnsi="Times New Roman" w:cs="Times New Roman"/>
                <w:sz w:val="24"/>
                <w:szCs w:val="24"/>
              </w:rPr>
              <w:lastRenderedPageBreak/>
              <w:t xml:space="preserve">Отдел архитектуры и градостроительства Управления архитектуры, градостроительства и </w:t>
            </w:r>
            <w:r w:rsidRPr="0077014A">
              <w:rPr>
                <w:rFonts w:ascii="Times New Roman" w:hAnsi="Times New Roman" w:cs="Times New Roman"/>
                <w:sz w:val="24"/>
                <w:szCs w:val="24"/>
              </w:rPr>
              <w:lastRenderedPageBreak/>
              <w:t>ремонта администрации городского округа город Выкса Нижегородской области</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Федеральная налоговая служба РФ</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SID0003525</w:t>
            </w:r>
          </w:p>
        </w:tc>
        <w:tc>
          <w:tcPr>
            <w:tcW w:w="170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3 рабочих дня (подготовка и направление запроса - 1 рабочий день, подготовка и направление ответа на запрос - 1 рабочий день, </w:t>
            </w:r>
            <w:r w:rsidRPr="00FC20F7">
              <w:rPr>
                <w:rFonts w:ascii="Times New Roman" w:hAnsi="Times New Roman" w:cs="Times New Roman"/>
                <w:sz w:val="24"/>
                <w:szCs w:val="24"/>
              </w:rPr>
              <w:lastRenderedPageBreak/>
              <w:t>приобщение ответа к делу - 1 рабочий день)</w:t>
            </w:r>
          </w:p>
        </w:tc>
        <w:tc>
          <w:tcPr>
            <w:tcW w:w="1134"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1290" w:type="dxa"/>
          </w:tcPr>
          <w:p w:rsidR="002B21B4" w:rsidRPr="00FC20F7" w:rsidRDefault="002B21B4">
            <w:pPr>
              <w:pStyle w:val="ConsPlusNormal"/>
              <w:rPr>
                <w:rFonts w:ascii="Times New Roman" w:hAnsi="Times New Roman" w:cs="Times New Roman"/>
                <w:sz w:val="24"/>
                <w:szCs w:val="24"/>
              </w:rPr>
            </w:pPr>
          </w:p>
        </w:tc>
        <w:tc>
          <w:tcPr>
            <w:tcW w:w="166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Выписка из единого государственного реестра индивидуальных предпринимателей</w:t>
            </w:r>
          </w:p>
        </w:tc>
        <w:tc>
          <w:tcPr>
            <w:tcW w:w="4700"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1. Сведения об индивидуальном предпринимателе 1.1. Основной государственный регистрационный номер индивидуального предпринимателя (ОГРНИП) 1.2. ИНН физического лица 2. Код вида предпринимательства: индивидуальный предприниматель/глава КФХ 2.1. Фамилия 2.2. Имя 2.3. Отчество 3. Сведения о правоспособности (статусе) индивидуального предпринимателя 3.1. Код статуса индивидуального предпринимателя по справочнику СИПСТ 3.2. Наименование статуса индивидуального предпринимателя по справочнику СИПСТ 3.3. Дата начала действия указанных сведений 4. Сведения о регистрирующем (налоговом) органе по месту жительства/регистрации индивидуального предпринимателя 4.1. Код органа по справочнику СОНО 4.2. Сокращенное наименование 5. Сведения об учете в налоговом органе 5.1. Дата постановки на учет в налоговом органе 5.2. Дата снятия с учета в налоговом органе 5.3. Код налогового органа по месту жительства ИП по справочнику СОУН</w:t>
            </w:r>
          </w:p>
        </w:tc>
        <w:tc>
          <w:tcPr>
            <w:tcW w:w="1417" w:type="dxa"/>
            <w:gridSpan w:val="2"/>
          </w:tcPr>
          <w:p w:rsidR="002B21B4" w:rsidRPr="00FC20F7" w:rsidRDefault="0077014A">
            <w:pPr>
              <w:pStyle w:val="ConsPlusNormal"/>
              <w:rPr>
                <w:rFonts w:ascii="Times New Roman" w:hAnsi="Times New Roman" w:cs="Times New Roman"/>
                <w:sz w:val="24"/>
                <w:szCs w:val="24"/>
              </w:rPr>
            </w:pPr>
            <w:r w:rsidRPr="0077014A">
              <w:rPr>
                <w:rFonts w:ascii="Times New Roman" w:hAnsi="Times New Roman" w:cs="Times New Roman"/>
                <w:sz w:val="24"/>
                <w:szCs w:val="24"/>
              </w:rPr>
              <w:t>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Федеральная налоговая служба РФ</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SID0003525</w:t>
            </w:r>
          </w:p>
        </w:tc>
        <w:tc>
          <w:tcPr>
            <w:tcW w:w="170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рабочих дня (подготовка и направление запроса - 1 рабочий день, подготовка и направление ответа на запрос - 1 рабочий день, приобщение ответа к делу - 1 рабочий день)</w:t>
            </w:r>
          </w:p>
        </w:tc>
        <w:tc>
          <w:tcPr>
            <w:tcW w:w="1134"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1290" w:type="dxa"/>
          </w:tcPr>
          <w:p w:rsidR="002B21B4" w:rsidRPr="00FC20F7" w:rsidRDefault="002B21B4">
            <w:pPr>
              <w:pStyle w:val="ConsPlusNormal"/>
              <w:rPr>
                <w:rFonts w:ascii="Times New Roman" w:hAnsi="Times New Roman" w:cs="Times New Roman"/>
                <w:sz w:val="24"/>
                <w:szCs w:val="24"/>
              </w:rPr>
            </w:pPr>
          </w:p>
        </w:tc>
        <w:tc>
          <w:tcPr>
            <w:tcW w:w="166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Выписка из </w:t>
            </w:r>
            <w:r w:rsidRPr="00FC20F7">
              <w:rPr>
                <w:rFonts w:ascii="Times New Roman" w:hAnsi="Times New Roman" w:cs="Times New Roman"/>
                <w:sz w:val="24"/>
                <w:szCs w:val="24"/>
              </w:rPr>
              <w:lastRenderedPageBreak/>
              <w:t>ЕГРН</w:t>
            </w:r>
          </w:p>
        </w:tc>
        <w:tc>
          <w:tcPr>
            <w:tcW w:w="4700"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lastRenderedPageBreak/>
              <w:t xml:space="preserve">1. Сведения об индивидуальном </w:t>
            </w:r>
            <w:r w:rsidRPr="00FC20F7">
              <w:rPr>
                <w:rFonts w:ascii="Times New Roman" w:hAnsi="Times New Roman" w:cs="Times New Roman"/>
                <w:sz w:val="24"/>
                <w:szCs w:val="24"/>
              </w:rPr>
              <w:lastRenderedPageBreak/>
              <w:t>предпринимателе 1.1. Основной государственный регистрационный номер индивидуального предпринимателя (ОГРНИП) 1.2. ИНН физического лица 2. Код вида предпринимательства: индивидуальный предприниматель/глава КФХ 2.1. Фамилия 2.2. Имя 2.3. Отчество 3. Сведения о правоспособности (статусе) индивидуального предпринимателя 3.1. Код статуса индивидуального предпринимателя по справочнику СИПСТ 3.2. Наименование статуса индивидуального предпринимателя по справочнику СИПСТ 3.3. Дата начала действия указанных сведений 4. Сведения о регистрирующем (налоговом) органе по месту жительства/регистрации индивидуального предпринимателя 4.1. Код органа по справочнику СОНО 4.2. Сокращенное наименование 5. Сведения об учете в налоговом органе 5.1. Дата постановки на учет в налоговом органе 5.2. Дата снятия с учета в налоговом органе 5.3. Код налогового органа по месту жительства ИП по справочнику СОУН</w:t>
            </w:r>
          </w:p>
        </w:tc>
        <w:tc>
          <w:tcPr>
            <w:tcW w:w="1417" w:type="dxa"/>
            <w:gridSpan w:val="2"/>
          </w:tcPr>
          <w:p w:rsidR="002B21B4" w:rsidRPr="00FC20F7" w:rsidRDefault="0077014A">
            <w:pPr>
              <w:pStyle w:val="ConsPlusNormal"/>
              <w:rPr>
                <w:rFonts w:ascii="Times New Roman" w:hAnsi="Times New Roman" w:cs="Times New Roman"/>
                <w:sz w:val="24"/>
                <w:szCs w:val="24"/>
              </w:rPr>
            </w:pPr>
            <w:r w:rsidRPr="0077014A">
              <w:rPr>
                <w:rFonts w:ascii="Times New Roman" w:hAnsi="Times New Roman" w:cs="Times New Roman"/>
                <w:sz w:val="24"/>
                <w:szCs w:val="24"/>
              </w:rPr>
              <w:lastRenderedPageBreak/>
              <w:t xml:space="preserve">Отдел </w:t>
            </w:r>
            <w:r w:rsidRPr="0077014A">
              <w:rPr>
                <w:rFonts w:ascii="Times New Roman" w:hAnsi="Times New Roman" w:cs="Times New Roman"/>
                <w:sz w:val="24"/>
                <w:szCs w:val="24"/>
              </w:rPr>
              <w:lastRenderedPageBreak/>
              <w:t>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127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Росреестр</w:t>
            </w:r>
          </w:p>
        </w:tc>
        <w:tc>
          <w:tcPr>
            <w:tcW w:w="1276" w:type="dxa"/>
          </w:tcPr>
          <w:p w:rsidR="002B21B4" w:rsidRPr="00FC20F7" w:rsidRDefault="002B21B4">
            <w:pPr>
              <w:pStyle w:val="ConsPlusNormal"/>
              <w:rPr>
                <w:rFonts w:ascii="Times New Roman" w:hAnsi="Times New Roman" w:cs="Times New Roman"/>
                <w:sz w:val="24"/>
                <w:szCs w:val="24"/>
              </w:rPr>
            </w:pPr>
          </w:p>
        </w:tc>
        <w:tc>
          <w:tcPr>
            <w:tcW w:w="170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7 рабочих дней </w:t>
            </w:r>
            <w:r w:rsidRPr="00FC20F7">
              <w:rPr>
                <w:rFonts w:ascii="Times New Roman" w:hAnsi="Times New Roman" w:cs="Times New Roman"/>
                <w:sz w:val="24"/>
                <w:szCs w:val="24"/>
              </w:rPr>
              <w:lastRenderedPageBreak/>
              <w:t>(подготовка и направление запроса - 1 рабочий день, подготовка и направление ответа на запрос - 5 рабочих дней, приобщение ответа к делу - 1 рабочий день)</w:t>
            </w:r>
          </w:p>
        </w:tc>
        <w:tc>
          <w:tcPr>
            <w:tcW w:w="1134" w:type="dxa"/>
          </w:tcPr>
          <w:p w:rsidR="002B21B4" w:rsidRPr="00FC20F7" w:rsidRDefault="002B21B4">
            <w:pPr>
              <w:pStyle w:val="ConsPlusNormal"/>
              <w:rPr>
                <w:rFonts w:ascii="Times New Roman" w:hAnsi="Times New Roman" w:cs="Times New Roman"/>
                <w:sz w:val="24"/>
                <w:szCs w:val="24"/>
              </w:rPr>
            </w:pPr>
          </w:p>
        </w:tc>
      </w:tr>
      <w:tr w:rsidR="002B21B4" w:rsidRPr="00FC20F7" w:rsidTr="00172B21">
        <w:tc>
          <w:tcPr>
            <w:tcW w:w="1290" w:type="dxa"/>
          </w:tcPr>
          <w:p w:rsidR="002B21B4" w:rsidRPr="00FC20F7" w:rsidRDefault="002B21B4">
            <w:pPr>
              <w:pStyle w:val="ConsPlusNormal"/>
              <w:rPr>
                <w:rFonts w:ascii="Times New Roman" w:hAnsi="Times New Roman" w:cs="Times New Roman"/>
                <w:sz w:val="24"/>
                <w:szCs w:val="24"/>
              </w:rPr>
            </w:pPr>
          </w:p>
        </w:tc>
        <w:tc>
          <w:tcPr>
            <w:tcW w:w="1665" w:type="dxa"/>
          </w:tcPr>
          <w:p w:rsidR="002B21B4" w:rsidRPr="00FC20F7" w:rsidRDefault="002B21B4">
            <w:pPr>
              <w:pStyle w:val="ConsPlusNormal"/>
              <w:rPr>
                <w:rFonts w:ascii="Times New Roman" w:hAnsi="Times New Roman" w:cs="Times New Roman"/>
                <w:sz w:val="24"/>
                <w:szCs w:val="24"/>
              </w:rPr>
            </w:pPr>
          </w:p>
        </w:tc>
        <w:tc>
          <w:tcPr>
            <w:tcW w:w="4700" w:type="dxa"/>
          </w:tcPr>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 xml:space="preserve">1. Сведения о характеристиках объекта недвижимости 1.1 Вид объекта недвижимости, 1.2 кадастровый номер 1.3 Номер кадастрового квартала 1.4 Дата присвоения кадастрового номера 1.5 Ранее присвоенный государственный учетный номер (при наличии) 1.6 адрес 1.7 Площадь (для земельного участка, здания, </w:t>
            </w:r>
            <w:r w:rsidRPr="00FC20F7">
              <w:rPr>
                <w:rFonts w:ascii="Times New Roman" w:hAnsi="Times New Roman" w:cs="Times New Roman"/>
                <w:sz w:val="24"/>
                <w:szCs w:val="24"/>
              </w:rPr>
              <w:lastRenderedPageBreak/>
              <w:t xml:space="preserve">помещения, машино-места) 1.7.1 Погрешность вычисления площади (для земельного участка) 1.8 Основная характеристика (для сооружения) 1.8.1 Тип 1.8.2 Значение 1.8.3 Единица измерения 1.9 Степень готовности объекта незавершенного строительства, % (для объекта незавершенного строительства) 1.10 Основная характеристика объекта незавершенного строительства и ее проектируемое значение (для объекта незавершенного строительства) 1.10.1 Тип 1.10.2 Значение 1.10.3 Единица измерения 1.11 Назначение (для здания, сооружения, помещения, единого недвижимого комплекса, предприятия как имущественного комплекса) 1.12 Проектируемое назначение (для объекта незавершенного строительства) 1.13 Наименование (для здания, сооружения, помещения, единого недвижимого комплекса, предприятия как имущественного комплекса) 1.14 Количество этажей, в том числе подземных этажей (для здания, сооружения) 1.15 Номер этажа, на котором расположено помещение (для помещения, машино-места) 1.16 Вид жилого помещения (для помещения) 1.17 Материал наружных стен (для здания) 1.18 Год ввода в эксплуатацию (для здания, сооружения) 1.19 Год завершения строительства (для здания, сооружения) 1.20 Кадастровая стоимость, руб. 1.21 </w:t>
            </w:r>
            <w:r w:rsidRPr="00FC20F7">
              <w:rPr>
                <w:rFonts w:ascii="Times New Roman" w:hAnsi="Times New Roman" w:cs="Times New Roman"/>
                <w:sz w:val="24"/>
                <w:szCs w:val="24"/>
              </w:rPr>
              <w:lastRenderedPageBreak/>
              <w:t>Кадастровые номера расположенных в пределах земельного участка объектов недвижимости (для земельного участка) 1.22 Кадастровые номера иных объектов недвижимости, в пределах которых расположен объект недвижимости (для помещения, машино-места, здания, сооружения, объекта незавершенного строительства) 1.23 Кадастровые номера помещений, расположенных в здании или сооружении (для здания, сооружения) 1.24 Кадастровые номера объектов недвижимости, из которых образован объект недвижимости 1.25 Кадастровые номера образованных объектов недвижимости 1.26 Кадастровые номера объектов недвижимости, входящих в состав единого недвижимого комплекса, предприятия как имущественного комплекса (для единого недвижимого комплекса, предприятия как имущественного комплекса) 1.27 Сведения о включении объекта недвижимости в состав предприятия как имущественного комплекса (для земельного участка, здания, сооружения, объекта незавершенного строительства, помещения, машино-места, единого недвижимого комплекса) 1.28 Сведения о включении объекта недвижимости в состав единого недвижимого комплекса</w:t>
            </w:r>
          </w:p>
          <w:p w:rsidR="002B21B4" w:rsidRPr="00FC20F7" w:rsidRDefault="002B21B4">
            <w:pPr>
              <w:pStyle w:val="ConsPlusNormal"/>
              <w:jc w:val="both"/>
              <w:rPr>
                <w:rFonts w:ascii="Times New Roman" w:hAnsi="Times New Roman" w:cs="Times New Roman"/>
                <w:sz w:val="24"/>
                <w:szCs w:val="24"/>
              </w:rPr>
            </w:pPr>
            <w:r w:rsidRPr="00FC20F7">
              <w:rPr>
                <w:rFonts w:ascii="Times New Roman" w:hAnsi="Times New Roman" w:cs="Times New Roman"/>
                <w:sz w:val="24"/>
                <w:szCs w:val="24"/>
              </w:rPr>
              <w:t xml:space="preserve">(для здания, сооружения, помещения, машино-места) 1.29 Кадастровый номер земельного участка, если входящие в состав </w:t>
            </w:r>
            <w:r w:rsidRPr="00FC20F7">
              <w:rPr>
                <w:rFonts w:ascii="Times New Roman" w:hAnsi="Times New Roman" w:cs="Times New Roman"/>
                <w:sz w:val="24"/>
                <w:szCs w:val="24"/>
              </w:rPr>
              <w:lastRenderedPageBreak/>
              <w:t xml:space="preserve">единого недвижимого комплекса объекты недвижимости расположены на одном земельном участке (для единого недвижимого комплекса) 1.30 Категория земель (для земельного участка) 1.31 Виды разрешенного использования (для земельного участка, здания, сооружения, помещения) 1.32 Сведения о включении объекта недвижимости в реестр объектов культурного наследия (для здания, сооружения, помещения) 1.33 Сведения о кадастровом инженере 1.34 Сведения о лесах, водных объектах и об иных природных объектах, расположенных в пределах земельного участка (для земельного участка) 1.35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(для земельного участка) 1.36 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 (для земельного участка) 1.37 Сведения о том, что земельный участок расположен в границах особо охраняемой природной территории, охотничьих угодий, лесничеств, лесопарков (для земельного участка) 1.38 Сведения о результатах проведения </w:t>
            </w:r>
            <w:r w:rsidRPr="00FC20F7">
              <w:rPr>
                <w:rFonts w:ascii="Times New Roman" w:hAnsi="Times New Roman" w:cs="Times New Roman"/>
                <w:sz w:val="24"/>
                <w:szCs w:val="24"/>
              </w:rPr>
              <w:lastRenderedPageBreak/>
              <w:t xml:space="preserve">государственного земельного надзора (для земельного участка) 1.39 Сведения о расположении земельного участка в границах территории, в отношении которой утвержден проект межевания территории (для земельного участка) 1.40 Условный номер земельного участка (для земельного участка) 1.41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 (для помещений) 1.42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(для земельного участка) 1.43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 (для земельного участка) 1.44 Сведения о том, что земельный </w:t>
            </w:r>
            <w:r w:rsidRPr="00FC20F7">
              <w:rPr>
                <w:rFonts w:ascii="Times New Roman" w:hAnsi="Times New Roman" w:cs="Times New Roman"/>
                <w:sz w:val="24"/>
                <w:szCs w:val="24"/>
              </w:rPr>
              <w:lastRenderedPageBreak/>
              <w:t xml:space="preserve">участок образован из земель или земельного участка, государственная собственность на которые не разграничена (для земельного участка) 1.45 Сведения о наличии земельного спора о местоположении границ земельных участков (для земельного участка) 1.46 Особые отметки 1.47 Получатель выписки 1.48 Получатель выписки 2. Сведения о зарегистрированных правах 2.1 Сведения о правообладателе (правообладателях) 2.1.1 О российском юридическом лице 2.1.1.1 Полное наименование юридического лица 2.1.1.2 ИНН 2.1.1.3 ОГРН 2.1.2 О иностранном юридическом лице 2.1.2.1 Полное наименование юридического лица 2.1.2.2 Страна регистрации (инкорпорации) 2.1.2.3 Регистрационный номер 2.1.2.4 Дата регистрации 2.1.2.5 Наименование регистрирующего органа 2.1.2.6 Адрес (место нахождения) в стране регистрации (инкорпорации) 2.1.2.7 ИНН (при наличии) 2.1.3 О физическом лице 2.1.3.1 Фамилия 2.1.3.2 Имя 2.1.3.3 отчество 2.1.3.4 Дата рождения 2.1.3.5 Место рождения 2.1.3.6 Гражданство 2.1.3.7 Наименование документа, удостоверяющего личность 2.1.3.8 Реквизиты документа, удостоверяющего личность 2.1.3.9 СНИЛС (при наличии) 2.1.4 О публичном образовании 2.1.4.1 Полное наименование 2.2 Сведения о зарегистрированном праве 2.2.1 Вид 2.2.2 Номер государственной </w:t>
            </w:r>
            <w:r w:rsidRPr="00FC20F7">
              <w:rPr>
                <w:rFonts w:ascii="Times New Roman" w:hAnsi="Times New Roman" w:cs="Times New Roman"/>
                <w:sz w:val="24"/>
                <w:szCs w:val="24"/>
              </w:rPr>
              <w:lastRenderedPageBreak/>
              <w:t xml:space="preserve">регистрации 2.2.3 Дата государственной регистрации 2.2.4 Размер доли в праве 2.3 Сведения о зарегистрированном ограничении прав и обременении объекта недвижимости 2.3.1 Вид 2.3.2 Дата государственной регистрации 2.3.3 Номер государственной регистрации 2.3.4 Срок, на который установлено ограничение прав и обременение объекта недвижимости 2.3.5 Лицо, в пользу которого установлено ограничение прав и обременение объекта недвижимости 2.3.6 Основание государственной регистрации 2.4 Договоры участия в долевом строительстве (для земельного участка) 2.5 Заявленные в судебном порядке права требования 2.6 Сведения о возражении в отношении зарегистрированного права 2.7 Сведения о наличии решения об изъятии объекта недвижимости для государственных и муниципальных нужд 2.8 Сведения о невозможности государственной регистрации без личного участия правообладателя или его законного представителя 2.9 Правопритязания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 3. Описание местоположения земельного участка 3.1 План (чертеж, схема) </w:t>
            </w:r>
            <w:r w:rsidRPr="00FC20F7">
              <w:rPr>
                <w:rFonts w:ascii="Times New Roman" w:hAnsi="Times New Roman" w:cs="Times New Roman"/>
                <w:sz w:val="24"/>
                <w:szCs w:val="24"/>
              </w:rPr>
              <w:lastRenderedPageBreak/>
              <w:t>земельного участка 3.1.1 Масштаб 1: 3.1.2 Условные обозначения 4. Описание местоположения земельного участка 4.1 Описание местоположения границ земельного участка 4.2 Номер точки 4.1.2.1 Начальная 4.1.2.2 Конечная 4.1.3 Дирекционный угол 4.1.4 Горизонтальное проложение, м 4.1.5 Описание закрепления на местности 4.1.6 Кадастровые номера смежных участков 4.1.7 Сведения об адресах правообладателей смежных земельных участков 5. Описание местоположения земельного участка 5.1 Сведения о характерных точках границы земельного участка 5.1.1 Система координат 5.1.2 Зона, номер 5.1.3 Номер точки 5.1.4 Координаты, м 5.1.4.1 X 5.1.4.2 Y 5.1.5 Описание закрепления на местности 5.1.6 Средняя квадратическая погрешность определения координат характерных точек границ земельного участка, м 6. Сведения о частях земельного участка 6.1 План (чертеж, схема) части земельного участка 6.1.1 Учетный номер части: 6.1.2 Масштаб 1: 6.1.3 Условные обозначения: 7. Сведения о частях земельного участка 7.1 Учетный номер части 7.1.1 Площадь, м</w:t>
            </w:r>
            <w:r w:rsidRPr="00FC20F7">
              <w:rPr>
                <w:rFonts w:ascii="Times New Roman" w:hAnsi="Times New Roman" w:cs="Times New Roman"/>
                <w:sz w:val="24"/>
                <w:szCs w:val="24"/>
                <w:vertAlign w:val="superscript"/>
              </w:rPr>
              <w:t>2</w:t>
            </w:r>
            <w:r w:rsidRPr="00FC20F7">
              <w:rPr>
                <w:rFonts w:ascii="Times New Roman" w:hAnsi="Times New Roman" w:cs="Times New Roman"/>
                <w:sz w:val="24"/>
                <w:szCs w:val="24"/>
              </w:rPr>
              <w:t xml:space="preserve"> 7.1.2 Содержание ограничения в использовании или ограничения права на объект недвижимости или обременения объекта недвижимости 8. Сведения о частях земельного участка 8.1 Сведения о характерных точках границы части (частей) земельного участка 8.2 </w:t>
            </w:r>
            <w:r w:rsidRPr="00FC20F7">
              <w:rPr>
                <w:rFonts w:ascii="Times New Roman" w:hAnsi="Times New Roman" w:cs="Times New Roman"/>
                <w:sz w:val="24"/>
                <w:szCs w:val="24"/>
              </w:rPr>
              <w:lastRenderedPageBreak/>
              <w:t xml:space="preserve">Учетный номер части: 8.3 Система координат 8.4 Зона, номер 8.5 Номер точки 8.6 Координаты, м 8.6.1 X 8.6.2 Y 8.7 Описание закрепления на местности 8.8 Средняя квадратическая погрешность определения координат характерных точек границы части земельного участка, 9. Описание местоположения объекта недвижимости (для здания, сооружения, объекта незавершенного строительства, единого недвижимого комплекса) 9.1 Схема расположения объекта недвижимости (части объекта недвижимости) на земельном участке(ах) 9.1.1 Масштаб 1: 9.1.2 Условные обозначения: 10. Описание местоположения объекта недвижимости (для здания, сооружения, объекта незавершенного строительства, единого недвижимого комплекса) 10.1 Сведения о координатах характерных точек контура объекта недвижимости 10.1.1 Система координат 10.1.2 Зона, номер 10.1.3 Номер точки 10.1.4 Координаты, м 10.1.4.1 X 10.1.4.2 Y 10.1.5 Радиус, м 10.1.6 Средняя квадратическая погрешность определения координат характерных точек контура, м 10.1.7 Глубина, высота, м 10.1.7.1 H1 10.1.7.2 H2 10.2 Сведения о предельных высоте и глубине конструктивных элементов объекта недвижимости 10.2.1 Предельная глубина конструктивных элементов объекта недвижимости, м 10.2.2 Предельная высота конструктивных элементов объекта </w:t>
            </w:r>
            <w:r w:rsidRPr="00FC20F7">
              <w:rPr>
                <w:rFonts w:ascii="Times New Roman" w:hAnsi="Times New Roman" w:cs="Times New Roman"/>
                <w:sz w:val="24"/>
                <w:szCs w:val="24"/>
              </w:rPr>
              <w:lastRenderedPageBreak/>
              <w:t xml:space="preserve">недвижимости, м 10.3 Сведения о характерных точках пересечения контура объекта недвижимости с контуром (контурами) иных зданий, сооружений, объектов незавершенного строительства 10.3.1 Система координат 10.3.2 Зона, номер 10.3.3 Номера характерных точек контура 10.3.4 Координаты, м 10.3.4.1 X 10.3.4.2 Y 10.3.5 Средняя квадратическая погрешность определения координат характерных точек контура, м 10.3.6 Глубина, высота, м 10.3.6.1 H1 10.3.6.2 H2 10.3.7 Кадастровые номера иных объектов недвижимости, с контурами которых пересекается контур данного объекта недвижимости 11. Сведения о частях объекта недвижимости (для здания, сооружения) 11.1 План этажа (части этажа), план объекта недвижимости (части объекта недвижимости) 11.1.1 Учетный номер части: 11.1.2 Масштаб 1: 11.1.3 Условные обозначения: 12. Сведения о частях объекта недвижимости (для здания, сооружения) 12.1 Сведения о местоположении части (частей) объекта недвижимости на земельном участке 12.1.1 Учетный номер части: 12.1.2 Система координат 12.1.3 Зона, номер 12.1.4 Номер точки 12.1.5 Координаты, м 12.1.5.1 X 12.1.5.2 Y 12.1.6 Средняя квадратическая погрешность определения координат характерных точек контура части объекта недвижимости, м 12.1.7 Примечание 12.1.8 Общие сведения о части объекта недвижимости 12.1.9 Учетный </w:t>
            </w:r>
            <w:r w:rsidRPr="00FC20F7">
              <w:rPr>
                <w:rFonts w:ascii="Times New Roman" w:hAnsi="Times New Roman" w:cs="Times New Roman"/>
                <w:sz w:val="24"/>
                <w:szCs w:val="24"/>
              </w:rPr>
              <w:lastRenderedPageBreak/>
              <w:t>номер части 12.1.10 Основная характеристика, единица измерения 12.1.10.1 Тип 12.1.10.2 Значение 12.1.10.3 Единица измерения 12.1.11 Описание местоположения части 12.1.12 Содержание ограничения в использовании или ограничения права на объект недвижимости или обременения объекта недвижимости 13. Перечень помещений, расположенных в здании, сооружении (для здания, сооружения) 13.1 Номер п/п 13.2 Кадастровый номер помещения 13.3 Номер этажа (этажей) 13.4 Вид жилого помещения 13.5 Назначение помещения 13.6 Вид разрешенного использования 13.7 Площадь, м</w:t>
            </w:r>
            <w:r w:rsidRPr="00FC20F7">
              <w:rPr>
                <w:rFonts w:ascii="Times New Roman" w:hAnsi="Times New Roman" w:cs="Times New Roman"/>
                <w:sz w:val="24"/>
                <w:szCs w:val="24"/>
                <w:vertAlign w:val="superscript"/>
              </w:rPr>
              <w:t>2</w:t>
            </w:r>
            <w:r w:rsidRPr="00FC20F7">
              <w:rPr>
                <w:rFonts w:ascii="Times New Roman" w:hAnsi="Times New Roman" w:cs="Times New Roman"/>
                <w:sz w:val="24"/>
                <w:szCs w:val="24"/>
              </w:rPr>
              <w:t xml:space="preserve"> 14. План расположения помещения на этаже (плане этажа) (для здания, сооружения, помещения, машино-места) 14.1 Номер этажа (этажей): 14.2 Масштаб 1: 14.3 Условные обозначения: 15. Сведения о части (частях) помещения (для помещения) 15.1 Учетный номер части 15.2 Площадь, м</w:t>
            </w:r>
            <w:r w:rsidRPr="00FC20F7">
              <w:rPr>
                <w:rFonts w:ascii="Times New Roman" w:hAnsi="Times New Roman" w:cs="Times New Roman"/>
                <w:sz w:val="24"/>
                <w:szCs w:val="24"/>
                <w:vertAlign w:val="superscript"/>
              </w:rPr>
              <w:t>2</w:t>
            </w:r>
            <w:r w:rsidRPr="00FC20F7">
              <w:rPr>
                <w:rFonts w:ascii="Times New Roman" w:hAnsi="Times New Roman" w:cs="Times New Roman"/>
                <w:sz w:val="24"/>
                <w:szCs w:val="24"/>
              </w:rPr>
              <w:t xml:space="preserve"> 15.3 Описание местоположения части 15.4 Содержание ограничения в использовании или ограничения права на объект недвижимости или обременения объекта недвижимости</w:t>
            </w:r>
          </w:p>
        </w:tc>
        <w:tc>
          <w:tcPr>
            <w:tcW w:w="1417" w:type="dxa"/>
            <w:gridSpan w:val="2"/>
          </w:tcPr>
          <w:p w:rsidR="002B21B4" w:rsidRPr="00FC20F7" w:rsidRDefault="002B21B4">
            <w:pPr>
              <w:pStyle w:val="ConsPlusNormal"/>
              <w:rPr>
                <w:rFonts w:ascii="Times New Roman" w:hAnsi="Times New Roman" w:cs="Times New Roman"/>
                <w:sz w:val="24"/>
                <w:szCs w:val="24"/>
              </w:rPr>
            </w:pPr>
          </w:p>
        </w:tc>
        <w:tc>
          <w:tcPr>
            <w:tcW w:w="1276" w:type="dxa"/>
          </w:tcPr>
          <w:p w:rsidR="002B21B4" w:rsidRPr="00FC20F7" w:rsidRDefault="002B21B4">
            <w:pPr>
              <w:pStyle w:val="ConsPlusNormal"/>
              <w:rPr>
                <w:rFonts w:ascii="Times New Roman" w:hAnsi="Times New Roman" w:cs="Times New Roman"/>
                <w:sz w:val="24"/>
                <w:szCs w:val="24"/>
              </w:rPr>
            </w:pPr>
          </w:p>
        </w:tc>
        <w:tc>
          <w:tcPr>
            <w:tcW w:w="1276" w:type="dxa"/>
          </w:tcPr>
          <w:p w:rsidR="002B21B4" w:rsidRPr="00FC20F7" w:rsidRDefault="002B21B4">
            <w:pPr>
              <w:pStyle w:val="ConsPlusNormal"/>
              <w:rPr>
                <w:rFonts w:ascii="Times New Roman" w:hAnsi="Times New Roman" w:cs="Times New Roman"/>
                <w:sz w:val="24"/>
                <w:szCs w:val="24"/>
              </w:rPr>
            </w:pPr>
          </w:p>
        </w:tc>
        <w:tc>
          <w:tcPr>
            <w:tcW w:w="1701" w:type="dxa"/>
          </w:tcPr>
          <w:p w:rsidR="002B21B4" w:rsidRPr="00FC20F7" w:rsidRDefault="002B21B4">
            <w:pPr>
              <w:pStyle w:val="ConsPlusNormal"/>
              <w:rPr>
                <w:rFonts w:ascii="Times New Roman" w:hAnsi="Times New Roman" w:cs="Times New Roman"/>
                <w:sz w:val="24"/>
                <w:szCs w:val="24"/>
              </w:rPr>
            </w:pPr>
          </w:p>
        </w:tc>
        <w:tc>
          <w:tcPr>
            <w:tcW w:w="1134" w:type="dxa"/>
          </w:tcPr>
          <w:p w:rsidR="002B21B4" w:rsidRPr="00FC20F7" w:rsidRDefault="002B21B4">
            <w:pPr>
              <w:pStyle w:val="ConsPlusNormal"/>
              <w:rPr>
                <w:rFonts w:ascii="Times New Roman" w:hAnsi="Times New Roman" w:cs="Times New Roman"/>
                <w:sz w:val="24"/>
                <w:szCs w:val="24"/>
              </w:rPr>
            </w:pPr>
          </w:p>
        </w:tc>
      </w:tr>
    </w:tbl>
    <w:p w:rsidR="002B21B4" w:rsidRPr="00FC20F7" w:rsidRDefault="002B21B4">
      <w:pPr>
        <w:pStyle w:val="ConsPlusNormal"/>
        <w:ind w:firstLine="540"/>
        <w:jc w:val="both"/>
        <w:rPr>
          <w:rFonts w:ascii="Times New Roman" w:hAnsi="Times New Roman" w:cs="Times New Roman"/>
          <w:sz w:val="24"/>
          <w:szCs w:val="24"/>
        </w:rPr>
      </w:pPr>
    </w:p>
    <w:p w:rsidR="002B21B4" w:rsidRPr="00FC20F7" w:rsidRDefault="002B21B4">
      <w:pPr>
        <w:pStyle w:val="ConsPlusNormal"/>
        <w:jc w:val="center"/>
        <w:outlineLvl w:val="1"/>
        <w:rPr>
          <w:rFonts w:ascii="Times New Roman" w:hAnsi="Times New Roman" w:cs="Times New Roman"/>
          <w:sz w:val="24"/>
          <w:szCs w:val="24"/>
        </w:rPr>
      </w:pPr>
      <w:r w:rsidRPr="00FC20F7">
        <w:rPr>
          <w:rFonts w:ascii="Times New Roman" w:hAnsi="Times New Roman" w:cs="Times New Roman"/>
          <w:sz w:val="24"/>
          <w:szCs w:val="24"/>
        </w:rPr>
        <w:t>Раздел 6. РЕЗУЛЬТАТ УСЛУГИ</w:t>
      </w:r>
    </w:p>
    <w:p w:rsidR="002B21B4" w:rsidRPr="00FC20F7" w:rsidRDefault="002B21B4">
      <w:pPr>
        <w:pStyle w:val="ConsPlusNormal"/>
        <w:ind w:firstLine="540"/>
        <w:jc w:val="both"/>
        <w:rPr>
          <w:rFonts w:ascii="Times New Roman" w:hAnsi="Times New Roman" w:cs="Times New Roman"/>
          <w:sz w:val="24"/>
          <w:szCs w:val="24"/>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81"/>
        <w:gridCol w:w="3998"/>
        <w:gridCol w:w="1177"/>
        <w:gridCol w:w="1575"/>
        <w:gridCol w:w="1474"/>
        <w:gridCol w:w="2436"/>
        <w:gridCol w:w="709"/>
        <w:gridCol w:w="992"/>
      </w:tblGrid>
      <w:tr w:rsidR="002B21B4" w:rsidRPr="00FC20F7" w:rsidTr="00172B21">
        <w:tc>
          <w:tcPr>
            <w:tcW w:w="567"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N</w:t>
            </w:r>
          </w:p>
        </w:tc>
        <w:tc>
          <w:tcPr>
            <w:tcW w:w="2381"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 xml:space="preserve">Документ/документы, являющиеся </w:t>
            </w:r>
            <w:r w:rsidRPr="00FC20F7">
              <w:rPr>
                <w:rFonts w:ascii="Times New Roman" w:hAnsi="Times New Roman" w:cs="Times New Roman"/>
                <w:sz w:val="24"/>
                <w:szCs w:val="24"/>
              </w:rPr>
              <w:lastRenderedPageBreak/>
              <w:t>результатом услуги, "подуслуги"</w:t>
            </w:r>
          </w:p>
        </w:tc>
        <w:tc>
          <w:tcPr>
            <w:tcW w:w="3998"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 xml:space="preserve">Требования к документу/документам, являющимся </w:t>
            </w:r>
            <w:r w:rsidRPr="00FC20F7">
              <w:rPr>
                <w:rFonts w:ascii="Times New Roman" w:hAnsi="Times New Roman" w:cs="Times New Roman"/>
                <w:sz w:val="24"/>
                <w:szCs w:val="24"/>
              </w:rPr>
              <w:lastRenderedPageBreak/>
              <w:t>результатом услуги "подуслуги"</w:t>
            </w:r>
          </w:p>
        </w:tc>
        <w:tc>
          <w:tcPr>
            <w:tcW w:w="1177"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 xml:space="preserve">Характеристика </w:t>
            </w:r>
            <w:r w:rsidRPr="00FC20F7">
              <w:rPr>
                <w:rFonts w:ascii="Times New Roman" w:hAnsi="Times New Roman" w:cs="Times New Roman"/>
                <w:sz w:val="24"/>
                <w:szCs w:val="24"/>
              </w:rPr>
              <w:lastRenderedPageBreak/>
              <w:t>результата (положительный/отрицательный)</w:t>
            </w:r>
          </w:p>
        </w:tc>
        <w:tc>
          <w:tcPr>
            <w:tcW w:w="1575"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Форма документа/до</w:t>
            </w:r>
            <w:r w:rsidRPr="00FC20F7">
              <w:rPr>
                <w:rFonts w:ascii="Times New Roman" w:hAnsi="Times New Roman" w:cs="Times New Roman"/>
                <w:sz w:val="24"/>
                <w:szCs w:val="24"/>
              </w:rPr>
              <w:lastRenderedPageBreak/>
              <w:t>кументов, являющихся результатом услуги, "подуслуги"</w:t>
            </w:r>
          </w:p>
        </w:tc>
        <w:tc>
          <w:tcPr>
            <w:tcW w:w="1474"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Образец документа/д</w:t>
            </w:r>
            <w:r w:rsidRPr="00FC20F7">
              <w:rPr>
                <w:rFonts w:ascii="Times New Roman" w:hAnsi="Times New Roman" w:cs="Times New Roman"/>
                <w:sz w:val="24"/>
                <w:szCs w:val="24"/>
              </w:rPr>
              <w:lastRenderedPageBreak/>
              <w:t>окументов, являющихся результатом услуги, "подуслуги"</w:t>
            </w:r>
          </w:p>
        </w:tc>
        <w:tc>
          <w:tcPr>
            <w:tcW w:w="2436" w:type="dxa"/>
            <w:vMerge w:val="restart"/>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Способ получения результата</w:t>
            </w:r>
          </w:p>
        </w:tc>
        <w:tc>
          <w:tcPr>
            <w:tcW w:w="1701" w:type="dxa"/>
            <w:gridSpan w:val="2"/>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Срок хранения невостребован</w:t>
            </w:r>
            <w:r w:rsidRPr="00FC20F7">
              <w:rPr>
                <w:rFonts w:ascii="Times New Roman" w:hAnsi="Times New Roman" w:cs="Times New Roman"/>
                <w:sz w:val="24"/>
                <w:szCs w:val="24"/>
              </w:rPr>
              <w:lastRenderedPageBreak/>
              <w:t>ных заявителем результатов</w:t>
            </w:r>
          </w:p>
        </w:tc>
      </w:tr>
      <w:tr w:rsidR="002B21B4" w:rsidRPr="00FC20F7" w:rsidTr="00172B21">
        <w:tc>
          <w:tcPr>
            <w:tcW w:w="567" w:type="dxa"/>
            <w:vMerge/>
          </w:tcPr>
          <w:p w:rsidR="002B21B4" w:rsidRPr="00FC20F7" w:rsidRDefault="002B21B4">
            <w:pPr>
              <w:rPr>
                <w:rFonts w:ascii="Times New Roman" w:hAnsi="Times New Roman" w:cs="Times New Roman"/>
                <w:sz w:val="24"/>
                <w:szCs w:val="24"/>
              </w:rPr>
            </w:pPr>
          </w:p>
        </w:tc>
        <w:tc>
          <w:tcPr>
            <w:tcW w:w="2381" w:type="dxa"/>
            <w:vMerge/>
          </w:tcPr>
          <w:p w:rsidR="002B21B4" w:rsidRPr="00FC20F7" w:rsidRDefault="002B21B4">
            <w:pPr>
              <w:rPr>
                <w:rFonts w:ascii="Times New Roman" w:hAnsi="Times New Roman" w:cs="Times New Roman"/>
                <w:sz w:val="24"/>
                <w:szCs w:val="24"/>
              </w:rPr>
            </w:pPr>
          </w:p>
        </w:tc>
        <w:tc>
          <w:tcPr>
            <w:tcW w:w="3998" w:type="dxa"/>
            <w:vMerge/>
          </w:tcPr>
          <w:p w:rsidR="002B21B4" w:rsidRPr="00FC20F7" w:rsidRDefault="002B21B4">
            <w:pPr>
              <w:rPr>
                <w:rFonts w:ascii="Times New Roman" w:hAnsi="Times New Roman" w:cs="Times New Roman"/>
                <w:sz w:val="24"/>
                <w:szCs w:val="24"/>
              </w:rPr>
            </w:pPr>
          </w:p>
        </w:tc>
        <w:tc>
          <w:tcPr>
            <w:tcW w:w="1177" w:type="dxa"/>
            <w:vMerge/>
          </w:tcPr>
          <w:p w:rsidR="002B21B4" w:rsidRPr="00FC20F7" w:rsidRDefault="002B21B4">
            <w:pPr>
              <w:rPr>
                <w:rFonts w:ascii="Times New Roman" w:hAnsi="Times New Roman" w:cs="Times New Roman"/>
                <w:sz w:val="24"/>
                <w:szCs w:val="24"/>
              </w:rPr>
            </w:pPr>
          </w:p>
        </w:tc>
        <w:tc>
          <w:tcPr>
            <w:tcW w:w="1575" w:type="dxa"/>
            <w:vMerge/>
          </w:tcPr>
          <w:p w:rsidR="002B21B4" w:rsidRPr="00FC20F7" w:rsidRDefault="002B21B4">
            <w:pPr>
              <w:rPr>
                <w:rFonts w:ascii="Times New Roman" w:hAnsi="Times New Roman" w:cs="Times New Roman"/>
                <w:sz w:val="24"/>
                <w:szCs w:val="24"/>
              </w:rPr>
            </w:pPr>
          </w:p>
        </w:tc>
        <w:tc>
          <w:tcPr>
            <w:tcW w:w="1474" w:type="dxa"/>
            <w:vMerge/>
          </w:tcPr>
          <w:p w:rsidR="002B21B4" w:rsidRPr="00FC20F7" w:rsidRDefault="002B21B4">
            <w:pPr>
              <w:rPr>
                <w:rFonts w:ascii="Times New Roman" w:hAnsi="Times New Roman" w:cs="Times New Roman"/>
                <w:sz w:val="24"/>
                <w:szCs w:val="24"/>
              </w:rPr>
            </w:pPr>
          </w:p>
        </w:tc>
        <w:tc>
          <w:tcPr>
            <w:tcW w:w="2436" w:type="dxa"/>
            <w:vMerge/>
          </w:tcPr>
          <w:p w:rsidR="002B21B4" w:rsidRPr="00FC20F7" w:rsidRDefault="002B21B4">
            <w:pPr>
              <w:rPr>
                <w:rFonts w:ascii="Times New Roman" w:hAnsi="Times New Roman" w:cs="Times New Roman"/>
                <w:sz w:val="24"/>
                <w:szCs w:val="24"/>
              </w:rPr>
            </w:pPr>
          </w:p>
        </w:tc>
        <w:tc>
          <w:tcPr>
            <w:tcW w:w="709"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В органе</w:t>
            </w:r>
          </w:p>
        </w:tc>
        <w:tc>
          <w:tcPr>
            <w:tcW w:w="992"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В МФЦ</w:t>
            </w:r>
          </w:p>
        </w:tc>
      </w:tr>
      <w:tr w:rsidR="002B21B4" w:rsidRPr="00FC20F7" w:rsidTr="00172B21">
        <w:tc>
          <w:tcPr>
            <w:tcW w:w="56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1</w:t>
            </w:r>
          </w:p>
        </w:tc>
        <w:tc>
          <w:tcPr>
            <w:tcW w:w="238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2</w:t>
            </w:r>
          </w:p>
        </w:tc>
        <w:tc>
          <w:tcPr>
            <w:tcW w:w="399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3</w:t>
            </w:r>
          </w:p>
        </w:tc>
        <w:tc>
          <w:tcPr>
            <w:tcW w:w="117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4</w:t>
            </w:r>
          </w:p>
        </w:tc>
        <w:tc>
          <w:tcPr>
            <w:tcW w:w="1575"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5</w:t>
            </w:r>
          </w:p>
        </w:tc>
        <w:tc>
          <w:tcPr>
            <w:tcW w:w="1474"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6</w:t>
            </w:r>
          </w:p>
        </w:tc>
        <w:tc>
          <w:tcPr>
            <w:tcW w:w="2436"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7</w:t>
            </w:r>
          </w:p>
        </w:tc>
        <w:tc>
          <w:tcPr>
            <w:tcW w:w="709"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8</w:t>
            </w:r>
          </w:p>
        </w:tc>
        <w:tc>
          <w:tcPr>
            <w:tcW w:w="992"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9</w:t>
            </w:r>
          </w:p>
        </w:tc>
      </w:tr>
      <w:tr w:rsidR="002B21B4" w:rsidRPr="00FC20F7" w:rsidTr="00172B21">
        <w:tc>
          <w:tcPr>
            <w:tcW w:w="15309" w:type="dxa"/>
            <w:gridSpan w:val="9"/>
          </w:tcPr>
          <w:p w:rsidR="002B21B4" w:rsidRPr="00FC20F7" w:rsidRDefault="002B21B4" w:rsidP="0077014A">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 xml:space="preserve">Выдача разрешения на установку рекламной конструкции на территории </w:t>
            </w:r>
            <w:r w:rsidR="0077014A">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r>
      <w:tr w:rsidR="002B21B4" w:rsidRPr="00FC20F7" w:rsidTr="00172B21">
        <w:tc>
          <w:tcPr>
            <w:tcW w:w="567" w:type="dxa"/>
          </w:tcPr>
          <w:p w:rsidR="002B21B4" w:rsidRPr="00FC20F7" w:rsidRDefault="002B21B4">
            <w:pPr>
              <w:pStyle w:val="ConsPlusNormal"/>
              <w:rPr>
                <w:rFonts w:ascii="Times New Roman" w:hAnsi="Times New Roman" w:cs="Times New Roman"/>
                <w:sz w:val="24"/>
                <w:szCs w:val="24"/>
              </w:rPr>
            </w:pPr>
          </w:p>
        </w:tc>
        <w:tc>
          <w:tcPr>
            <w:tcW w:w="2381" w:type="dxa"/>
          </w:tcPr>
          <w:p w:rsidR="002B21B4" w:rsidRPr="00FC20F7" w:rsidRDefault="0077014A" w:rsidP="0077014A">
            <w:pPr>
              <w:pStyle w:val="ConsPlusNormal"/>
              <w:rPr>
                <w:rFonts w:ascii="Times New Roman" w:hAnsi="Times New Roman" w:cs="Times New Roman"/>
                <w:sz w:val="24"/>
                <w:szCs w:val="24"/>
              </w:rPr>
            </w:pPr>
            <w:r>
              <w:rPr>
                <w:rFonts w:ascii="Times New Roman" w:hAnsi="Times New Roman" w:cs="Times New Roman"/>
                <w:sz w:val="24"/>
                <w:szCs w:val="24"/>
              </w:rPr>
              <w:t>Разрешение на установку и эксплуатацию</w:t>
            </w:r>
            <w:r w:rsidR="002B21B4" w:rsidRPr="00FC20F7">
              <w:rPr>
                <w:rFonts w:ascii="Times New Roman" w:hAnsi="Times New Roman" w:cs="Times New Roman"/>
                <w:sz w:val="24"/>
                <w:szCs w:val="24"/>
              </w:rPr>
              <w:t xml:space="preserve"> рекламных конструкций на территории </w:t>
            </w:r>
            <w:r>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002B21B4" w:rsidRPr="00FC20F7">
              <w:rPr>
                <w:rFonts w:ascii="Times New Roman" w:hAnsi="Times New Roman" w:cs="Times New Roman"/>
                <w:sz w:val="24"/>
                <w:szCs w:val="24"/>
              </w:rPr>
              <w:t>.</w:t>
            </w:r>
          </w:p>
        </w:tc>
        <w:tc>
          <w:tcPr>
            <w:tcW w:w="3998" w:type="dxa"/>
          </w:tcPr>
          <w:p w:rsidR="002B21B4" w:rsidRPr="00FC20F7" w:rsidRDefault="002B21B4" w:rsidP="001F5D21">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Указывается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номер позиции в схеме установки рекламных конструкций на территории </w:t>
            </w:r>
            <w:r w:rsidR="001F5D21">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срок действия разрешения, орган, выдавший разрешение, номер и дата его выдачи, иные сведения</w:t>
            </w:r>
          </w:p>
        </w:tc>
        <w:tc>
          <w:tcPr>
            <w:tcW w:w="117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Положительный</w:t>
            </w:r>
          </w:p>
        </w:tc>
        <w:tc>
          <w:tcPr>
            <w:tcW w:w="157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На бумажном носителе; в форме электронного документа (</w:t>
            </w:r>
            <w:hyperlink w:anchor="P1227" w:history="1">
              <w:r w:rsidRPr="00FC20F7">
                <w:rPr>
                  <w:rFonts w:ascii="Times New Roman" w:hAnsi="Times New Roman" w:cs="Times New Roman"/>
                  <w:color w:val="0000FF"/>
                  <w:sz w:val="24"/>
                  <w:szCs w:val="24"/>
                </w:rPr>
                <w:t>Приложение 2</w:t>
              </w:r>
            </w:hyperlink>
            <w:r w:rsidRPr="00FC20F7">
              <w:rPr>
                <w:rFonts w:ascii="Times New Roman" w:hAnsi="Times New Roman" w:cs="Times New Roman"/>
                <w:sz w:val="24"/>
                <w:szCs w:val="24"/>
              </w:rPr>
              <w:t xml:space="preserve"> к Технологической схеме)</w:t>
            </w:r>
          </w:p>
        </w:tc>
        <w:tc>
          <w:tcPr>
            <w:tcW w:w="1474" w:type="dxa"/>
          </w:tcPr>
          <w:p w:rsidR="002B21B4" w:rsidRPr="00FC20F7" w:rsidRDefault="007D0A8F">
            <w:pPr>
              <w:pStyle w:val="ConsPlusNormal"/>
              <w:rPr>
                <w:rFonts w:ascii="Times New Roman" w:hAnsi="Times New Roman" w:cs="Times New Roman"/>
                <w:sz w:val="24"/>
                <w:szCs w:val="24"/>
              </w:rPr>
            </w:pPr>
            <w:hyperlink w:anchor="P1286" w:history="1">
              <w:r w:rsidR="002B21B4" w:rsidRPr="00FC20F7">
                <w:rPr>
                  <w:rFonts w:ascii="Times New Roman" w:hAnsi="Times New Roman" w:cs="Times New Roman"/>
                  <w:color w:val="0000FF"/>
                  <w:sz w:val="24"/>
                  <w:szCs w:val="24"/>
                </w:rPr>
                <w:t>Приложение 2а</w:t>
              </w:r>
            </w:hyperlink>
            <w:r w:rsidR="002B21B4" w:rsidRPr="00FC20F7">
              <w:rPr>
                <w:rFonts w:ascii="Times New Roman" w:hAnsi="Times New Roman" w:cs="Times New Roman"/>
                <w:sz w:val="24"/>
                <w:szCs w:val="24"/>
              </w:rPr>
              <w:t xml:space="preserve"> к Технологической схеме</w:t>
            </w:r>
          </w:p>
        </w:tc>
        <w:tc>
          <w:tcPr>
            <w:tcW w:w="243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1. В администрации </w:t>
            </w:r>
            <w:r w:rsidR="0077014A">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xml:space="preserve"> на бумажном носителе</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2. В МФЦ на бумажном носителе, полученном из администрации </w:t>
            </w:r>
            <w:r w:rsidR="0077014A">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По электронной почте</w:t>
            </w:r>
            <w:r w:rsidR="002A17CA">
              <w:rPr>
                <w:rFonts w:ascii="Times New Roman" w:hAnsi="Times New Roman" w:cs="Times New Roman"/>
                <w:sz w:val="24"/>
                <w:szCs w:val="24"/>
              </w:rPr>
              <w:t xml:space="preserve"> в форме электронного документа</w:t>
            </w:r>
          </w:p>
        </w:tc>
        <w:tc>
          <w:tcPr>
            <w:tcW w:w="70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5 лет</w:t>
            </w:r>
          </w:p>
        </w:tc>
        <w:tc>
          <w:tcPr>
            <w:tcW w:w="992"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года</w:t>
            </w:r>
          </w:p>
        </w:tc>
      </w:tr>
      <w:tr w:rsidR="002B21B4" w:rsidRPr="00FC20F7" w:rsidTr="00172B21">
        <w:tc>
          <w:tcPr>
            <w:tcW w:w="567" w:type="dxa"/>
          </w:tcPr>
          <w:p w:rsidR="002B21B4" w:rsidRPr="00FC20F7" w:rsidRDefault="002B21B4">
            <w:pPr>
              <w:pStyle w:val="ConsPlusNormal"/>
              <w:rPr>
                <w:rFonts w:ascii="Times New Roman" w:hAnsi="Times New Roman" w:cs="Times New Roman"/>
                <w:sz w:val="24"/>
                <w:szCs w:val="24"/>
              </w:rPr>
            </w:pPr>
          </w:p>
        </w:tc>
        <w:tc>
          <w:tcPr>
            <w:tcW w:w="2381" w:type="dxa"/>
          </w:tcPr>
          <w:p w:rsidR="002B21B4" w:rsidRPr="00FC20F7" w:rsidRDefault="002B21B4" w:rsidP="0077014A">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Уведомление об отказе в выдаче разрешений на </w:t>
            </w:r>
            <w:r w:rsidRPr="00FC20F7">
              <w:rPr>
                <w:rFonts w:ascii="Times New Roman" w:hAnsi="Times New Roman" w:cs="Times New Roman"/>
                <w:sz w:val="24"/>
                <w:szCs w:val="24"/>
              </w:rPr>
              <w:lastRenderedPageBreak/>
              <w:t xml:space="preserve">установку рекламных конструкций на территории </w:t>
            </w:r>
            <w:r w:rsidR="0077014A">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c>
          <w:tcPr>
            <w:tcW w:w="3998" w:type="dxa"/>
          </w:tcPr>
          <w:p w:rsidR="002B21B4" w:rsidRPr="00FC20F7" w:rsidRDefault="002B21B4" w:rsidP="001F5D21">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 xml:space="preserve">Документ содержит порядковый номер, дату, наименование заявителя, место предполагаемого </w:t>
            </w:r>
            <w:r w:rsidRPr="00FC20F7">
              <w:rPr>
                <w:rFonts w:ascii="Times New Roman" w:hAnsi="Times New Roman" w:cs="Times New Roman"/>
                <w:sz w:val="24"/>
                <w:szCs w:val="24"/>
              </w:rPr>
              <w:lastRenderedPageBreak/>
              <w:t xml:space="preserve">проведения работ, причины отказа, отметки: кем, когда выдан и кем, когда получен отказ. </w:t>
            </w:r>
          </w:p>
        </w:tc>
        <w:tc>
          <w:tcPr>
            <w:tcW w:w="117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Отрицательный</w:t>
            </w:r>
          </w:p>
        </w:tc>
        <w:tc>
          <w:tcPr>
            <w:tcW w:w="157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На бумажном носителе; в форме </w:t>
            </w:r>
            <w:r w:rsidRPr="00FC20F7">
              <w:rPr>
                <w:rFonts w:ascii="Times New Roman" w:hAnsi="Times New Roman" w:cs="Times New Roman"/>
                <w:sz w:val="24"/>
                <w:szCs w:val="24"/>
              </w:rPr>
              <w:lastRenderedPageBreak/>
              <w:t xml:space="preserve">электронного документа (согласно </w:t>
            </w:r>
            <w:hyperlink w:anchor="P1356" w:history="1">
              <w:r w:rsidRPr="00FC20F7">
                <w:rPr>
                  <w:rFonts w:ascii="Times New Roman" w:hAnsi="Times New Roman" w:cs="Times New Roman"/>
                  <w:color w:val="0000FF"/>
                  <w:sz w:val="24"/>
                  <w:szCs w:val="24"/>
                </w:rPr>
                <w:t>Приложению 3</w:t>
              </w:r>
            </w:hyperlink>
            <w:r w:rsidRPr="00FC20F7">
              <w:rPr>
                <w:rFonts w:ascii="Times New Roman" w:hAnsi="Times New Roman" w:cs="Times New Roman"/>
                <w:sz w:val="24"/>
                <w:szCs w:val="24"/>
              </w:rPr>
              <w:t xml:space="preserve"> к Технологической схеме)</w:t>
            </w:r>
          </w:p>
        </w:tc>
        <w:tc>
          <w:tcPr>
            <w:tcW w:w="1474" w:type="dxa"/>
          </w:tcPr>
          <w:p w:rsidR="002B21B4" w:rsidRPr="00FC20F7" w:rsidRDefault="007D0A8F">
            <w:pPr>
              <w:pStyle w:val="ConsPlusNormal"/>
              <w:rPr>
                <w:rFonts w:ascii="Times New Roman" w:hAnsi="Times New Roman" w:cs="Times New Roman"/>
                <w:sz w:val="24"/>
                <w:szCs w:val="24"/>
              </w:rPr>
            </w:pPr>
            <w:hyperlink w:anchor="P1411" w:history="1">
              <w:r w:rsidR="002B21B4" w:rsidRPr="00FC20F7">
                <w:rPr>
                  <w:rFonts w:ascii="Times New Roman" w:hAnsi="Times New Roman" w:cs="Times New Roman"/>
                  <w:color w:val="0000FF"/>
                  <w:sz w:val="24"/>
                  <w:szCs w:val="24"/>
                </w:rPr>
                <w:t>Приложение 3а</w:t>
              </w:r>
            </w:hyperlink>
            <w:r w:rsidR="002B21B4" w:rsidRPr="00FC20F7">
              <w:rPr>
                <w:rFonts w:ascii="Times New Roman" w:hAnsi="Times New Roman" w:cs="Times New Roman"/>
                <w:sz w:val="24"/>
                <w:szCs w:val="24"/>
              </w:rPr>
              <w:t xml:space="preserve"> к Технологиче</w:t>
            </w:r>
            <w:r w:rsidR="002B21B4" w:rsidRPr="00FC20F7">
              <w:rPr>
                <w:rFonts w:ascii="Times New Roman" w:hAnsi="Times New Roman" w:cs="Times New Roman"/>
                <w:sz w:val="24"/>
                <w:szCs w:val="24"/>
              </w:rPr>
              <w:lastRenderedPageBreak/>
              <w:t>ской схеме</w:t>
            </w:r>
          </w:p>
        </w:tc>
        <w:tc>
          <w:tcPr>
            <w:tcW w:w="243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 xml:space="preserve">1. В администрации </w:t>
            </w:r>
            <w:r w:rsidR="0077014A">
              <w:rPr>
                <w:rFonts w:ascii="Times New Roman" w:hAnsi="Times New Roman" w:cs="Times New Roman"/>
                <w:sz w:val="24"/>
                <w:szCs w:val="24"/>
              </w:rPr>
              <w:t>г</w:t>
            </w:r>
            <w:r w:rsidR="00FC20F7">
              <w:rPr>
                <w:rFonts w:ascii="Times New Roman" w:hAnsi="Times New Roman" w:cs="Times New Roman"/>
                <w:sz w:val="24"/>
                <w:szCs w:val="24"/>
              </w:rPr>
              <w:t xml:space="preserve">ородского округа город Выкса </w:t>
            </w:r>
            <w:r w:rsidR="00FC20F7">
              <w:rPr>
                <w:rFonts w:ascii="Times New Roman" w:hAnsi="Times New Roman" w:cs="Times New Roman"/>
                <w:sz w:val="24"/>
                <w:szCs w:val="24"/>
              </w:rPr>
              <w:lastRenderedPageBreak/>
              <w:t>Нижегородской области</w:t>
            </w:r>
            <w:r w:rsidRPr="00FC20F7">
              <w:rPr>
                <w:rFonts w:ascii="Times New Roman" w:hAnsi="Times New Roman" w:cs="Times New Roman"/>
                <w:sz w:val="24"/>
                <w:szCs w:val="24"/>
              </w:rPr>
              <w:t xml:space="preserve"> на бумажном носителе</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2. В МФЦ на бумажном носителе, полученном из администрации </w:t>
            </w:r>
            <w:r w:rsidR="0077014A">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По электронной почте</w:t>
            </w:r>
            <w:r w:rsidR="0077014A">
              <w:rPr>
                <w:rFonts w:ascii="Times New Roman" w:hAnsi="Times New Roman" w:cs="Times New Roman"/>
                <w:sz w:val="24"/>
                <w:szCs w:val="24"/>
              </w:rPr>
              <w:t xml:space="preserve"> в форме электронного документа</w:t>
            </w:r>
          </w:p>
        </w:tc>
        <w:tc>
          <w:tcPr>
            <w:tcW w:w="70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5 лет</w:t>
            </w:r>
          </w:p>
        </w:tc>
        <w:tc>
          <w:tcPr>
            <w:tcW w:w="992"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года</w:t>
            </w:r>
          </w:p>
        </w:tc>
      </w:tr>
      <w:tr w:rsidR="002B21B4" w:rsidRPr="00FC20F7" w:rsidTr="00172B21">
        <w:tc>
          <w:tcPr>
            <w:tcW w:w="15309" w:type="dxa"/>
            <w:gridSpan w:val="9"/>
          </w:tcPr>
          <w:p w:rsidR="002B21B4" w:rsidRPr="00FC20F7" w:rsidRDefault="002B21B4" w:rsidP="0077014A">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Аннулирование разрешения на установку</w:t>
            </w:r>
            <w:r w:rsidR="001F5D21">
              <w:rPr>
                <w:rFonts w:ascii="Times New Roman" w:hAnsi="Times New Roman" w:cs="Times New Roman"/>
                <w:sz w:val="24"/>
                <w:szCs w:val="24"/>
              </w:rPr>
              <w:t xml:space="preserve"> и эксплуатацию</w:t>
            </w:r>
            <w:r w:rsidRPr="00FC20F7">
              <w:rPr>
                <w:rFonts w:ascii="Times New Roman" w:hAnsi="Times New Roman" w:cs="Times New Roman"/>
                <w:sz w:val="24"/>
                <w:szCs w:val="24"/>
              </w:rPr>
              <w:t xml:space="preserve"> рекламной конструкции на территории </w:t>
            </w:r>
            <w:r w:rsidR="0077014A">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r>
      <w:tr w:rsidR="002B21B4" w:rsidRPr="00FC20F7" w:rsidTr="00172B21">
        <w:tc>
          <w:tcPr>
            <w:tcW w:w="567" w:type="dxa"/>
          </w:tcPr>
          <w:p w:rsidR="002B21B4" w:rsidRPr="00FC20F7" w:rsidRDefault="002B21B4">
            <w:pPr>
              <w:pStyle w:val="ConsPlusNormal"/>
              <w:rPr>
                <w:rFonts w:ascii="Times New Roman" w:hAnsi="Times New Roman" w:cs="Times New Roman"/>
                <w:sz w:val="24"/>
                <w:szCs w:val="24"/>
              </w:rPr>
            </w:pPr>
          </w:p>
        </w:tc>
        <w:tc>
          <w:tcPr>
            <w:tcW w:w="2381" w:type="dxa"/>
          </w:tcPr>
          <w:p w:rsidR="002B21B4" w:rsidRPr="00FC20F7" w:rsidRDefault="002B21B4" w:rsidP="001F5D21">
            <w:pPr>
              <w:pStyle w:val="ConsPlusNormal"/>
              <w:rPr>
                <w:rFonts w:ascii="Times New Roman" w:hAnsi="Times New Roman" w:cs="Times New Roman"/>
                <w:sz w:val="24"/>
                <w:szCs w:val="24"/>
              </w:rPr>
            </w:pPr>
            <w:r w:rsidRPr="00FC20F7">
              <w:rPr>
                <w:rFonts w:ascii="Times New Roman" w:hAnsi="Times New Roman" w:cs="Times New Roman"/>
                <w:sz w:val="24"/>
                <w:szCs w:val="24"/>
              </w:rPr>
              <w:t>Решение об аннулировании разрешений на установку</w:t>
            </w:r>
            <w:r w:rsidR="001F5D21">
              <w:rPr>
                <w:rFonts w:ascii="Times New Roman" w:hAnsi="Times New Roman" w:cs="Times New Roman"/>
                <w:sz w:val="24"/>
                <w:szCs w:val="24"/>
              </w:rPr>
              <w:t xml:space="preserve"> и эксплуатацию</w:t>
            </w:r>
            <w:r w:rsidRPr="00FC20F7">
              <w:rPr>
                <w:rFonts w:ascii="Times New Roman" w:hAnsi="Times New Roman" w:cs="Times New Roman"/>
                <w:sz w:val="24"/>
                <w:szCs w:val="24"/>
              </w:rPr>
              <w:t xml:space="preserve"> рекламных конструкций на территории </w:t>
            </w:r>
            <w:r w:rsidR="001F5D21">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c>
          <w:tcPr>
            <w:tcW w:w="399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Указывается номер и дата поступившего отказа от дальнейшего использования разрешения собственником рекламной конструкции</w:t>
            </w:r>
          </w:p>
          <w:p w:rsidR="002B21B4" w:rsidRPr="00FC20F7" w:rsidRDefault="002B21B4" w:rsidP="001F5D21">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и дата окончания действия разрешения на установку рекламной конструкции на территории </w:t>
            </w:r>
            <w:r w:rsidR="001F5D21">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w:t>
            </w:r>
          </w:p>
        </w:tc>
        <w:tc>
          <w:tcPr>
            <w:tcW w:w="117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Положительный</w:t>
            </w:r>
          </w:p>
        </w:tc>
        <w:tc>
          <w:tcPr>
            <w:tcW w:w="157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На бумажном носителе; в форме электронного документа (согласно </w:t>
            </w:r>
            <w:hyperlink w:anchor="P1471" w:history="1">
              <w:r w:rsidRPr="00FC20F7">
                <w:rPr>
                  <w:rFonts w:ascii="Times New Roman" w:hAnsi="Times New Roman" w:cs="Times New Roman"/>
                  <w:color w:val="0000FF"/>
                  <w:sz w:val="24"/>
                  <w:szCs w:val="24"/>
                </w:rPr>
                <w:t>Приложению 4</w:t>
              </w:r>
            </w:hyperlink>
            <w:r w:rsidRPr="00FC20F7">
              <w:rPr>
                <w:rFonts w:ascii="Times New Roman" w:hAnsi="Times New Roman" w:cs="Times New Roman"/>
                <w:sz w:val="24"/>
                <w:szCs w:val="24"/>
              </w:rPr>
              <w:t xml:space="preserve"> к Технологической схеме)</w:t>
            </w:r>
          </w:p>
        </w:tc>
        <w:tc>
          <w:tcPr>
            <w:tcW w:w="1474" w:type="dxa"/>
          </w:tcPr>
          <w:p w:rsidR="002B21B4" w:rsidRPr="00FC20F7" w:rsidRDefault="007D0A8F">
            <w:pPr>
              <w:pStyle w:val="ConsPlusNormal"/>
              <w:rPr>
                <w:rFonts w:ascii="Times New Roman" w:hAnsi="Times New Roman" w:cs="Times New Roman"/>
                <w:sz w:val="24"/>
                <w:szCs w:val="24"/>
              </w:rPr>
            </w:pPr>
            <w:hyperlink w:anchor="P1516" w:history="1">
              <w:r w:rsidR="002B21B4" w:rsidRPr="00FC20F7">
                <w:rPr>
                  <w:rFonts w:ascii="Times New Roman" w:hAnsi="Times New Roman" w:cs="Times New Roman"/>
                  <w:color w:val="0000FF"/>
                  <w:sz w:val="24"/>
                  <w:szCs w:val="24"/>
                </w:rPr>
                <w:t>Приложение 4а</w:t>
              </w:r>
            </w:hyperlink>
            <w:r w:rsidR="002B21B4" w:rsidRPr="00FC20F7">
              <w:rPr>
                <w:rFonts w:ascii="Times New Roman" w:hAnsi="Times New Roman" w:cs="Times New Roman"/>
                <w:sz w:val="24"/>
                <w:szCs w:val="24"/>
              </w:rPr>
              <w:t xml:space="preserve"> к Технологической схеме</w:t>
            </w:r>
          </w:p>
        </w:tc>
        <w:tc>
          <w:tcPr>
            <w:tcW w:w="243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1. В администрации </w:t>
            </w:r>
            <w:r w:rsidR="001F5D21">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xml:space="preserve"> на бумажном носителе</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2. В МФЦ на бумажном носителе, полученном из администрации </w:t>
            </w:r>
            <w:r w:rsidR="001F5D21">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p w:rsidR="002B21B4" w:rsidRPr="00FC20F7" w:rsidRDefault="002B21B4" w:rsidP="001F5D21">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3. По электронной почте в форме электронного документа</w:t>
            </w:r>
          </w:p>
        </w:tc>
        <w:tc>
          <w:tcPr>
            <w:tcW w:w="70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5 лет</w:t>
            </w:r>
          </w:p>
        </w:tc>
        <w:tc>
          <w:tcPr>
            <w:tcW w:w="992"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года</w:t>
            </w:r>
          </w:p>
        </w:tc>
      </w:tr>
      <w:tr w:rsidR="002B21B4" w:rsidRPr="00FC20F7" w:rsidTr="00172B21">
        <w:tc>
          <w:tcPr>
            <w:tcW w:w="15309" w:type="dxa"/>
            <w:gridSpan w:val="9"/>
          </w:tcPr>
          <w:p w:rsidR="002B21B4" w:rsidRPr="00FC20F7" w:rsidRDefault="002B21B4" w:rsidP="001F5D21">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 xml:space="preserve">Выдача предписания о демонтаже самовольно установленной рекламной конструкции на территории </w:t>
            </w:r>
            <w:r w:rsidR="001F5D21">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r>
      <w:tr w:rsidR="002B21B4" w:rsidRPr="00FC20F7" w:rsidTr="00172B21">
        <w:tc>
          <w:tcPr>
            <w:tcW w:w="567" w:type="dxa"/>
          </w:tcPr>
          <w:p w:rsidR="002B21B4" w:rsidRPr="00FC20F7" w:rsidRDefault="002B21B4">
            <w:pPr>
              <w:pStyle w:val="ConsPlusNormal"/>
              <w:rPr>
                <w:rFonts w:ascii="Times New Roman" w:hAnsi="Times New Roman" w:cs="Times New Roman"/>
                <w:sz w:val="24"/>
                <w:szCs w:val="24"/>
              </w:rPr>
            </w:pPr>
          </w:p>
        </w:tc>
        <w:tc>
          <w:tcPr>
            <w:tcW w:w="238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Предписание о демонтаже самовольно установленных рекламных конструкций</w:t>
            </w:r>
          </w:p>
        </w:tc>
        <w:tc>
          <w:tcPr>
            <w:tcW w:w="399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Указываются сведения о выявленном нарушении; указание на обязанность владельца рекламной конструкции произвести в добровольном порядке демонтаж с восстановлением объекта недвижимого имущества; срок, в течение которого владелец рекламной конструкции должен своими силами или силами сторонних организаций за счет собственных средств осуществить демонтаж незаконных рекла</w:t>
            </w:r>
            <w:r w:rsidR="001F5D21">
              <w:rPr>
                <w:rFonts w:ascii="Times New Roman" w:hAnsi="Times New Roman" w:cs="Times New Roman"/>
                <w:sz w:val="24"/>
                <w:szCs w:val="24"/>
              </w:rPr>
              <w:t>мных конструкций.</w:t>
            </w:r>
          </w:p>
        </w:tc>
        <w:tc>
          <w:tcPr>
            <w:tcW w:w="117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Положительный</w:t>
            </w:r>
          </w:p>
        </w:tc>
        <w:tc>
          <w:tcPr>
            <w:tcW w:w="1575"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На бумажном носителе; в форме электронного документа (согласно </w:t>
            </w:r>
            <w:hyperlink w:anchor="P1565" w:history="1">
              <w:r w:rsidRPr="00FC20F7">
                <w:rPr>
                  <w:rFonts w:ascii="Times New Roman" w:hAnsi="Times New Roman" w:cs="Times New Roman"/>
                  <w:color w:val="0000FF"/>
                  <w:sz w:val="24"/>
                  <w:szCs w:val="24"/>
                </w:rPr>
                <w:t>Приложению 5</w:t>
              </w:r>
            </w:hyperlink>
            <w:r w:rsidRPr="00FC20F7">
              <w:rPr>
                <w:rFonts w:ascii="Times New Roman" w:hAnsi="Times New Roman" w:cs="Times New Roman"/>
                <w:sz w:val="24"/>
                <w:szCs w:val="24"/>
              </w:rPr>
              <w:t xml:space="preserve"> к Технологической схеме)</w:t>
            </w:r>
          </w:p>
        </w:tc>
        <w:tc>
          <w:tcPr>
            <w:tcW w:w="1474" w:type="dxa"/>
          </w:tcPr>
          <w:p w:rsidR="002B21B4" w:rsidRPr="00FC20F7" w:rsidRDefault="007D0A8F">
            <w:pPr>
              <w:pStyle w:val="ConsPlusNormal"/>
              <w:rPr>
                <w:rFonts w:ascii="Times New Roman" w:hAnsi="Times New Roman" w:cs="Times New Roman"/>
                <w:sz w:val="24"/>
                <w:szCs w:val="24"/>
              </w:rPr>
            </w:pPr>
            <w:hyperlink w:anchor="P1631" w:history="1">
              <w:r w:rsidR="002B21B4" w:rsidRPr="00FC20F7">
                <w:rPr>
                  <w:rFonts w:ascii="Times New Roman" w:hAnsi="Times New Roman" w:cs="Times New Roman"/>
                  <w:color w:val="0000FF"/>
                  <w:sz w:val="24"/>
                  <w:szCs w:val="24"/>
                </w:rPr>
                <w:t>Приложение 5а</w:t>
              </w:r>
            </w:hyperlink>
            <w:r w:rsidR="002B21B4" w:rsidRPr="00FC20F7">
              <w:rPr>
                <w:rFonts w:ascii="Times New Roman" w:hAnsi="Times New Roman" w:cs="Times New Roman"/>
                <w:sz w:val="24"/>
                <w:szCs w:val="24"/>
              </w:rPr>
              <w:t xml:space="preserve"> к Технологической схеме</w:t>
            </w:r>
          </w:p>
        </w:tc>
        <w:tc>
          <w:tcPr>
            <w:tcW w:w="243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1. В администрации </w:t>
            </w:r>
            <w:r w:rsidR="001F5D21">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xml:space="preserve"> на бумажном носителе</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2. В МФЦ на бумажном носителе, полученном из администрации </w:t>
            </w:r>
            <w:r w:rsidR="001F5D21">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По электронной почте</w:t>
            </w:r>
            <w:r w:rsidR="002A17CA">
              <w:rPr>
                <w:rFonts w:ascii="Times New Roman" w:hAnsi="Times New Roman" w:cs="Times New Roman"/>
                <w:sz w:val="24"/>
                <w:szCs w:val="24"/>
              </w:rPr>
              <w:t xml:space="preserve"> в форме электронного документа</w:t>
            </w:r>
          </w:p>
        </w:tc>
        <w:tc>
          <w:tcPr>
            <w:tcW w:w="709"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5 лет</w:t>
            </w:r>
          </w:p>
        </w:tc>
        <w:tc>
          <w:tcPr>
            <w:tcW w:w="992"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3 года</w:t>
            </w:r>
          </w:p>
        </w:tc>
      </w:tr>
    </w:tbl>
    <w:p w:rsidR="002B21B4" w:rsidRPr="00FC20F7" w:rsidRDefault="002B21B4">
      <w:pPr>
        <w:pStyle w:val="ConsPlusNormal"/>
        <w:ind w:firstLine="540"/>
        <w:jc w:val="both"/>
        <w:rPr>
          <w:rFonts w:ascii="Times New Roman" w:hAnsi="Times New Roman" w:cs="Times New Roman"/>
          <w:sz w:val="24"/>
          <w:szCs w:val="24"/>
        </w:rPr>
      </w:pPr>
    </w:p>
    <w:p w:rsidR="002B21B4" w:rsidRPr="00FC20F7" w:rsidRDefault="002B21B4">
      <w:pPr>
        <w:pStyle w:val="ConsPlusNormal"/>
        <w:jc w:val="center"/>
        <w:outlineLvl w:val="1"/>
        <w:rPr>
          <w:rFonts w:ascii="Times New Roman" w:hAnsi="Times New Roman" w:cs="Times New Roman"/>
          <w:sz w:val="24"/>
          <w:szCs w:val="24"/>
        </w:rPr>
      </w:pPr>
      <w:r w:rsidRPr="00FC20F7">
        <w:rPr>
          <w:rFonts w:ascii="Times New Roman" w:hAnsi="Times New Roman" w:cs="Times New Roman"/>
          <w:sz w:val="24"/>
          <w:szCs w:val="24"/>
        </w:rPr>
        <w:t>Раздел 7. ТЕХНОЛОГИЧЕСКИЕ ПРОЦЕССЫ ПРЕДОСТАВЛЕНИЯ УСЛУГИ</w:t>
      </w:r>
    </w:p>
    <w:p w:rsidR="002B21B4" w:rsidRPr="00FC20F7" w:rsidRDefault="002B21B4">
      <w:pPr>
        <w:pStyle w:val="ConsPlusNormal"/>
        <w:ind w:firstLine="540"/>
        <w:jc w:val="both"/>
        <w:rPr>
          <w:rFonts w:ascii="Times New Roman" w:hAnsi="Times New Roman" w:cs="Times New Roman"/>
          <w:sz w:val="24"/>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3458"/>
        <w:gridCol w:w="1474"/>
        <w:gridCol w:w="1814"/>
        <w:gridCol w:w="2211"/>
        <w:gridCol w:w="3319"/>
      </w:tblGrid>
      <w:tr w:rsidR="002B21B4" w:rsidRPr="00FC20F7" w:rsidTr="002A17CA">
        <w:tc>
          <w:tcPr>
            <w:tcW w:w="56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N п/п</w:t>
            </w:r>
          </w:p>
        </w:tc>
        <w:tc>
          <w:tcPr>
            <w:tcW w:w="204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Наименование процедуры, процесса</w:t>
            </w:r>
          </w:p>
        </w:tc>
        <w:tc>
          <w:tcPr>
            <w:tcW w:w="345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Особенности исполнения процедуры, процесса</w:t>
            </w:r>
          </w:p>
        </w:tc>
        <w:tc>
          <w:tcPr>
            <w:tcW w:w="1474"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 xml:space="preserve">Сроки исполнения процедуры </w:t>
            </w:r>
            <w:r w:rsidRPr="00FC20F7">
              <w:rPr>
                <w:rFonts w:ascii="Times New Roman" w:hAnsi="Times New Roman" w:cs="Times New Roman"/>
                <w:sz w:val="24"/>
                <w:szCs w:val="24"/>
              </w:rPr>
              <w:lastRenderedPageBreak/>
              <w:t>(процесса)</w:t>
            </w:r>
          </w:p>
        </w:tc>
        <w:tc>
          <w:tcPr>
            <w:tcW w:w="1814"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Исполнитель процедуры, процесса</w:t>
            </w:r>
          </w:p>
        </w:tc>
        <w:tc>
          <w:tcPr>
            <w:tcW w:w="221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 xml:space="preserve">Ресурсы, необходимые для выполнения </w:t>
            </w:r>
            <w:r w:rsidRPr="00FC20F7">
              <w:rPr>
                <w:rFonts w:ascii="Times New Roman" w:hAnsi="Times New Roman" w:cs="Times New Roman"/>
                <w:sz w:val="24"/>
                <w:szCs w:val="24"/>
              </w:rPr>
              <w:lastRenderedPageBreak/>
              <w:t>процедуры, процесса</w:t>
            </w:r>
          </w:p>
        </w:tc>
        <w:tc>
          <w:tcPr>
            <w:tcW w:w="3319"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Формы документов, необходимые для выполнения процедуры, процесса</w:t>
            </w:r>
          </w:p>
        </w:tc>
      </w:tr>
      <w:tr w:rsidR="002B21B4" w:rsidRPr="00FC20F7" w:rsidTr="002A17CA">
        <w:tc>
          <w:tcPr>
            <w:tcW w:w="56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1</w:t>
            </w:r>
          </w:p>
        </w:tc>
        <w:tc>
          <w:tcPr>
            <w:tcW w:w="204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2</w:t>
            </w:r>
          </w:p>
        </w:tc>
        <w:tc>
          <w:tcPr>
            <w:tcW w:w="3458"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3</w:t>
            </w:r>
          </w:p>
        </w:tc>
        <w:tc>
          <w:tcPr>
            <w:tcW w:w="1474"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4</w:t>
            </w:r>
          </w:p>
        </w:tc>
        <w:tc>
          <w:tcPr>
            <w:tcW w:w="1814"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5</w:t>
            </w:r>
          </w:p>
        </w:tc>
        <w:tc>
          <w:tcPr>
            <w:tcW w:w="221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6</w:t>
            </w:r>
          </w:p>
        </w:tc>
        <w:tc>
          <w:tcPr>
            <w:tcW w:w="3319"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7</w:t>
            </w:r>
          </w:p>
        </w:tc>
      </w:tr>
      <w:tr w:rsidR="002B21B4" w:rsidRPr="00FC20F7" w:rsidTr="002A17CA">
        <w:tc>
          <w:tcPr>
            <w:tcW w:w="14884" w:type="dxa"/>
            <w:gridSpan w:val="7"/>
          </w:tcPr>
          <w:p w:rsidR="002B21B4" w:rsidRPr="00FC20F7" w:rsidRDefault="002B21B4">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Выдача разрешений на установку рекламных конструкций на территории</w:t>
            </w:r>
          </w:p>
          <w:p w:rsidR="002B21B4" w:rsidRPr="00FC20F7" w:rsidRDefault="00FC20F7">
            <w:pPr>
              <w:pStyle w:val="ConsPlusNormal"/>
              <w:jc w:val="center"/>
              <w:rPr>
                <w:rFonts w:ascii="Times New Roman" w:hAnsi="Times New Roman" w:cs="Times New Roman"/>
                <w:sz w:val="24"/>
                <w:szCs w:val="24"/>
              </w:rPr>
            </w:pPr>
            <w:r>
              <w:rPr>
                <w:rFonts w:ascii="Times New Roman" w:hAnsi="Times New Roman" w:cs="Times New Roman"/>
                <w:sz w:val="24"/>
                <w:szCs w:val="24"/>
              </w:rPr>
              <w:t>Городского округа город Выкса Нижегородской области</w:t>
            </w: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Прием, проверка и регистрация заявлений и приложенных к нему документов</w:t>
            </w:r>
          </w:p>
        </w:tc>
        <w:tc>
          <w:tcPr>
            <w:tcW w:w="345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При личном обращении в </w:t>
            </w:r>
            <w:r w:rsidR="001F5D21" w:rsidRPr="001F5D21">
              <w:rPr>
                <w:rFonts w:ascii="Times New Roman" w:hAnsi="Times New Roman" w:cs="Times New Roman"/>
                <w:sz w:val="24"/>
                <w:szCs w:val="24"/>
              </w:rPr>
              <w:t xml:space="preserve">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 </w:t>
            </w:r>
            <w:r w:rsidRPr="00FC20F7">
              <w:rPr>
                <w:rFonts w:ascii="Times New Roman" w:hAnsi="Times New Roman" w:cs="Times New Roman"/>
                <w:sz w:val="24"/>
                <w:szCs w:val="24"/>
              </w:rPr>
              <w:t>или МФЦ устанавливается личность заявителя либо представителя, после чего производится проверка документов (полученных в том числе по почте или в электронном виде) на предмет их соответствия требованиям и наличия необходимых документов, указанных в разделе 4 технологической схемы.</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Принятые заявления регистрируются в журнале регистрации заявлений. Документы, направленные в электронном виде, переносятся на бумажный носитель и также </w:t>
            </w:r>
            <w:r w:rsidRPr="00FC20F7">
              <w:rPr>
                <w:rFonts w:ascii="Times New Roman" w:hAnsi="Times New Roman" w:cs="Times New Roman"/>
                <w:sz w:val="24"/>
                <w:szCs w:val="24"/>
              </w:rPr>
              <w:lastRenderedPageBreak/>
              <w:t>регистрируются в журнале регистрации заявлений</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1 день</w:t>
            </w: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Специалист </w:t>
            </w:r>
            <w:r w:rsidR="001F5D21" w:rsidRPr="001F5D21">
              <w:rPr>
                <w:rFonts w:ascii="Times New Roman" w:hAnsi="Times New Roman" w:cs="Times New Roman"/>
                <w:sz w:val="24"/>
                <w:szCs w:val="24"/>
              </w:rPr>
              <w:t>Отдел</w:t>
            </w:r>
            <w:r w:rsidR="001F5D21">
              <w:rPr>
                <w:rFonts w:ascii="Times New Roman" w:hAnsi="Times New Roman" w:cs="Times New Roman"/>
                <w:sz w:val="24"/>
                <w:szCs w:val="24"/>
              </w:rPr>
              <w:t>а</w:t>
            </w:r>
            <w:r w:rsidR="001F5D21" w:rsidRPr="001F5D21">
              <w:rPr>
                <w:rFonts w:ascii="Times New Roman" w:hAnsi="Times New Roman" w:cs="Times New Roman"/>
                <w:sz w:val="24"/>
                <w:szCs w:val="24"/>
              </w:rPr>
              <w:t xml:space="preserve">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r w:rsidRPr="00FC20F7">
              <w:rPr>
                <w:rFonts w:ascii="Times New Roman" w:hAnsi="Times New Roman" w:cs="Times New Roman"/>
                <w:sz w:val="24"/>
                <w:szCs w:val="24"/>
              </w:rPr>
              <w:t xml:space="preserve"> или специалист МФЦ</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Бланки заявлений, шариковая ручка, компьютер с подключением к сети Интернет, принтер</w:t>
            </w:r>
          </w:p>
        </w:tc>
        <w:tc>
          <w:tcPr>
            <w:tcW w:w="3319" w:type="dxa"/>
          </w:tcPr>
          <w:p w:rsidR="002B21B4" w:rsidRPr="00FC20F7" w:rsidRDefault="007D0A8F">
            <w:pPr>
              <w:pStyle w:val="ConsPlusNormal"/>
              <w:rPr>
                <w:rFonts w:ascii="Times New Roman" w:hAnsi="Times New Roman" w:cs="Times New Roman"/>
                <w:sz w:val="24"/>
                <w:szCs w:val="24"/>
              </w:rPr>
            </w:pPr>
            <w:hyperlink w:anchor="P1097" w:history="1">
              <w:r w:rsidR="002B21B4" w:rsidRPr="00FC20F7">
                <w:rPr>
                  <w:rFonts w:ascii="Times New Roman" w:hAnsi="Times New Roman" w:cs="Times New Roman"/>
                  <w:color w:val="0000FF"/>
                  <w:sz w:val="24"/>
                  <w:szCs w:val="24"/>
                </w:rPr>
                <w:t>Приложение 1</w:t>
              </w:r>
            </w:hyperlink>
            <w:r w:rsidR="002B21B4" w:rsidRPr="00FC20F7">
              <w:rPr>
                <w:rFonts w:ascii="Times New Roman" w:hAnsi="Times New Roman" w:cs="Times New Roman"/>
                <w:sz w:val="24"/>
                <w:szCs w:val="24"/>
              </w:rPr>
              <w:t xml:space="preserve"> к технологической схеме</w:t>
            </w: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Передача документов из МФЦ в КУМИ </w:t>
            </w:r>
            <w:r w:rsidR="00FC20F7">
              <w:rPr>
                <w:rFonts w:ascii="Times New Roman" w:hAnsi="Times New Roman" w:cs="Times New Roman"/>
                <w:sz w:val="24"/>
                <w:szCs w:val="24"/>
              </w:rPr>
              <w:t>Городского округа город Выкса Нижегородской области</w:t>
            </w:r>
          </w:p>
        </w:tc>
        <w:tc>
          <w:tcPr>
            <w:tcW w:w="345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Курьером по описи документов</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день</w:t>
            </w: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Специалист МФЦ, специалист </w:t>
            </w:r>
            <w:r w:rsidR="001F5D21" w:rsidRPr="001F5D21">
              <w:rPr>
                <w:rFonts w:ascii="Times New Roman" w:hAnsi="Times New Roman" w:cs="Times New Roman"/>
                <w:sz w:val="24"/>
                <w:szCs w:val="24"/>
              </w:rPr>
              <w:t>Отдел</w:t>
            </w:r>
            <w:r w:rsidR="001F5D21">
              <w:rPr>
                <w:rFonts w:ascii="Times New Roman" w:hAnsi="Times New Roman" w:cs="Times New Roman"/>
                <w:sz w:val="24"/>
                <w:szCs w:val="24"/>
              </w:rPr>
              <w:t>а</w:t>
            </w:r>
            <w:r w:rsidR="001F5D21" w:rsidRPr="001F5D21">
              <w:rPr>
                <w:rFonts w:ascii="Times New Roman" w:hAnsi="Times New Roman" w:cs="Times New Roman"/>
                <w:sz w:val="24"/>
                <w:szCs w:val="24"/>
              </w:rPr>
              <w:t xml:space="preserve">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Компьютер, принтер</w:t>
            </w: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Рассмотрение принятого заявления и приложенных документов</w:t>
            </w:r>
          </w:p>
        </w:tc>
        <w:tc>
          <w:tcPr>
            <w:tcW w:w="3458" w:type="dxa"/>
          </w:tcPr>
          <w:p w:rsidR="002B21B4" w:rsidRPr="00FC20F7" w:rsidRDefault="002B21B4" w:rsidP="001F5D21">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Рассмотрение и оценка представленных документов и материалов. Направление межведомственных запросов в Управление государственной охраны объектов культурного наследия Нижегородской области (в случае необходимости), Управление архитектуры администрации </w:t>
            </w:r>
            <w:r w:rsidR="001F5D21">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xml:space="preserve">, ФНС </w:t>
            </w:r>
            <w:r w:rsidRPr="00FC20F7">
              <w:rPr>
                <w:rFonts w:ascii="Times New Roman" w:hAnsi="Times New Roman" w:cs="Times New Roman"/>
                <w:sz w:val="24"/>
                <w:szCs w:val="24"/>
              </w:rPr>
              <w:lastRenderedPageBreak/>
              <w:t xml:space="preserve">России, Управление федеральной службы государственной регистрации, кадастра и картографии по Нижегородской области. Принятие решения о выдаче разрешения на установку рекламной конструкции на территории </w:t>
            </w:r>
            <w:r w:rsidR="001F5D21">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xml:space="preserve"> (далее - разрешение) либо отказе в предоставлении муниципальной услуги. Оформление разрешения или уведомления об отказе в выдаче разрешения с указанием оснований для отказа</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Не более 45 рабочих дней</w:t>
            </w: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В </w:t>
            </w:r>
            <w:r w:rsidR="001F5D21" w:rsidRPr="001F5D21">
              <w:rPr>
                <w:rFonts w:ascii="Times New Roman" w:hAnsi="Times New Roman" w:cs="Times New Roman"/>
                <w:sz w:val="24"/>
                <w:szCs w:val="24"/>
              </w:rPr>
              <w:t xml:space="preserve">Отдел архитектуры и градостроительства Управления архитектуры, градостроительства и ремонта администрации городского округа город Выкса </w:t>
            </w:r>
            <w:r w:rsidR="001F5D21" w:rsidRPr="001F5D21">
              <w:rPr>
                <w:rFonts w:ascii="Times New Roman" w:hAnsi="Times New Roman" w:cs="Times New Roman"/>
                <w:sz w:val="24"/>
                <w:szCs w:val="24"/>
              </w:rPr>
              <w:lastRenderedPageBreak/>
              <w:t>Нижегородской области</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Бумага, шариковая ручка, компьютер с подключением к сети Интернет, принтер</w:t>
            </w: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rsidP="001F5D21">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Передача результата из </w:t>
            </w:r>
            <w:r w:rsidR="001F5D21" w:rsidRPr="001F5D21">
              <w:rPr>
                <w:rFonts w:ascii="Times New Roman" w:hAnsi="Times New Roman" w:cs="Times New Roman"/>
                <w:sz w:val="24"/>
                <w:szCs w:val="24"/>
              </w:rPr>
              <w:t>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r w:rsidRPr="00FC20F7">
              <w:rPr>
                <w:rFonts w:ascii="Times New Roman" w:hAnsi="Times New Roman" w:cs="Times New Roman"/>
                <w:sz w:val="24"/>
                <w:szCs w:val="24"/>
              </w:rPr>
              <w:t xml:space="preserve"> в МБУ "МФЦ </w:t>
            </w:r>
            <w:r w:rsidR="001F5D21">
              <w:rPr>
                <w:rFonts w:ascii="Times New Roman" w:hAnsi="Times New Roman" w:cs="Times New Roman"/>
                <w:sz w:val="24"/>
                <w:szCs w:val="24"/>
              </w:rPr>
              <w:t xml:space="preserve">городского </w:t>
            </w:r>
            <w:r w:rsidR="001F5D21">
              <w:rPr>
                <w:rFonts w:ascii="Times New Roman" w:hAnsi="Times New Roman" w:cs="Times New Roman"/>
                <w:sz w:val="24"/>
                <w:szCs w:val="24"/>
              </w:rPr>
              <w:lastRenderedPageBreak/>
              <w:t>округа город Выкса Нижегородской области</w:t>
            </w:r>
            <w:r w:rsidRPr="00FC20F7">
              <w:rPr>
                <w:rFonts w:ascii="Times New Roman" w:hAnsi="Times New Roman" w:cs="Times New Roman"/>
                <w:sz w:val="24"/>
                <w:szCs w:val="24"/>
              </w:rPr>
              <w:t>"</w:t>
            </w:r>
          </w:p>
        </w:tc>
        <w:tc>
          <w:tcPr>
            <w:tcW w:w="345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Сопроводительным письмом с описью приложенных документов</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Не менее чем за 1 рабочий день до окончания срока выдачи документов</w:t>
            </w:r>
          </w:p>
        </w:tc>
        <w:tc>
          <w:tcPr>
            <w:tcW w:w="1814" w:type="dxa"/>
          </w:tcPr>
          <w:p w:rsidR="002B21B4" w:rsidRPr="00FC20F7" w:rsidRDefault="002B21B4" w:rsidP="001F5D21">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Специалист </w:t>
            </w:r>
            <w:r w:rsidR="001F5D21" w:rsidRPr="001F5D21">
              <w:rPr>
                <w:rFonts w:ascii="Times New Roman" w:hAnsi="Times New Roman" w:cs="Times New Roman"/>
                <w:sz w:val="24"/>
                <w:szCs w:val="24"/>
              </w:rPr>
              <w:t>Отдел</w:t>
            </w:r>
            <w:r w:rsidR="001F5D21">
              <w:rPr>
                <w:rFonts w:ascii="Times New Roman" w:hAnsi="Times New Roman" w:cs="Times New Roman"/>
                <w:sz w:val="24"/>
                <w:szCs w:val="24"/>
              </w:rPr>
              <w:t>а</w:t>
            </w:r>
            <w:r w:rsidR="001F5D21" w:rsidRPr="001F5D21">
              <w:rPr>
                <w:rFonts w:ascii="Times New Roman" w:hAnsi="Times New Roman" w:cs="Times New Roman"/>
                <w:sz w:val="24"/>
                <w:szCs w:val="24"/>
              </w:rPr>
              <w:t xml:space="preserve">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r w:rsidRPr="00FC20F7">
              <w:rPr>
                <w:rFonts w:ascii="Times New Roman" w:hAnsi="Times New Roman" w:cs="Times New Roman"/>
                <w:sz w:val="24"/>
                <w:szCs w:val="24"/>
              </w:rPr>
              <w:t xml:space="preserve">, МБУ </w:t>
            </w:r>
            <w:r w:rsidRPr="00FC20F7">
              <w:rPr>
                <w:rFonts w:ascii="Times New Roman" w:hAnsi="Times New Roman" w:cs="Times New Roman"/>
                <w:sz w:val="24"/>
                <w:szCs w:val="24"/>
              </w:rPr>
              <w:lastRenderedPageBreak/>
              <w:t xml:space="preserve">"МФЦ </w:t>
            </w:r>
            <w:r w:rsidR="001F5D21">
              <w:rPr>
                <w:rFonts w:ascii="Times New Roman" w:hAnsi="Times New Roman" w:cs="Times New Roman"/>
                <w:sz w:val="24"/>
                <w:szCs w:val="24"/>
              </w:rPr>
              <w:t>городского округа город Выкса Нижегородской области</w:t>
            </w:r>
            <w:r w:rsidRPr="00FC20F7">
              <w:rPr>
                <w:rFonts w:ascii="Times New Roman" w:hAnsi="Times New Roman" w:cs="Times New Roman"/>
                <w:sz w:val="24"/>
                <w:szCs w:val="24"/>
              </w:rPr>
              <w:t>"</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Бумага, шариковая ручка, компьютер с подключением к сети Интернет, принтер</w:t>
            </w: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Выдача разрешения либо уведомления об отказе в предоставлении муниципальной услуги</w:t>
            </w:r>
          </w:p>
        </w:tc>
        <w:tc>
          <w:tcPr>
            <w:tcW w:w="3458" w:type="dxa"/>
          </w:tcPr>
          <w:p w:rsidR="002B21B4" w:rsidRPr="00FC20F7" w:rsidRDefault="002B21B4" w:rsidP="001F5D21">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Выдается заявителю лично в </w:t>
            </w:r>
            <w:r w:rsidR="001F5D21">
              <w:rPr>
                <w:rFonts w:ascii="Times New Roman" w:hAnsi="Times New Roman" w:cs="Times New Roman"/>
                <w:sz w:val="24"/>
                <w:szCs w:val="24"/>
              </w:rPr>
              <w:t>администрации</w:t>
            </w:r>
            <w:r w:rsidRPr="00FC20F7">
              <w:rPr>
                <w:rFonts w:ascii="Times New Roman" w:hAnsi="Times New Roman" w:cs="Times New Roman"/>
                <w:sz w:val="24"/>
                <w:szCs w:val="24"/>
              </w:rPr>
              <w:t xml:space="preserve"> </w:t>
            </w:r>
            <w:r w:rsidR="001F5D21">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xml:space="preserve"> или в МБУ "МФЦ </w:t>
            </w:r>
            <w:r w:rsidR="001F5D21">
              <w:rPr>
                <w:rFonts w:ascii="Times New Roman" w:hAnsi="Times New Roman" w:cs="Times New Roman"/>
                <w:sz w:val="24"/>
                <w:szCs w:val="24"/>
              </w:rPr>
              <w:t>гродского округа город Выкса Нижегородской области</w:t>
            </w:r>
            <w:r w:rsidRPr="00FC20F7">
              <w:rPr>
                <w:rFonts w:ascii="Times New Roman" w:hAnsi="Times New Roman" w:cs="Times New Roman"/>
                <w:sz w:val="24"/>
                <w:szCs w:val="24"/>
              </w:rPr>
              <w:t>" при предъявлении им документа, удостоверяющего его личность либо направляется в форме электронного документа через Интернет-портал, либо на электронную почту заявителя, либо почтовым отправлением по адресу, указанному в заявлении</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Не более 2 рабочих дней</w:t>
            </w:r>
          </w:p>
        </w:tc>
        <w:tc>
          <w:tcPr>
            <w:tcW w:w="1814" w:type="dxa"/>
          </w:tcPr>
          <w:p w:rsidR="002B21B4" w:rsidRPr="00FC20F7" w:rsidRDefault="001F5D21" w:rsidP="001F5D21">
            <w:pPr>
              <w:pStyle w:val="ConsPlusNormal"/>
              <w:rPr>
                <w:rFonts w:ascii="Times New Roman" w:hAnsi="Times New Roman" w:cs="Times New Roman"/>
                <w:sz w:val="24"/>
                <w:szCs w:val="24"/>
              </w:rPr>
            </w:pPr>
            <w:r w:rsidRPr="001F5D21">
              <w:rPr>
                <w:rFonts w:ascii="Times New Roman" w:hAnsi="Times New Roman" w:cs="Times New Roman"/>
                <w:sz w:val="24"/>
                <w:szCs w:val="24"/>
              </w:rPr>
              <w:t xml:space="preserve">администрации городского </w:t>
            </w:r>
            <w:r w:rsidR="00FC20F7">
              <w:rPr>
                <w:rFonts w:ascii="Times New Roman" w:hAnsi="Times New Roman" w:cs="Times New Roman"/>
                <w:sz w:val="24"/>
                <w:szCs w:val="24"/>
              </w:rPr>
              <w:t>округа город Выкса Нижегородской области</w:t>
            </w:r>
            <w:r w:rsidR="002B21B4" w:rsidRPr="00FC20F7">
              <w:rPr>
                <w:rFonts w:ascii="Times New Roman" w:hAnsi="Times New Roman" w:cs="Times New Roman"/>
                <w:sz w:val="24"/>
                <w:szCs w:val="24"/>
              </w:rPr>
              <w:t xml:space="preserve">, МБУ "МФЦ </w:t>
            </w:r>
            <w:r>
              <w:rPr>
                <w:rFonts w:ascii="Times New Roman" w:hAnsi="Times New Roman" w:cs="Times New Roman"/>
                <w:sz w:val="24"/>
                <w:szCs w:val="24"/>
              </w:rPr>
              <w:t>городского округа город Выкса Нижегородской области</w:t>
            </w:r>
            <w:r w:rsidR="002B21B4" w:rsidRPr="00FC20F7">
              <w:rPr>
                <w:rFonts w:ascii="Times New Roman" w:hAnsi="Times New Roman" w:cs="Times New Roman"/>
                <w:sz w:val="24"/>
                <w:szCs w:val="24"/>
              </w:rPr>
              <w:t>"</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Бумага, шариковая ручка, журнал регистрации заявлений, компьютер с подключением к сети Интернет, принтер</w:t>
            </w: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rsidP="001F5D21">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Возврат невостребованных документов из МБУ "МФЦ </w:t>
            </w:r>
            <w:r w:rsidR="001F5D21">
              <w:rPr>
                <w:rFonts w:ascii="Times New Roman" w:hAnsi="Times New Roman" w:cs="Times New Roman"/>
                <w:sz w:val="24"/>
                <w:szCs w:val="24"/>
              </w:rPr>
              <w:t>городского округа город Выкса Нижегородской области</w:t>
            </w:r>
            <w:r w:rsidRPr="00FC20F7">
              <w:rPr>
                <w:rFonts w:ascii="Times New Roman" w:hAnsi="Times New Roman" w:cs="Times New Roman"/>
                <w:sz w:val="24"/>
                <w:szCs w:val="24"/>
              </w:rPr>
              <w:t xml:space="preserve">" в </w:t>
            </w:r>
            <w:r w:rsidR="001F5D21" w:rsidRPr="001F5D21">
              <w:rPr>
                <w:rFonts w:ascii="Times New Roman" w:hAnsi="Times New Roman" w:cs="Times New Roman"/>
                <w:sz w:val="24"/>
                <w:szCs w:val="24"/>
              </w:rPr>
              <w:t xml:space="preserve">администрации городского округа </w:t>
            </w:r>
            <w:r w:rsidR="001F5D21" w:rsidRPr="001F5D21">
              <w:rPr>
                <w:rFonts w:ascii="Times New Roman" w:hAnsi="Times New Roman" w:cs="Times New Roman"/>
                <w:sz w:val="24"/>
                <w:szCs w:val="24"/>
              </w:rPr>
              <w:lastRenderedPageBreak/>
              <w:t>город Выкса Нижегородской области</w:t>
            </w:r>
          </w:p>
        </w:tc>
        <w:tc>
          <w:tcPr>
            <w:tcW w:w="345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Не возвращается</w:t>
            </w:r>
          </w:p>
        </w:tc>
        <w:tc>
          <w:tcPr>
            <w:tcW w:w="1474" w:type="dxa"/>
          </w:tcPr>
          <w:p w:rsidR="002B21B4" w:rsidRPr="00FC20F7" w:rsidRDefault="002B21B4">
            <w:pPr>
              <w:pStyle w:val="ConsPlusNormal"/>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p>
        </w:tc>
        <w:tc>
          <w:tcPr>
            <w:tcW w:w="2211" w:type="dxa"/>
          </w:tcPr>
          <w:p w:rsidR="002B21B4" w:rsidRPr="00FC20F7" w:rsidRDefault="002B21B4">
            <w:pPr>
              <w:pStyle w:val="ConsPlusNormal"/>
              <w:rPr>
                <w:rFonts w:ascii="Times New Roman" w:hAnsi="Times New Roman" w:cs="Times New Roman"/>
                <w:sz w:val="24"/>
                <w:szCs w:val="24"/>
              </w:rPr>
            </w:pP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14884" w:type="dxa"/>
            <w:gridSpan w:val="7"/>
          </w:tcPr>
          <w:p w:rsidR="002B21B4" w:rsidRPr="00FC20F7" w:rsidRDefault="002B21B4" w:rsidP="001F5D21">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 xml:space="preserve">Аннулирование разрешения на установку рекламной конструкции на территории </w:t>
            </w:r>
            <w:r w:rsidR="001F5D21">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Прием проверка и регистрация заявлений и приложенных к нему документов</w:t>
            </w:r>
          </w:p>
        </w:tc>
        <w:tc>
          <w:tcPr>
            <w:tcW w:w="345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При личном обращении в </w:t>
            </w:r>
            <w:r w:rsidR="001F5D21" w:rsidRPr="001F5D21">
              <w:rPr>
                <w:rFonts w:ascii="Times New Roman" w:hAnsi="Times New Roman" w:cs="Times New Roman"/>
                <w:sz w:val="24"/>
                <w:szCs w:val="24"/>
              </w:rPr>
              <w:t>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r w:rsidRPr="00FC20F7">
              <w:rPr>
                <w:rFonts w:ascii="Times New Roman" w:hAnsi="Times New Roman" w:cs="Times New Roman"/>
                <w:sz w:val="24"/>
                <w:szCs w:val="24"/>
              </w:rPr>
              <w:t xml:space="preserve"> или МФЦ устанавливается личность заявителя либо представителя, после чего производится проверка документов (полученных в том числе по почте или в электронном виде) на предмет их соответствия требованиям и наличия необходимых документов, указанных в разделе 4 технологической схемы.</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Принятые заявления регистрируются в журнале регистрации заявлений. Документы, направленные в электронном виде, переносятся на бумажный носитель и также регистрируются в журнале регистрации заявлений</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день</w:t>
            </w: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Специалист </w:t>
            </w:r>
            <w:r w:rsidR="001F5D21" w:rsidRPr="001F5D21">
              <w:rPr>
                <w:rFonts w:ascii="Times New Roman" w:hAnsi="Times New Roman" w:cs="Times New Roman"/>
                <w:sz w:val="24"/>
                <w:szCs w:val="24"/>
              </w:rPr>
              <w:t>Отдел</w:t>
            </w:r>
            <w:r w:rsidR="001F5D21">
              <w:rPr>
                <w:rFonts w:ascii="Times New Roman" w:hAnsi="Times New Roman" w:cs="Times New Roman"/>
                <w:sz w:val="24"/>
                <w:szCs w:val="24"/>
              </w:rPr>
              <w:t>а</w:t>
            </w:r>
            <w:r w:rsidR="001F5D21" w:rsidRPr="001F5D21">
              <w:rPr>
                <w:rFonts w:ascii="Times New Roman" w:hAnsi="Times New Roman" w:cs="Times New Roman"/>
                <w:sz w:val="24"/>
                <w:szCs w:val="24"/>
              </w:rPr>
              <w:t xml:space="preserve">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 </w:t>
            </w:r>
            <w:r w:rsidRPr="00FC20F7">
              <w:rPr>
                <w:rFonts w:ascii="Times New Roman" w:hAnsi="Times New Roman" w:cs="Times New Roman"/>
                <w:sz w:val="24"/>
                <w:szCs w:val="24"/>
              </w:rPr>
              <w:t>или специалист МФЦ</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Бланки заявлений, шариковая ручка, компьютер с подключением к сети Интернет, принтер</w:t>
            </w: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Передача документов из МФЦ в </w:t>
            </w:r>
            <w:r w:rsidR="001F5D21" w:rsidRPr="001F5D21">
              <w:rPr>
                <w:rFonts w:ascii="Times New Roman" w:hAnsi="Times New Roman" w:cs="Times New Roman"/>
                <w:sz w:val="24"/>
                <w:szCs w:val="24"/>
              </w:rPr>
              <w:t>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345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Курьером по описи документов</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день</w:t>
            </w: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Специалист МФЦ, специалист </w:t>
            </w:r>
            <w:r w:rsidR="001F5D21" w:rsidRPr="001F5D21">
              <w:rPr>
                <w:rFonts w:ascii="Times New Roman" w:hAnsi="Times New Roman" w:cs="Times New Roman"/>
                <w:sz w:val="24"/>
                <w:szCs w:val="24"/>
              </w:rPr>
              <w:t>Отдел</w:t>
            </w:r>
            <w:r w:rsidR="001F5D21">
              <w:rPr>
                <w:rFonts w:ascii="Times New Roman" w:hAnsi="Times New Roman" w:cs="Times New Roman"/>
                <w:sz w:val="24"/>
                <w:szCs w:val="24"/>
              </w:rPr>
              <w:t>а</w:t>
            </w:r>
            <w:r w:rsidR="001F5D21" w:rsidRPr="001F5D21">
              <w:rPr>
                <w:rFonts w:ascii="Times New Roman" w:hAnsi="Times New Roman" w:cs="Times New Roman"/>
                <w:sz w:val="24"/>
                <w:szCs w:val="24"/>
              </w:rPr>
              <w:t xml:space="preserve">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Компьютер, принтер</w:t>
            </w: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Рассмотрение принятого заявления и приложенных документов</w:t>
            </w:r>
          </w:p>
        </w:tc>
        <w:tc>
          <w:tcPr>
            <w:tcW w:w="345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Рассмотрение и оценка представленных документов и материалов. Направление межведомственных запросов в Управление государственной охраны объектов культурного наследия Нижегородской области (в случае необходимости), Управление архитектуры администрации </w:t>
            </w:r>
            <w:r w:rsidR="00FC20F7">
              <w:rPr>
                <w:rFonts w:ascii="Times New Roman" w:hAnsi="Times New Roman" w:cs="Times New Roman"/>
                <w:sz w:val="24"/>
                <w:szCs w:val="24"/>
              </w:rPr>
              <w:t>Городского округа город Выкса Нижегородской области</w:t>
            </w:r>
            <w:r w:rsidRPr="00FC20F7">
              <w:rPr>
                <w:rFonts w:ascii="Times New Roman" w:hAnsi="Times New Roman" w:cs="Times New Roman"/>
                <w:sz w:val="24"/>
                <w:szCs w:val="24"/>
              </w:rPr>
              <w:t xml:space="preserve">, ФНС России, Управление федеральной службы государственной регистрации, </w:t>
            </w:r>
            <w:r w:rsidRPr="00FC20F7">
              <w:rPr>
                <w:rFonts w:ascii="Times New Roman" w:hAnsi="Times New Roman" w:cs="Times New Roman"/>
                <w:sz w:val="24"/>
                <w:szCs w:val="24"/>
              </w:rPr>
              <w:lastRenderedPageBreak/>
              <w:t xml:space="preserve">кадастра и картографии по Нижегородской области. Принятие решения о выдаче решения об аннулировании разрешения на установку рекламной конструкции на территории </w:t>
            </w:r>
            <w:r w:rsidR="00FC20F7">
              <w:rPr>
                <w:rFonts w:ascii="Times New Roman" w:hAnsi="Times New Roman" w:cs="Times New Roman"/>
                <w:sz w:val="24"/>
                <w:szCs w:val="24"/>
              </w:rPr>
              <w:t>Городского округа город Выкса Нижегородской области</w:t>
            </w:r>
            <w:r w:rsidRPr="00FC20F7">
              <w:rPr>
                <w:rFonts w:ascii="Times New Roman" w:hAnsi="Times New Roman" w:cs="Times New Roman"/>
                <w:sz w:val="24"/>
                <w:szCs w:val="24"/>
              </w:rPr>
              <w:t xml:space="preserve"> (далее - решение) либо отказе в предоставлении муниципальной услуги. Оформление решения или уведомления об отказе в выдаче решения с указанием оснований для отказа</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Не более 31 рабочего дня</w:t>
            </w: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В </w:t>
            </w:r>
            <w:r w:rsidR="001F5D21" w:rsidRPr="001F5D21">
              <w:rPr>
                <w:rFonts w:ascii="Times New Roman" w:hAnsi="Times New Roman" w:cs="Times New Roman"/>
                <w:sz w:val="24"/>
                <w:szCs w:val="24"/>
              </w:rPr>
              <w:t>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Бумага, шариковая ручка, компьютер с подключением к сети Интернет, принтер</w:t>
            </w: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rsidP="001F5D21">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Передача результата из </w:t>
            </w:r>
            <w:r w:rsidR="001F5D21" w:rsidRPr="001F5D21">
              <w:rPr>
                <w:rFonts w:ascii="Times New Roman" w:hAnsi="Times New Roman" w:cs="Times New Roman"/>
                <w:sz w:val="24"/>
                <w:szCs w:val="24"/>
              </w:rPr>
              <w:t xml:space="preserve">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 </w:t>
            </w:r>
            <w:r w:rsidRPr="00FC20F7">
              <w:rPr>
                <w:rFonts w:ascii="Times New Roman" w:hAnsi="Times New Roman" w:cs="Times New Roman"/>
                <w:sz w:val="24"/>
                <w:szCs w:val="24"/>
              </w:rPr>
              <w:t xml:space="preserve">в МБУ "МФЦ </w:t>
            </w:r>
            <w:r w:rsidR="001F5D21">
              <w:rPr>
                <w:rFonts w:ascii="Times New Roman" w:hAnsi="Times New Roman" w:cs="Times New Roman"/>
                <w:sz w:val="24"/>
                <w:szCs w:val="24"/>
              </w:rPr>
              <w:t xml:space="preserve">городского округа город Выкса </w:t>
            </w:r>
            <w:r w:rsidR="001F5D21">
              <w:rPr>
                <w:rFonts w:ascii="Times New Roman" w:hAnsi="Times New Roman" w:cs="Times New Roman"/>
                <w:sz w:val="24"/>
                <w:szCs w:val="24"/>
              </w:rPr>
              <w:lastRenderedPageBreak/>
              <w:t>Нижегородской области</w:t>
            </w:r>
            <w:r w:rsidRPr="00FC20F7">
              <w:rPr>
                <w:rFonts w:ascii="Times New Roman" w:hAnsi="Times New Roman" w:cs="Times New Roman"/>
                <w:sz w:val="24"/>
                <w:szCs w:val="24"/>
              </w:rPr>
              <w:t>"</w:t>
            </w:r>
          </w:p>
        </w:tc>
        <w:tc>
          <w:tcPr>
            <w:tcW w:w="345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Сопроводительным письмом с описью приложенных документов</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Не менее чем за 1 рабочий день до окончания срока выдачи документов</w:t>
            </w:r>
          </w:p>
        </w:tc>
        <w:tc>
          <w:tcPr>
            <w:tcW w:w="1814" w:type="dxa"/>
          </w:tcPr>
          <w:p w:rsidR="002B21B4" w:rsidRPr="00FC20F7" w:rsidRDefault="001F5D21" w:rsidP="001F5D21">
            <w:pPr>
              <w:pStyle w:val="ConsPlusNormal"/>
              <w:rPr>
                <w:rFonts w:ascii="Times New Roman" w:hAnsi="Times New Roman" w:cs="Times New Roman"/>
                <w:sz w:val="24"/>
                <w:szCs w:val="24"/>
              </w:rPr>
            </w:pPr>
            <w:r w:rsidRPr="001F5D21">
              <w:rPr>
                <w:rFonts w:ascii="Times New Roman" w:hAnsi="Times New Roman" w:cs="Times New Roman"/>
                <w:sz w:val="24"/>
                <w:szCs w:val="24"/>
              </w:rPr>
              <w:t>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r w:rsidR="002B21B4" w:rsidRPr="00FC20F7">
              <w:rPr>
                <w:rFonts w:ascii="Times New Roman" w:hAnsi="Times New Roman" w:cs="Times New Roman"/>
                <w:sz w:val="24"/>
                <w:szCs w:val="24"/>
              </w:rPr>
              <w:t xml:space="preserve">, МБУ "МФЦ </w:t>
            </w:r>
            <w:r>
              <w:rPr>
                <w:rFonts w:ascii="Times New Roman" w:hAnsi="Times New Roman" w:cs="Times New Roman"/>
                <w:sz w:val="24"/>
                <w:szCs w:val="24"/>
              </w:rPr>
              <w:t xml:space="preserve">городского округа город </w:t>
            </w:r>
            <w:r>
              <w:rPr>
                <w:rFonts w:ascii="Times New Roman" w:hAnsi="Times New Roman" w:cs="Times New Roman"/>
                <w:sz w:val="24"/>
                <w:szCs w:val="24"/>
              </w:rPr>
              <w:lastRenderedPageBreak/>
              <w:t>Выкса Нижегородской области</w:t>
            </w:r>
            <w:r w:rsidR="002B21B4" w:rsidRPr="00FC20F7">
              <w:rPr>
                <w:rFonts w:ascii="Times New Roman" w:hAnsi="Times New Roman" w:cs="Times New Roman"/>
                <w:sz w:val="24"/>
                <w:szCs w:val="24"/>
              </w:rPr>
              <w:t>"</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Бумага, шариковая ручка, компьютер с подключением к сети Интернет, принтер</w:t>
            </w: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Выдача решения либо уведомления об отказе в предоставлении муниципальной услуги</w:t>
            </w:r>
          </w:p>
        </w:tc>
        <w:tc>
          <w:tcPr>
            <w:tcW w:w="3458" w:type="dxa"/>
          </w:tcPr>
          <w:p w:rsidR="002B21B4" w:rsidRPr="00FC20F7" w:rsidRDefault="002B21B4" w:rsidP="001F5D21">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Выдается заявителю лично в </w:t>
            </w:r>
            <w:r w:rsidR="001F5D21" w:rsidRPr="001F5D21">
              <w:rPr>
                <w:rFonts w:ascii="Times New Roman" w:hAnsi="Times New Roman" w:cs="Times New Roman"/>
                <w:sz w:val="24"/>
                <w:szCs w:val="24"/>
              </w:rPr>
              <w:t xml:space="preserve">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 </w:t>
            </w:r>
            <w:r w:rsidRPr="00FC20F7">
              <w:rPr>
                <w:rFonts w:ascii="Times New Roman" w:hAnsi="Times New Roman" w:cs="Times New Roman"/>
                <w:sz w:val="24"/>
                <w:szCs w:val="24"/>
              </w:rPr>
              <w:t xml:space="preserve">или в МБУ "МФЦ </w:t>
            </w:r>
            <w:r w:rsidR="001F5D21">
              <w:rPr>
                <w:rFonts w:ascii="Times New Roman" w:hAnsi="Times New Roman" w:cs="Times New Roman"/>
                <w:sz w:val="24"/>
                <w:szCs w:val="24"/>
              </w:rPr>
              <w:t>городского округа город Выкса Нижегородской области</w:t>
            </w:r>
            <w:r w:rsidRPr="00FC20F7">
              <w:rPr>
                <w:rFonts w:ascii="Times New Roman" w:hAnsi="Times New Roman" w:cs="Times New Roman"/>
                <w:sz w:val="24"/>
                <w:szCs w:val="24"/>
              </w:rPr>
              <w:t>" при предъявлении им документа, удостоверяющего его личность, либо направляется в форме электронного документа через Интернет-портал либо на электронную почту заявителя, либо почтовым отправлением по адресу, указанному в заявлении</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Не более 2 рабочих дней</w:t>
            </w:r>
          </w:p>
        </w:tc>
        <w:tc>
          <w:tcPr>
            <w:tcW w:w="1814" w:type="dxa"/>
          </w:tcPr>
          <w:p w:rsidR="002B21B4" w:rsidRPr="00FC20F7" w:rsidRDefault="002B21B4" w:rsidP="001F5D21">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Специалист </w:t>
            </w:r>
            <w:r w:rsidR="001F5D21">
              <w:rPr>
                <w:rFonts w:ascii="Times New Roman" w:hAnsi="Times New Roman" w:cs="Times New Roman"/>
                <w:sz w:val="24"/>
                <w:szCs w:val="24"/>
              </w:rPr>
              <w:t>о</w:t>
            </w:r>
            <w:r w:rsidR="001F5D21" w:rsidRPr="001F5D21">
              <w:rPr>
                <w:rFonts w:ascii="Times New Roman" w:hAnsi="Times New Roman" w:cs="Times New Roman"/>
                <w:sz w:val="24"/>
                <w:szCs w:val="24"/>
              </w:rPr>
              <w:t>тдел</w:t>
            </w:r>
            <w:r w:rsidR="001F5D21">
              <w:rPr>
                <w:rFonts w:ascii="Times New Roman" w:hAnsi="Times New Roman" w:cs="Times New Roman"/>
                <w:sz w:val="24"/>
                <w:szCs w:val="24"/>
              </w:rPr>
              <w:t>а</w:t>
            </w:r>
            <w:r w:rsidR="001F5D21" w:rsidRPr="001F5D21">
              <w:rPr>
                <w:rFonts w:ascii="Times New Roman" w:hAnsi="Times New Roman" w:cs="Times New Roman"/>
                <w:sz w:val="24"/>
                <w:szCs w:val="24"/>
              </w:rPr>
              <w:t xml:space="preserve">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r w:rsidRPr="00FC20F7">
              <w:rPr>
                <w:rFonts w:ascii="Times New Roman" w:hAnsi="Times New Roman" w:cs="Times New Roman"/>
                <w:sz w:val="24"/>
                <w:szCs w:val="24"/>
              </w:rPr>
              <w:t xml:space="preserve">, специалист МБУ "МФЦ </w:t>
            </w:r>
            <w:r w:rsidR="001F5D21">
              <w:rPr>
                <w:rFonts w:ascii="Times New Roman" w:hAnsi="Times New Roman" w:cs="Times New Roman"/>
                <w:sz w:val="24"/>
                <w:szCs w:val="24"/>
              </w:rPr>
              <w:t>городского округа город Выкса Нижегородской области</w:t>
            </w:r>
            <w:r w:rsidRPr="00FC20F7">
              <w:rPr>
                <w:rFonts w:ascii="Times New Roman" w:hAnsi="Times New Roman" w:cs="Times New Roman"/>
                <w:sz w:val="24"/>
                <w:szCs w:val="24"/>
              </w:rPr>
              <w:t>"</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Бумага, шариковая ручка, журнал регистрации заявлений, компьютер с подключением к сети Интернет, принтер</w:t>
            </w: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rsidP="00B20D0E">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Возврат невостребованных документов из МБУ "МФЦ </w:t>
            </w:r>
            <w:r w:rsidR="00B20D0E">
              <w:rPr>
                <w:rFonts w:ascii="Times New Roman" w:hAnsi="Times New Roman" w:cs="Times New Roman"/>
                <w:sz w:val="24"/>
                <w:szCs w:val="24"/>
              </w:rPr>
              <w:t>г</w:t>
            </w:r>
            <w:r w:rsidR="001F5D21">
              <w:rPr>
                <w:rFonts w:ascii="Times New Roman" w:hAnsi="Times New Roman" w:cs="Times New Roman"/>
                <w:sz w:val="24"/>
                <w:szCs w:val="24"/>
              </w:rPr>
              <w:t xml:space="preserve">ородского округа город Выкса </w:t>
            </w:r>
            <w:r w:rsidR="001F5D21">
              <w:rPr>
                <w:rFonts w:ascii="Times New Roman" w:hAnsi="Times New Roman" w:cs="Times New Roman"/>
                <w:sz w:val="24"/>
                <w:szCs w:val="24"/>
              </w:rPr>
              <w:lastRenderedPageBreak/>
              <w:t>Нижегородской области</w:t>
            </w:r>
            <w:r w:rsidRPr="00FC20F7">
              <w:rPr>
                <w:rFonts w:ascii="Times New Roman" w:hAnsi="Times New Roman" w:cs="Times New Roman"/>
                <w:sz w:val="24"/>
                <w:szCs w:val="24"/>
              </w:rPr>
              <w:t xml:space="preserve">" в </w:t>
            </w:r>
            <w:r w:rsidR="00B20D0E" w:rsidRPr="00B20D0E">
              <w:rPr>
                <w:rFonts w:ascii="Times New Roman" w:hAnsi="Times New Roman" w:cs="Times New Roman"/>
                <w:sz w:val="24"/>
                <w:szCs w:val="24"/>
              </w:rPr>
              <w:t>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345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Не возвращается</w:t>
            </w:r>
          </w:p>
        </w:tc>
        <w:tc>
          <w:tcPr>
            <w:tcW w:w="1474" w:type="dxa"/>
          </w:tcPr>
          <w:p w:rsidR="002B21B4" w:rsidRPr="00FC20F7" w:rsidRDefault="002B21B4">
            <w:pPr>
              <w:pStyle w:val="ConsPlusNormal"/>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p>
        </w:tc>
        <w:tc>
          <w:tcPr>
            <w:tcW w:w="2211" w:type="dxa"/>
          </w:tcPr>
          <w:p w:rsidR="002B21B4" w:rsidRPr="00FC20F7" w:rsidRDefault="002B21B4">
            <w:pPr>
              <w:pStyle w:val="ConsPlusNormal"/>
              <w:rPr>
                <w:rFonts w:ascii="Times New Roman" w:hAnsi="Times New Roman" w:cs="Times New Roman"/>
                <w:sz w:val="24"/>
                <w:szCs w:val="24"/>
              </w:rPr>
            </w:pP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14884" w:type="dxa"/>
            <w:gridSpan w:val="7"/>
          </w:tcPr>
          <w:p w:rsidR="002B21B4" w:rsidRPr="00FC20F7" w:rsidRDefault="002B21B4" w:rsidP="00B20D0E">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 xml:space="preserve">Выдача предписаний о демонтаже самовольно установленных рекламных конструкций на территории </w:t>
            </w:r>
            <w:r w:rsidR="00B20D0E">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Прием, проверка и регистрация заявлений и приложенных к нему документов</w:t>
            </w:r>
          </w:p>
        </w:tc>
        <w:tc>
          <w:tcPr>
            <w:tcW w:w="345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При личном обращении в </w:t>
            </w:r>
            <w:r w:rsidR="00B20D0E" w:rsidRPr="00B20D0E">
              <w:rPr>
                <w:rFonts w:ascii="Times New Roman" w:hAnsi="Times New Roman" w:cs="Times New Roman"/>
                <w:sz w:val="24"/>
                <w:szCs w:val="24"/>
              </w:rPr>
              <w:t xml:space="preserve">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 </w:t>
            </w:r>
            <w:r w:rsidRPr="00FC20F7">
              <w:rPr>
                <w:rFonts w:ascii="Times New Roman" w:hAnsi="Times New Roman" w:cs="Times New Roman"/>
                <w:sz w:val="24"/>
                <w:szCs w:val="24"/>
              </w:rPr>
              <w:t xml:space="preserve">или МФЦ устанавливается личность заявителя либо представителя, после чего производится проверка документов (полученных в том числе по почте или в электронном виде) на предмет их соответствия требованиям и наличия </w:t>
            </w:r>
            <w:r w:rsidRPr="00FC20F7">
              <w:rPr>
                <w:rFonts w:ascii="Times New Roman" w:hAnsi="Times New Roman" w:cs="Times New Roman"/>
                <w:sz w:val="24"/>
                <w:szCs w:val="24"/>
              </w:rPr>
              <w:lastRenderedPageBreak/>
              <w:t>необходимых документов, указанных в разделе 4 технологической схемы.</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Принятые заявления регистрируются в журнале регистрации заявлений. Документы, направленные в электронном виде, переносятся на бумажный носитель и также регистрируются в журнале регистрации заявлений</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1 день</w:t>
            </w: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Специалист </w:t>
            </w:r>
            <w:r w:rsidR="00B20D0E" w:rsidRPr="00B20D0E">
              <w:rPr>
                <w:rFonts w:ascii="Times New Roman" w:hAnsi="Times New Roman" w:cs="Times New Roman"/>
                <w:sz w:val="24"/>
                <w:szCs w:val="24"/>
              </w:rPr>
              <w:t>Отдел</w:t>
            </w:r>
            <w:r w:rsidR="00B20D0E">
              <w:rPr>
                <w:rFonts w:ascii="Times New Roman" w:hAnsi="Times New Roman" w:cs="Times New Roman"/>
                <w:sz w:val="24"/>
                <w:szCs w:val="24"/>
              </w:rPr>
              <w:t>а</w:t>
            </w:r>
            <w:r w:rsidR="00B20D0E" w:rsidRPr="00B20D0E">
              <w:rPr>
                <w:rFonts w:ascii="Times New Roman" w:hAnsi="Times New Roman" w:cs="Times New Roman"/>
                <w:sz w:val="24"/>
                <w:szCs w:val="24"/>
              </w:rPr>
              <w:t xml:space="preserve">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 </w:t>
            </w:r>
            <w:r w:rsidRPr="00FC20F7">
              <w:rPr>
                <w:rFonts w:ascii="Times New Roman" w:hAnsi="Times New Roman" w:cs="Times New Roman"/>
                <w:sz w:val="24"/>
                <w:szCs w:val="24"/>
              </w:rPr>
              <w:t xml:space="preserve">или специалист </w:t>
            </w:r>
            <w:r w:rsidRPr="00FC20F7">
              <w:rPr>
                <w:rFonts w:ascii="Times New Roman" w:hAnsi="Times New Roman" w:cs="Times New Roman"/>
                <w:sz w:val="24"/>
                <w:szCs w:val="24"/>
              </w:rPr>
              <w:lastRenderedPageBreak/>
              <w:t>МФЦ</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Бланки заявлений, шариковая ручка, компьютер с подключением к сети Интернет, принтер</w:t>
            </w: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Передача документов из МФЦ в </w:t>
            </w:r>
            <w:r w:rsidR="00B20D0E" w:rsidRPr="00B20D0E">
              <w:rPr>
                <w:rFonts w:ascii="Times New Roman" w:hAnsi="Times New Roman" w:cs="Times New Roman"/>
                <w:sz w:val="24"/>
                <w:szCs w:val="24"/>
              </w:rPr>
              <w:t>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345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Курьером по описи документов</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1 день</w:t>
            </w: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Специалист МФЦ, специалист </w:t>
            </w:r>
            <w:r w:rsidR="00B20D0E" w:rsidRPr="00B20D0E">
              <w:rPr>
                <w:rFonts w:ascii="Times New Roman" w:hAnsi="Times New Roman" w:cs="Times New Roman"/>
                <w:sz w:val="24"/>
                <w:szCs w:val="24"/>
              </w:rPr>
              <w:t>Отдел</w:t>
            </w:r>
            <w:r w:rsidR="00B20D0E">
              <w:rPr>
                <w:rFonts w:ascii="Times New Roman" w:hAnsi="Times New Roman" w:cs="Times New Roman"/>
                <w:sz w:val="24"/>
                <w:szCs w:val="24"/>
              </w:rPr>
              <w:t>а</w:t>
            </w:r>
            <w:r w:rsidR="00B20D0E" w:rsidRPr="00B20D0E">
              <w:rPr>
                <w:rFonts w:ascii="Times New Roman" w:hAnsi="Times New Roman" w:cs="Times New Roman"/>
                <w:sz w:val="24"/>
                <w:szCs w:val="24"/>
              </w:rPr>
              <w:t xml:space="preserve">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Компьютер, принтер</w:t>
            </w: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1. Рассмотрение принятого заявления и </w:t>
            </w:r>
            <w:r w:rsidRPr="00FC20F7">
              <w:rPr>
                <w:rFonts w:ascii="Times New Roman" w:hAnsi="Times New Roman" w:cs="Times New Roman"/>
                <w:sz w:val="24"/>
                <w:szCs w:val="24"/>
              </w:rPr>
              <w:lastRenderedPageBreak/>
              <w:t>приложенных документов</w:t>
            </w:r>
          </w:p>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2. Выдача предписания или уведомления об отказе в предоставлении муниципальной услуги</w:t>
            </w:r>
          </w:p>
        </w:tc>
        <w:tc>
          <w:tcPr>
            <w:tcW w:w="3458" w:type="dxa"/>
          </w:tcPr>
          <w:p w:rsidR="002B21B4" w:rsidRPr="00FC20F7" w:rsidRDefault="002B21B4" w:rsidP="00B20D0E">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 xml:space="preserve">Рассмотрение и оценка представленных документов и материалов. Направление </w:t>
            </w:r>
            <w:r w:rsidRPr="00FC20F7">
              <w:rPr>
                <w:rFonts w:ascii="Times New Roman" w:hAnsi="Times New Roman" w:cs="Times New Roman"/>
                <w:sz w:val="24"/>
                <w:szCs w:val="24"/>
              </w:rPr>
              <w:lastRenderedPageBreak/>
              <w:t xml:space="preserve">межведомственных запросов в Управление государственной охраны объектов культурного наследия Нижегородской области (в случае необходимости), ФНС России, Управление федеральной службы государственной регистрации кадастра и картографии по Нижегородской области. Принятие решения о выдаче предписания о демонтаже самовольно установленной рекламной конструкции на территории </w:t>
            </w:r>
            <w:r w:rsidR="00B20D0E">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xml:space="preserve"> (далее - решение) либо отказе в предоставлении муниципальной услуги. Выдача предписания о демонтаже самовольно установленной рекламной конструкции или уведомления об отказе в выдаче решения с указанием оснований для отказа</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Не более 21 рабочего дня</w:t>
            </w:r>
          </w:p>
        </w:tc>
        <w:tc>
          <w:tcPr>
            <w:tcW w:w="1814" w:type="dxa"/>
          </w:tcPr>
          <w:p w:rsidR="002B21B4" w:rsidRPr="00FC20F7" w:rsidRDefault="002B21B4" w:rsidP="00B20D0E">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В </w:t>
            </w:r>
            <w:r w:rsidR="00B20D0E" w:rsidRPr="00B20D0E">
              <w:rPr>
                <w:rFonts w:ascii="Times New Roman" w:hAnsi="Times New Roman" w:cs="Times New Roman"/>
                <w:sz w:val="24"/>
                <w:szCs w:val="24"/>
              </w:rPr>
              <w:t xml:space="preserve">администрации городского </w:t>
            </w:r>
            <w:r w:rsidR="00B20D0E" w:rsidRPr="00B20D0E">
              <w:rPr>
                <w:rFonts w:ascii="Times New Roman" w:hAnsi="Times New Roman" w:cs="Times New Roman"/>
                <w:sz w:val="24"/>
                <w:szCs w:val="24"/>
              </w:rPr>
              <w:lastRenderedPageBreak/>
              <w:t>округа город Выкса Нижегородской области</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 xml:space="preserve">Бумага, шариковая ручка, компьютер с подключением к </w:t>
            </w:r>
            <w:r w:rsidRPr="00FC20F7">
              <w:rPr>
                <w:rFonts w:ascii="Times New Roman" w:hAnsi="Times New Roman" w:cs="Times New Roman"/>
                <w:sz w:val="24"/>
                <w:szCs w:val="24"/>
              </w:rPr>
              <w:lastRenderedPageBreak/>
              <w:t>сети Интернет, принтер</w:t>
            </w:r>
          </w:p>
        </w:tc>
        <w:tc>
          <w:tcPr>
            <w:tcW w:w="3319" w:type="dxa"/>
          </w:tcPr>
          <w:p w:rsidR="002B21B4" w:rsidRPr="00FC20F7" w:rsidRDefault="002B21B4" w:rsidP="008A6436">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 xml:space="preserve">Предписание о демонтаже самовольно установленной рекламной конструкции, </w:t>
            </w:r>
            <w:r w:rsidR="008A6436">
              <w:rPr>
                <w:rFonts w:ascii="Times New Roman" w:hAnsi="Times New Roman" w:cs="Times New Roman"/>
                <w:sz w:val="24"/>
                <w:szCs w:val="24"/>
              </w:rPr>
              <w:lastRenderedPageBreak/>
              <w:t>Приложение 2</w:t>
            </w:r>
            <w:r w:rsidRPr="00FC20F7">
              <w:rPr>
                <w:rFonts w:ascii="Times New Roman" w:hAnsi="Times New Roman" w:cs="Times New Roman"/>
                <w:sz w:val="24"/>
                <w:szCs w:val="24"/>
              </w:rPr>
              <w:t xml:space="preserve"> к Технологической схеме</w:t>
            </w: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rsidP="00B20D0E">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Передача результата из </w:t>
            </w:r>
            <w:r w:rsidR="00B20D0E" w:rsidRPr="00B20D0E">
              <w:rPr>
                <w:rFonts w:ascii="Times New Roman" w:hAnsi="Times New Roman" w:cs="Times New Roman"/>
                <w:sz w:val="24"/>
                <w:szCs w:val="24"/>
              </w:rPr>
              <w:t>Отдел</w:t>
            </w:r>
            <w:r w:rsidR="00B20D0E">
              <w:rPr>
                <w:rFonts w:ascii="Times New Roman" w:hAnsi="Times New Roman" w:cs="Times New Roman"/>
                <w:sz w:val="24"/>
                <w:szCs w:val="24"/>
              </w:rPr>
              <w:t>а</w:t>
            </w:r>
            <w:r w:rsidR="00B20D0E" w:rsidRPr="00B20D0E">
              <w:rPr>
                <w:rFonts w:ascii="Times New Roman" w:hAnsi="Times New Roman" w:cs="Times New Roman"/>
                <w:sz w:val="24"/>
                <w:szCs w:val="24"/>
              </w:rPr>
              <w:t xml:space="preserve"> архитектуры и градостроительства Управления архитектуры, </w:t>
            </w:r>
            <w:r w:rsidR="00B20D0E" w:rsidRPr="00B20D0E">
              <w:rPr>
                <w:rFonts w:ascii="Times New Roman" w:hAnsi="Times New Roman" w:cs="Times New Roman"/>
                <w:sz w:val="24"/>
                <w:szCs w:val="24"/>
              </w:rPr>
              <w:lastRenderedPageBreak/>
              <w:t xml:space="preserve">градостроительства и ремонта администрации городского округа город Выкса Нижегородской области </w:t>
            </w:r>
            <w:r w:rsidRPr="00FC20F7">
              <w:rPr>
                <w:rFonts w:ascii="Times New Roman" w:hAnsi="Times New Roman" w:cs="Times New Roman"/>
                <w:sz w:val="24"/>
                <w:szCs w:val="24"/>
              </w:rPr>
              <w:t xml:space="preserve">в МБУ "МФЦ </w:t>
            </w:r>
            <w:r w:rsidR="00B20D0E">
              <w:rPr>
                <w:rFonts w:ascii="Times New Roman" w:hAnsi="Times New Roman" w:cs="Times New Roman"/>
                <w:sz w:val="24"/>
                <w:szCs w:val="24"/>
              </w:rPr>
              <w:t>г</w:t>
            </w:r>
            <w:r w:rsidR="001F5D21">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w:t>
            </w:r>
          </w:p>
        </w:tc>
        <w:tc>
          <w:tcPr>
            <w:tcW w:w="345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Сопроводительным письмом с описью приложенных документов</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Не менее чем за 1 рабочий день до окончания срока выдачи </w:t>
            </w:r>
            <w:r w:rsidRPr="00FC20F7">
              <w:rPr>
                <w:rFonts w:ascii="Times New Roman" w:hAnsi="Times New Roman" w:cs="Times New Roman"/>
                <w:sz w:val="24"/>
                <w:szCs w:val="24"/>
              </w:rPr>
              <w:lastRenderedPageBreak/>
              <w:t>документов</w:t>
            </w:r>
          </w:p>
        </w:tc>
        <w:tc>
          <w:tcPr>
            <w:tcW w:w="1814" w:type="dxa"/>
          </w:tcPr>
          <w:p w:rsidR="002B21B4" w:rsidRPr="00FC20F7" w:rsidRDefault="00B20D0E" w:rsidP="00B20D0E">
            <w:pPr>
              <w:pStyle w:val="ConsPlusNormal"/>
              <w:rPr>
                <w:rFonts w:ascii="Times New Roman" w:hAnsi="Times New Roman" w:cs="Times New Roman"/>
                <w:sz w:val="24"/>
                <w:szCs w:val="24"/>
              </w:rPr>
            </w:pPr>
            <w:r w:rsidRPr="00B20D0E">
              <w:rPr>
                <w:rFonts w:ascii="Times New Roman" w:hAnsi="Times New Roman" w:cs="Times New Roman"/>
                <w:sz w:val="24"/>
                <w:szCs w:val="24"/>
              </w:rPr>
              <w:lastRenderedPageBreak/>
              <w:t>Отдел архитектуры и градостроительства Управления архитектуры, градостроитель</w:t>
            </w:r>
            <w:r w:rsidRPr="00B20D0E">
              <w:rPr>
                <w:rFonts w:ascii="Times New Roman" w:hAnsi="Times New Roman" w:cs="Times New Roman"/>
                <w:sz w:val="24"/>
                <w:szCs w:val="24"/>
              </w:rPr>
              <w:lastRenderedPageBreak/>
              <w:t>ства и ремонта администрации городского округа город Выкса Нижегородской области</w:t>
            </w:r>
            <w:r w:rsidR="002B21B4" w:rsidRPr="00FC20F7">
              <w:rPr>
                <w:rFonts w:ascii="Times New Roman" w:hAnsi="Times New Roman" w:cs="Times New Roman"/>
                <w:sz w:val="24"/>
                <w:szCs w:val="24"/>
              </w:rPr>
              <w:t xml:space="preserve">, МБУ "МФЦ </w:t>
            </w:r>
            <w:r>
              <w:rPr>
                <w:rFonts w:ascii="Times New Roman" w:hAnsi="Times New Roman" w:cs="Times New Roman"/>
                <w:sz w:val="24"/>
                <w:szCs w:val="24"/>
              </w:rPr>
              <w:t>г</w:t>
            </w:r>
            <w:r w:rsidR="001F5D21">
              <w:rPr>
                <w:rFonts w:ascii="Times New Roman" w:hAnsi="Times New Roman" w:cs="Times New Roman"/>
                <w:sz w:val="24"/>
                <w:szCs w:val="24"/>
              </w:rPr>
              <w:t>ородского округа город Выкса Нижегородской области</w:t>
            </w:r>
            <w:r w:rsidR="002B21B4" w:rsidRPr="00FC20F7">
              <w:rPr>
                <w:rFonts w:ascii="Times New Roman" w:hAnsi="Times New Roman" w:cs="Times New Roman"/>
                <w:sz w:val="24"/>
                <w:szCs w:val="24"/>
              </w:rPr>
              <w:t>"</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Бумага, шариковая ручка, компьютер с подключением к сети Интернет, принтер</w:t>
            </w: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Выдача предписания либо уведомления об отказе в предоставлении муниципальной услуги</w:t>
            </w:r>
          </w:p>
        </w:tc>
        <w:tc>
          <w:tcPr>
            <w:tcW w:w="3458" w:type="dxa"/>
          </w:tcPr>
          <w:p w:rsidR="002B21B4" w:rsidRPr="00FC20F7" w:rsidRDefault="002B21B4" w:rsidP="00B20D0E">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Выдается заявителю лично в </w:t>
            </w:r>
            <w:r w:rsidR="00B20D0E" w:rsidRPr="00B20D0E">
              <w:rPr>
                <w:rFonts w:ascii="Times New Roman" w:hAnsi="Times New Roman" w:cs="Times New Roman"/>
                <w:sz w:val="24"/>
                <w:szCs w:val="24"/>
              </w:rPr>
              <w:t>администрации городского округа город Выкса Нижегородской области</w:t>
            </w:r>
            <w:r w:rsidRPr="00FC20F7">
              <w:rPr>
                <w:rFonts w:ascii="Times New Roman" w:hAnsi="Times New Roman" w:cs="Times New Roman"/>
                <w:sz w:val="24"/>
                <w:szCs w:val="24"/>
              </w:rPr>
              <w:t xml:space="preserve"> или в МБУ "МФЦ </w:t>
            </w:r>
            <w:r w:rsidR="00B20D0E">
              <w:rPr>
                <w:rFonts w:ascii="Times New Roman" w:hAnsi="Times New Roman" w:cs="Times New Roman"/>
                <w:sz w:val="24"/>
                <w:szCs w:val="24"/>
              </w:rPr>
              <w:t>г</w:t>
            </w:r>
            <w:r w:rsidR="001F5D21">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при предъявлении им документа, удостоверяющего его личность, либо направляется в форме электронного документа через Интернет-портал либо на электронную почту заявителя, либо почтовым отправлением по адресу, указанному в заявлении</w:t>
            </w:r>
          </w:p>
        </w:tc>
        <w:tc>
          <w:tcPr>
            <w:tcW w:w="147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Не более 2 рабочих дней</w:t>
            </w:r>
          </w:p>
        </w:tc>
        <w:tc>
          <w:tcPr>
            <w:tcW w:w="1814"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Специалист </w:t>
            </w:r>
            <w:r w:rsidR="00B20D0E" w:rsidRPr="00B20D0E">
              <w:rPr>
                <w:rFonts w:ascii="Times New Roman" w:hAnsi="Times New Roman" w:cs="Times New Roman"/>
                <w:sz w:val="24"/>
                <w:szCs w:val="24"/>
              </w:rPr>
              <w:t>Отдел</w:t>
            </w:r>
            <w:r w:rsidR="00B20D0E">
              <w:rPr>
                <w:rFonts w:ascii="Times New Roman" w:hAnsi="Times New Roman" w:cs="Times New Roman"/>
                <w:sz w:val="24"/>
                <w:szCs w:val="24"/>
              </w:rPr>
              <w:t>а</w:t>
            </w:r>
            <w:r w:rsidR="00B20D0E" w:rsidRPr="00B20D0E">
              <w:rPr>
                <w:rFonts w:ascii="Times New Roman" w:hAnsi="Times New Roman" w:cs="Times New Roman"/>
                <w:sz w:val="24"/>
                <w:szCs w:val="24"/>
              </w:rPr>
              <w:t xml:space="preserve">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r w:rsidRPr="00FC20F7">
              <w:rPr>
                <w:rFonts w:ascii="Times New Roman" w:hAnsi="Times New Roman" w:cs="Times New Roman"/>
                <w:sz w:val="24"/>
                <w:szCs w:val="24"/>
              </w:rPr>
              <w:t xml:space="preserve">, специалист МБУ "МФЦ </w:t>
            </w:r>
            <w:r w:rsidR="001F5D21">
              <w:rPr>
                <w:rFonts w:ascii="Times New Roman" w:hAnsi="Times New Roman" w:cs="Times New Roman"/>
                <w:sz w:val="24"/>
                <w:szCs w:val="24"/>
              </w:rPr>
              <w:t xml:space="preserve">Городского округа город </w:t>
            </w:r>
            <w:r w:rsidR="001F5D21">
              <w:rPr>
                <w:rFonts w:ascii="Times New Roman" w:hAnsi="Times New Roman" w:cs="Times New Roman"/>
                <w:sz w:val="24"/>
                <w:szCs w:val="24"/>
              </w:rPr>
              <w:lastRenderedPageBreak/>
              <w:t>Выкса Нижегородской области</w:t>
            </w:r>
            <w:r w:rsidRPr="00FC20F7">
              <w:rPr>
                <w:rFonts w:ascii="Times New Roman" w:hAnsi="Times New Roman" w:cs="Times New Roman"/>
                <w:sz w:val="24"/>
                <w:szCs w:val="24"/>
              </w:rPr>
              <w:t>"</w:t>
            </w:r>
          </w:p>
        </w:tc>
        <w:tc>
          <w:tcPr>
            <w:tcW w:w="221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Бумага, шариковая ручка, журнал регистрации заявлений, компьютер с подключением к сети Интернет, принтер</w:t>
            </w:r>
          </w:p>
        </w:tc>
        <w:tc>
          <w:tcPr>
            <w:tcW w:w="3319" w:type="dxa"/>
          </w:tcPr>
          <w:p w:rsidR="002B21B4" w:rsidRPr="00FC20F7" w:rsidRDefault="002B21B4">
            <w:pPr>
              <w:pStyle w:val="ConsPlusNormal"/>
              <w:rPr>
                <w:rFonts w:ascii="Times New Roman" w:hAnsi="Times New Roman" w:cs="Times New Roman"/>
                <w:sz w:val="24"/>
                <w:szCs w:val="24"/>
              </w:rPr>
            </w:pPr>
          </w:p>
        </w:tc>
      </w:tr>
      <w:tr w:rsidR="002B21B4" w:rsidRPr="00FC20F7" w:rsidTr="002A17CA">
        <w:tc>
          <w:tcPr>
            <w:tcW w:w="567" w:type="dxa"/>
          </w:tcPr>
          <w:p w:rsidR="002B21B4" w:rsidRPr="00FC20F7" w:rsidRDefault="002B21B4">
            <w:pPr>
              <w:pStyle w:val="ConsPlusNormal"/>
              <w:rPr>
                <w:rFonts w:ascii="Times New Roman" w:hAnsi="Times New Roman" w:cs="Times New Roman"/>
                <w:sz w:val="24"/>
                <w:szCs w:val="24"/>
              </w:rPr>
            </w:pPr>
          </w:p>
        </w:tc>
        <w:tc>
          <w:tcPr>
            <w:tcW w:w="2041" w:type="dxa"/>
          </w:tcPr>
          <w:p w:rsidR="002B21B4" w:rsidRPr="00FC20F7" w:rsidRDefault="002B21B4" w:rsidP="00B20D0E">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Возврат невостребованных документов из МБУ "МФЦ </w:t>
            </w:r>
            <w:r w:rsidR="00B20D0E">
              <w:rPr>
                <w:rFonts w:ascii="Times New Roman" w:hAnsi="Times New Roman" w:cs="Times New Roman"/>
                <w:sz w:val="24"/>
                <w:szCs w:val="24"/>
              </w:rPr>
              <w:t>г</w:t>
            </w:r>
            <w:r w:rsidR="001F5D21">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xml:space="preserve">" в </w:t>
            </w:r>
            <w:r w:rsidR="00B20D0E" w:rsidRPr="00B20D0E">
              <w:rPr>
                <w:rFonts w:ascii="Times New Roman" w:hAnsi="Times New Roman" w:cs="Times New Roman"/>
                <w:sz w:val="24"/>
                <w:szCs w:val="24"/>
              </w:rPr>
              <w:t>Отдел архитектуры и градостроительства Управления архитектуры, градостроительства и ремонта администрации городского округа город Выкса Нижегородской области</w:t>
            </w:r>
          </w:p>
        </w:tc>
        <w:tc>
          <w:tcPr>
            <w:tcW w:w="3458"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Не возвращается</w:t>
            </w:r>
          </w:p>
        </w:tc>
        <w:tc>
          <w:tcPr>
            <w:tcW w:w="1474" w:type="dxa"/>
          </w:tcPr>
          <w:p w:rsidR="002B21B4" w:rsidRPr="00FC20F7" w:rsidRDefault="002B21B4">
            <w:pPr>
              <w:pStyle w:val="ConsPlusNormal"/>
              <w:rPr>
                <w:rFonts w:ascii="Times New Roman" w:hAnsi="Times New Roman" w:cs="Times New Roman"/>
                <w:sz w:val="24"/>
                <w:szCs w:val="24"/>
              </w:rPr>
            </w:pPr>
          </w:p>
        </w:tc>
        <w:tc>
          <w:tcPr>
            <w:tcW w:w="1814" w:type="dxa"/>
          </w:tcPr>
          <w:p w:rsidR="002B21B4" w:rsidRPr="00FC20F7" w:rsidRDefault="002B21B4">
            <w:pPr>
              <w:pStyle w:val="ConsPlusNormal"/>
              <w:rPr>
                <w:rFonts w:ascii="Times New Roman" w:hAnsi="Times New Roman" w:cs="Times New Roman"/>
                <w:sz w:val="24"/>
                <w:szCs w:val="24"/>
              </w:rPr>
            </w:pPr>
          </w:p>
        </w:tc>
        <w:tc>
          <w:tcPr>
            <w:tcW w:w="2211" w:type="dxa"/>
          </w:tcPr>
          <w:p w:rsidR="002B21B4" w:rsidRPr="00FC20F7" w:rsidRDefault="002B21B4">
            <w:pPr>
              <w:pStyle w:val="ConsPlusNormal"/>
              <w:rPr>
                <w:rFonts w:ascii="Times New Roman" w:hAnsi="Times New Roman" w:cs="Times New Roman"/>
                <w:sz w:val="24"/>
                <w:szCs w:val="24"/>
              </w:rPr>
            </w:pPr>
          </w:p>
        </w:tc>
        <w:tc>
          <w:tcPr>
            <w:tcW w:w="3319" w:type="dxa"/>
          </w:tcPr>
          <w:p w:rsidR="002B21B4" w:rsidRPr="00FC20F7" w:rsidRDefault="002B21B4">
            <w:pPr>
              <w:pStyle w:val="ConsPlusNormal"/>
              <w:rPr>
                <w:rFonts w:ascii="Times New Roman" w:hAnsi="Times New Roman" w:cs="Times New Roman"/>
                <w:sz w:val="24"/>
                <w:szCs w:val="24"/>
              </w:rPr>
            </w:pPr>
          </w:p>
        </w:tc>
      </w:tr>
    </w:tbl>
    <w:p w:rsidR="002B21B4" w:rsidRPr="00FC20F7" w:rsidRDefault="002B21B4">
      <w:pPr>
        <w:pStyle w:val="ConsPlusNormal"/>
        <w:ind w:firstLine="540"/>
        <w:jc w:val="both"/>
        <w:rPr>
          <w:rFonts w:ascii="Times New Roman" w:hAnsi="Times New Roman" w:cs="Times New Roman"/>
          <w:sz w:val="24"/>
          <w:szCs w:val="24"/>
        </w:rPr>
      </w:pPr>
    </w:p>
    <w:p w:rsidR="002B21B4" w:rsidRPr="00FC20F7" w:rsidRDefault="002B21B4">
      <w:pPr>
        <w:pStyle w:val="ConsPlusNormal"/>
        <w:jc w:val="center"/>
        <w:outlineLvl w:val="1"/>
        <w:rPr>
          <w:rFonts w:ascii="Times New Roman" w:hAnsi="Times New Roman" w:cs="Times New Roman"/>
          <w:sz w:val="24"/>
          <w:szCs w:val="24"/>
        </w:rPr>
      </w:pPr>
      <w:r w:rsidRPr="00FC20F7">
        <w:rPr>
          <w:rFonts w:ascii="Times New Roman" w:hAnsi="Times New Roman" w:cs="Times New Roman"/>
          <w:sz w:val="24"/>
          <w:szCs w:val="24"/>
        </w:rPr>
        <w:t>Раздел 8. ОСОБЕННОСТИ ПРЕДОСТАВЛЕНИЯ "ПОДУСЛУГИ"</w:t>
      </w:r>
    </w:p>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В ЭЛЕКТРОННОЙ ФОРМЕ</w:t>
      </w:r>
    </w:p>
    <w:p w:rsidR="002B21B4" w:rsidRPr="00FC20F7" w:rsidRDefault="002B21B4">
      <w:pPr>
        <w:pStyle w:val="ConsPlusNormal"/>
        <w:ind w:firstLine="540"/>
        <w:jc w:val="both"/>
        <w:rPr>
          <w:rFonts w:ascii="Times New Roman" w:hAnsi="Times New Roman" w:cs="Times New Roman"/>
          <w:sz w:val="24"/>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757"/>
        <w:gridCol w:w="1871"/>
        <w:gridCol w:w="1871"/>
        <w:gridCol w:w="2027"/>
        <w:gridCol w:w="1871"/>
        <w:gridCol w:w="3616"/>
      </w:tblGrid>
      <w:tr w:rsidR="002B21B4" w:rsidRPr="00FC20F7" w:rsidTr="002A17CA">
        <w:tc>
          <w:tcPr>
            <w:tcW w:w="187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 xml:space="preserve">Способ получения заявителем информации о сроках и </w:t>
            </w:r>
            <w:r w:rsidRPr="00FC20F7">
              <w:rPr>
                <w:rFonts w:ascii="Times New Roman" w:hAnsi="Times New Roman" w:cs="Times New Roman"/>
                <w:sz w:val="24"/>
                <w:szCs w:val="24"/>
              </w:rPr>
              <w:lastRenderedPageBreak/>
              <w:t>порядке предоставления "подуслуги"</w:t>
            </w:r>
          </w:p>
        </w:tc>
        <w:tc>
          <w:tcPr>
            <w:tcW w:w="175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Способ записи на прием в орган</w:t>
            </w:r>
          </w:p>
        </w:tc>
        <w:tc>
          <w:tcPr>
            <w:tcW w:w="187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Способ формирования запроса о предоставлении "подуслуги"</w:t>
            </w:r>
          </w:p>
        </w:tc>
        <w:tc>
          <w:tcPr>
            <w:tcW w:w="187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 xml:space="preserve">Способ приема и регистрации органом, предоставляющим услугу, </w:t>
            </w:r>
            <w:r w:rsidRPr="00FC20F7">
              <w:rPr>
                <w:rFonts w:ascii="Times New Roman" w:hAnsi="Times New Roman" w:cs="Times New Roman"/>
                <w:sz w:val="24"/>
                <w:szCs w:val="24"/>
              </w:rPr>
              <w:lastRenderedPageBreak/>
              <w:t>запроса и иных документов, необходимых для предоставления "подуслуги"</w:t>
            </w:r>
          </w:p>
        </w:tc>
        <w:tc>
          <w:tcPr>
            <w:tcW w:w="202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 xml:space="preserve">Способ оплаты заявителем государственной пошлины или иной платы, </w:t>
            </w:r>
            <w:r w:rsidRPr="00FC20F7">
              <w:rPr>
                <w:rFonts w:ascii="Times New Roman" w:hAnsi="Times New Roman" w:cs="Times New Roman"/>
                <w:sz w:val="24"/>
                <w:szCs w:val="24"/>
              </w:rPr>
              <w:lastRenderedPageBreak/>
              <w:t>взимаемой за предоставление "подуслуги"</w:t>
            </w:r>
          </w:p>
        </w:tc>
        <w:tc>
          <w:tcPr>
            <w:tcW w:w="187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 xml:space="preserve">Способ получение сведений о ходе выполнения запроса о </w:t>
            </w:r>
            <w:r w:rsidRPr="00FC20F7">
              <w:rPr>
                <w:rFonts w:ascii="Times New Roman" w:hAnsi="Times New Roman" w:cs="Times New Roman"/>
                <w:sz w:val="24"/>
                <w:szCs w:val="24"/>
              </w:rPr>
              <w:lastRenderedPageBreak/>
              <w:t>предоставлении "подуслуги"</w:t>
            </w:r>
          </w:p>
        </w:tc>
        <w:tc>
          <w:tcPr>
            <w:tcW w:w="3616"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 xml:space="preserve">Способ подачи жалобы на нарушение порядка предоставления "подуслуги" и досудебного (внесудебного) обжалования решений и действий </w:t>
            </w:r>
            <w:r w:rsidRPr="00FC20F7">
              <w:rPr>
                <w:rFonts w:ascii="Times New Roman" w:hAnsi="Times New Roman" w:cs="Times New Roman"/>
                <w:sz w:val="24"/>
                <w:szCs w:val="24"/>
              </w:rPr>
              <w:lastRenderedPageBreak/>
              <w:t>(бездействия) органа в процессе получения "подуслуги"</w:t>
            </w:r>
          </w:p>
        </w:tc>
      </w:tr>
      <w:tr w:rsidR="002B21B4" w:rsidRPr="00FC20F7" w:rsidTr="002A17CA">
        <w:tc>
          <w:tcPr>
            <w:tcW w:w="187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lastRenderedPageBreak/>
              <w:t>1</w:t>
            </w:r>
          </w:p>
        </w:tc>
        <w:tc>
          <w:tcPr>
            <w:tcW w:w="175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2</w:t>
            </w:r>
          </w:p>
        </w:tc>
        <w:tc>
          <w:tcPr>
            <w:tcW w:w="187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3</w:t>
            </w:r>
          </w:p>
        </w:tc>
        <w:tc>
          <w:tcPr>
            <w:tcW w:w="187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4</w:t>
            </w:r>
          </w:p>
        </w:tc>
        <w:tc>
          <w:tcPr>
            <w:tcW w:w="2027"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5</w:t>
            </w:r>
          </w:p>
        </w:tc>
        <w:tc>
          <w:tcPr>
            <w:tcW w:w="1871"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6</w:t>
            </w:r>
          </w:p>
        </w:tc>
        <w:tc>
          <w:tcPr>
            <w:tcW w:w="3616" w:type="dxa"/>
          </w:tcPr>
          <w:p w:rsidR="002B21B4" w:rsidRPr="00FC20F7" w:rsidRDefault="002B21B4">
            <w:pPr>
              <w:pStyle w:val="ConsPlusNormal"/>
              <w:jc w:val="center"/>
              <w:rPr>
                <w:rFonts w:ascii="Times New Roman" w:hAnsi="Times New Roman" w:cs="Times New Roman"/>
                <w:sz w:val="24"/>
                <w:szCs w:val="24"/>
              </w:rPr>
            </w:pPr>
            <w:r w:rsidRPr="00FC20F7">
              <w:rPr>
                <w:rFonts w:ascii="Times New Roman" w:hAnsi="Times New Roman" w:cs="Times New Roman"/>
                <w:sz w:val="24"/>
                <w:szCs w:val="24"/>
              </w:rPr>
              <w:t>7</w:t>
            </w:r>
          </w:p>
        </w:tc>
      </w:tr>
      <w:tr w:rsidR="002B21B4" w:rsidRPr="00FC20F7" w:rsidTr="002A17CA">
        <w:tc>
          <w:tcPr>
            <w:tcW w:w="14884" w:type="dxa"/>
            <w:gridSpan w:val="7"/>
          </w:tcPr>
          <w:p w:rsidR="002B21B4" w:rsidRPr="00FC20F7" w:rsidRDefault="002B21B4">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Выдача разрешения на установку рекламных конструкций на территории</w:t>
            </w:r>
          </w:p>
          <w:p w:rsidR="002B21B4" w:rsidRPr="00FC20F7" w:rsidRDefault="00B20D0E">
            <w:pPr>
              <w:pStyle w:val="ConsPlusNormal"/>
              <w:jc w:val="center"/>
              <w:rPr>
                <w:rFonts w:ascii="Times New Roman" w:hAnsi="Times New Roman" w:cs="Times New Roman"/>
                <w:sz w:val="24"/>
                <w:szCs w:val="24"/>
              </w:rPr>
            </w:pPr>
            <w:r>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r>
      <w:tr w:rsidR="002B21B4" w:rsidRPr="00FC20F7" w:rsidTr="002A17CA">
        <w:tc>
          <w:tcPr>
            <w:tcW w:w="1871" w:type="dxa"/>
          </w:tcPr>
          <w:p w:rsidR="002B21B4" w:rsidRPr="00FC20F7" w:rsidRDefault="002B21B4" w:rsidP="00B20D0E">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Официальный сайт администрации </w:t>
            </w:r>
            <w:r w:rsidR="00B20D0E">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xml:space="preserve">, сайт МБУ "МФЦ </w:t>
            </w:r>
            <w:r w:rsidR="00B20D0E">
              <w:rPr>
                <w:rFonts w:ascii="Times New Roman" w:hAnsi="Times New Roman" w:cs="Times New Roman"/>
                <w:sz w:val="24"/>
                <w:szCs w:val="24"/>
              </w:rPr>
              <w:t>г</w:t>
            </w:r>
            <w:r w:rsidR="001F5D21">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xml:space="preserve">", портал МФЦ, Единый портал государственных и муниципальных услуг (функций), </w:t>
            </w:r>
            <w:r w:rsidRPr="00FC20F7">
              <w:rPr>
                <w:rFonts w:ascii="Times New Roman" w:hAnsi="Times New Roman" w:cs="Times New Roman"/>
                <w:sz w:val="24"/>
                <w:szCs w:val="24"/>
              </w:rPr>
              <w:lastRenderedPageBreak/>
              <w:t>Единый портал государственных и муниципальных услуг (функций) Нижегородской области</w:t>
            </w:r>
          </w:p>
        </w:tc>
        <w:tc>
          <w:tcPr>
            <w:tcW w:w="175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По телефону</w:t>
            </w:r>
          </w:p>
        </w:tc>
        <w:tc>
          <w:tcPr>
            <w:tcW w:w="187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Бланк заявления на бумажном носителе, экранная форма Единого портала государственных и муниципальных услуг (функций), Единого портала государственных и муниципальных услуг (функций) Нижегородской области</w:t>
            </w:r>
          </w:p>
        </w:tc>
        <w:tc>
          <w:tcPr>
            <w:tcW w:w="187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Требуется предоставление заявителем документов на бумажном носителе для оказания услуги, "подуслуги"</w:t>
            </w:r>
          </w:p>
        </w:tc>
        <w:tc>
          <w:tcPr>
            <w:tcW w:w="2027" w:type="dxa"/>
          </w:tcPr>
          <w:p w:rsidR="002B21B4" w:rsidRPr="00FC20F7" w:rsidRDefault="002B21B4">
            <w:pPr>
              <w:pStyle w:val="ConsPlusNormal"/>
              <w:rPr>
                <w:rFonts w:ascii="Times New Roman" w:hAnsi="Times New Roman" w:cs="Times New Roman"/>
                <w:sz w:val="24"/>
                <w:szCs w:val="24"/>
              </w:rPr>
            </w:pPr>
          </w:p>
        </w:tc>
        <w:tc>
          <w:tcPr>
            <w:tcW w:w="187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По телефону, при личном обращении, по почте, электронной почте, через портал МФЦ, Единый портал государственных и муниципальных услуг (функций), Единый портал государственных и муниципальных услуг (функций) Нижегородской области</w:t>
            </w:r>
          </w:p>
        </w:tc>
        <w:tc>
          <w:tcPr>
            <w:tcW w:w="361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Личное обращение, почтовым направлением, электронной почтой, официальный сайт администрации, сайт МФЦ, Единый портал государственных и муниципальных услуг (функций), Единый портал государственных и муниципальных услуг (функций) Нижегородской области</w:t>
            </w:r>
          </w:p>
        </w:tc>
      </w:tr>
      <w:tr w:rsidR="002B21B4" w:rsidRPr="00FC20F7" w:rsidTr="002A17CA">
        <w:tc>
          <w:tcPr>
            <w:tcW w:w="14884" w:type="dxa"/>
            <w:gridSpan w:val="7"/>
          </w:tcPr>
          <w:p w:rsidR="002B21B4" w:rsidRPr="00FC20F7" w:rsidRDefault="002B21B4" w:rsidP="00B20D0E">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 xml:space="preserve">Аннулирование разрешения на установку рекламной конструкции на территории </w:t>
            </w:r>
            <w:r w:rsidR="00B20D0E">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r>
      <w:tr w:rsidR="002B21B4" w:rsidRPr="00FC20F7" w:rsidTr="002A17CA">
        <w:tc>
          <w:tcPr>
            <w:tcW w:w="1871" w:type="dxa"/>
          </w:tcPr>
          <w:p w:rsidR="002B21B4" w:rsidRPr="00FC20F7" w:rsidRDefault="002B21B4" w:rsidP="00B20D0E">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Официальный сайт администрации </w:t>
            </w:r>
            <w:r w:rsidR="00FC20F7">
              <w:rPr>
                <w:rFonts w:ascii="Times New Roman" w:hAnsi="Times New Roman" w:cs="Times New Roman"/>
                <w:sz w:val="24"/>
                <w:szCs w:val="24"/>
              </w:rPr>
              <w:t>Городского округа город Выкса Нижегородской области</w:t>
            </w:r>
            <w:r w:rsidRPr="00FC20F7">
              <w:rPr>
                <w:rFonts w:ascii="Times New Roman" w:hAnsi="Times New Roman" w:cs="Times New Roman"/>
                <w:sz w:val="24"/>
                <w:szCs w:val="24"/>
              </w:rPr>
              <w:t xml:space="preserve">, сайт МБУ "МФЦ </w:t>
            </w:r>
            <w:r w:rsidR="00B20D0E">
              <w:rPr>
                <w:rFonts w:ascii="Times New Roman" w:hAnsi="Times New Roman" w:cs="Times New Roman"/>
                <w:sz w:val="24"/>
                <w:szCs w:val="24"/>
              </w:rPr>
              <w:t>г</w:t>
            </w:r>
            <w:r w:rsidR="001F5D21">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портал МФЦ, Единый портал государственных и муниципальных услуг (функций), Единый портал государственны</w:t>
            </w:r>
            <w:r w:rsidRPr="00FC20F7">
              <w:rPr>
                <w:rFonts w:ascii="Times New Roman" w:hAnsi="Times New Roman" w:cs="Times New Roman"/>
                <w:sz w:val="24"/>
                <w:szCs w:val="24"/>
              </w:rPr>
              <w:lastRenderedPageBreak/>
              <w:t>х и муниципальных услуг (функций) Нижегородской области</w:t>
            </w:r>
          </w:p>
        </w:tc>
        <w:tc>
          <w:tcPr>
            <w:tcW w:w="175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По телефону</w:t>
            </w:r>
          </w:p>
        </w:tc>
        <w:tc>
          <w:tcPr>
            <w:tcW w:w="187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Бланк заявления на бумажном носителе, экранная форма Единого портала государственных и муниципальных услуг (функций), Единого портала государственных и муниципальных услуг (функций) Нижегородской области</w:t>
            </w:r>
          </w:p>
        </w:tc>
        <w:tc>
          <w:tcPr>
            <w:tcW w:w="187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Требуется предоставление заявителем документов на бумажном носителе для оказания услуги, "подуслуги"</w:t>
            </w:r>
          </w:p>
        </w:tc>
        <w:tc>
          <w:tcPr>
            <w:tcW w:w="202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Нет</w:t>
            </w:r>
          </w:p>
        </w:tc>
        <w:tc>
          <w:tcPr>
            <w:tcW w:w="187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По телефону, при личном обращении, по почте, электронной почте, через портал МФЦ, Единый портал государственных и муниципальных услуг (функций), Единый портал государственных и муниципальных услуг (функций) Нижегородской области</w:t>
            </w:r>
          </w:p>
        </w:tc>
        <w:tc>
          <w:tcPr>
            <w:tcW w:w="361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Личное обращение, почтовым направлением, электронной почтой, официальный сайт администрации, сайт МФЦ, Единый портал государственных и муниципальных услуг (функций), Единый портал государственных и муниципальных услуг (функций) Нижегородской области</w:t>
            </w:r>
          </w:p>
        </w:tc>
      </w:tr>
      <w:tr w:rsidR="002B21B4" w:rsidRPr="00FC20F7" w:rsidTr="002A17CA">
        <w:tc>
          <w:tcPr>
            <w:tcW w:w="14884" w:type="dxa"/>
            <w:gridSpan w:val="7"/>
          </w:tcPr>
          <w:p w:rsidR="002B21B4" w:rsidRPr="00FC20F7" w:rsidRDefault="002B21B4" w:rsidP="00B20D0E">
            <w:pPr>
              <w:pStyle w:val="ConsPlusNormal"/>
              <w:jc w:val="center"/>
              <w:outlineLvl w:val="2"/>
              <w:rPr>
                <w:rFonts w:ascii="Times New Roman" w:hAnsi="Times New Roman" w:cs="Times New Roman"/>
                <w:sz w:val="24"/>
                <w:szCs w:val="24"/>
              </w:rPr>
            </w:pPr>
            <w:r w:rsidRPr="00FC20F7">
              <w:rPr>
                <w:rFonts w:ascii="Times New Roman" w:hAnsi="Times New Roman" w:cs="Times New Roman"/>
                <w:sz w:val="24"/>
                <w:szCs w:val="24"/>
              </w:rPr>
              <w:t xml:space="preserve">Выдача предписаний о демонтаже самовольно установленных рекламных конструкций на территории </w:t>
            </w:r>
            <w:r w:rsidR="00B20D0E">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p>
        </w:tc>
      </w:tr>
      <w:tr w:rsidR="002B21B4" w:rsidRPr="00FC20F7" w:rsidTr="002A17CA">
        <w:tc>
          <w:tcPr>
            <w:tcW w:w="1871" w:type="dxa"/>
          </w:tcPr>
          <w:p w:rsidR="002B21B4" w:rsidRPr="00FC20F7" w:rsidRDefault="002B21B4" w:rsidP="00B20D0E">
            <w:pPr>
              <w:pStyle w:val="ConsPlusNormal"/>
              <w:rPr>
                <w:rFonts w:ascii="Times New Roman" w:hAnsi="Times New Roman" w:cs="Times New Roman"/>
                <w:sz w:val="24"/>
                <w:szCs w:val="24"/>
              </w:rPr>
            </w:pPr>
            <w:r w:rsidRPr="00FC20F7">
              <w:rPr>
                <w:rFonts w:ascii="Times New Roman" w:hAnsi="Times New Roman" w:cs="Times New Roman"/>
                <w:sz w:val="24"/>
                <w:szCs w:val="24"/>
              </w:rPr>
              <w:t xml:space="preserve">Официальный сайт администрации </w:t>
            </w:r>
            <w:r w:rsidR="00B20D0E">
              <w:rPr>
                <w:rFonts w:ascii="Times New Roman" w:hAnsi="Times New Roman" w:cs="Times New Roman"/>
                <w:sz w:val="24"/>
                <w:szCs w:val="24"/>
              </w:rPr>
              <w:t>г</w:t>
            </w:r>
            <w:r w:rsidR="00FC20F7">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xml:space="preserve">, сайт МБУ "МФЦ </w:t>
            </w:r>
            <w:r w:rsidR="00B20D0E">
              <w:rPr>
                <w:rFonts w:ascii="Times New Roman" w:hAnsi="Times New Roman" w:cs="Times New Roman"/>
                <w:sz w:val="24"/>
                <w:szCs w:val="24"/>
              </w:rPr>
              <w:t>г</w:t>
            </w:r>
            <w:r w:rsidR="001F5D21">
              <w:rPr>
                <w:rFonts w:ascii="Times New Roman" w:hAnsi="Times New Roman" w:cs="Times New Roman"/>
                <w:sz w:val="24"/>
                <w:szCs w:val="24"/>
              </w:rPr>
              <w:t>ородского округа город Выкса Нижегородской области</w:t>
            </w:r>
            <w:r w:rsidRPr="00FC20F7">
              <w:rPr>
                <w:rFonts w:ascii="Times New Roman" w:hAnsi="Times New Roman" w:cs="Times New Roman"/>
                <w:sz w:val="24"/>
                <w:szCs w:val="24"/>
              </w:rPr>
              <w:t xml:space="preserve">", портал МФЦ, Единый портал государственных и муниципальных услуг (функций), Единый портал государственных и </w:t>
            </w:r>
            <w:r w:rsidRPr="00FC20F7">
              <w:rPr>
                <w:rFonts w:ascii="Times New Roman" w:hAnsi="Times New Roman" w:cs="Times New Roman"/>
                <w:sz w:val="24"/>
                <w:szCs w:val="24"/>
              </w:rPr>
              <w:lastRenderedPageBreak/>
              <w:t>муниципальных услуг (функций) Нижегородской области</w:t>
            </w:r>
          </w:p>
        </w:tc>
        <w:tc>
          <w:tcPr>
            <w:tcW w:w="175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lastRenderedPageBreak/>
              <w:t>По телефону</w:t>
            </w:r>
          </w:p>
        </w:tc>
        <w:tc>
          <w:tcPr>
            <w:tcW w:w="187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Бланк заявления на бумажном носителе, экранная форма Единого портала государственных и муниципальных услуг (функций), Единого портала государственных и муниципальных услуг (функций) Нижегородской области</w:t>
            </w:r>
          </w:p>
        </w:tc>
        <w:tc>
          <w:tcPr>
            <w:tcW w:w="187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Требуется предоставление заявителем документов на бумажном носителе для оказания услуги, "подуслуги"</w:t>
            </w:r>
          </w:p>
        </w:tc>
        <w:tc>
          <w:tcPr>
            <w:tcW w:w="2027"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Нет</w:t>
            </w:r>
          </w:p>
        </w:tc>
        <w:tc>
          <w:tcPr>
            <w:tcW w:w="1871"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По телефону, при личном обращении, по почте, электронной почте, через портал МФЦ, Единый портал государственных и муниципальных услуг (функций), Единый портал государственных и муниципальных услуг (функций) Нижегородской области</w:t>
            </w:r>
          </w:p>
        </w:tc>
        <w:tc>
          <w:tcPr>
            <w:tcW w:w="3616" w:type="dxa"/>
          </w:tcPr>
          <w:p w:rsidR="002B21B4" w:rsidRPr="00FC20F7" w:rsidRDefault="002B21B4">
            <w:pPr>
              <w:pStyle w:val="ConsPlusNormal"/>
              <w:rPr>
                <w:rFonts w:ascii="Times New Roman" w:hAnsi="Times New Roman" w:cs="Times New Roman"/>
                <w:sz w:val="24"/>
                <w:szCs w:val="24"/>
              </w:rPr>
            </w:pPr>
            <w:r w:rsidRPr="00FC20F7">
              <w:rPr>
                <w:rFonts w:ascii="Times New Roman" w:hAnsi="Times New Roman" w:cs="Times New Roman"/>
                <w:sz w:val="24"/>
                <w:szCs w:val="24"/>
              </w:rPr>
              <w:t>Личное обращение, почтовым направлением, электронной почтой, официальный сайт администрации, сайт МФЦ, Единый портал государственных и муниципальных услуг (функций), Единый портал государственных и муниципальных услуг (функций) Нижегородской области</w:t>
            </w:r>
          </w:p>
        </w:tc>
      </w:tr>
    </w:tbl>
    <w:p w:rsidR="002B21B4" w:rsidRPr="00FC20F7" w:rsidRDefault="002B21B4">
      <w:pPr>
        <w:rPr>
          <w:rFonts w:ascii="Times New Roman" w:hAnsi="Times New Roman" w:cs="Times New Roman"/>
          <w:sz w:val="24"/>
          <w:szCs w:val="24"/>
        </w:rPr>
        <w:sectPr w:rsidR="002B21B4" w:rsidRPr="00FC20F7">
          <w:pgSz w:w="16838" w:h="11905" w:orient="landscape"/>
          <w:pgMar w:top="1701" w:right="1134" w:bottom="850" w:left="1134" w:header="0" w:footer="0" w:gutter="0"/>
          <w:cols w:space="720"/>
        </w:sectPr>
      </w:pPr>
    </w:p>
    <w:p w:rsidR="002B21B4" w:rsidRPr="00FC20F7" w:rsidRDefault="002B21B4">
      <w:pPr>
        <w:pStyle w:val="ConsPlusNormal"/>
        <w:ind w:firstLine="540"/>
        <w:jc w:val="both"/>
        <w:rPr>
          <w:rFonts w:ascii="Times New Roman" w:hAnsi="Times New Roman" w:cs="Times New Roman"/>
          <w:sz w:val="24"/>
          <w:szCs w:val="24"/>
        </w:rPr>
      </w:pPr>
    </w:p>
    <w:p w:rsidR="002B21B4" w:rsidRPr="00FC20F7" w:rsidRDefault="002B21B4">
      <w:pPr>
        <w:pStyle w:val="ConsPlusNormal"/>
        <w:jc w:val="right"/>
        <w:outlineLvl w:val="1"/>
        <w:rPr>
          <w:rFonts w:ascii="Times New Roman" w:hAnsi="Times New Roman" w:cs="Times New Roman"/>
          <w:sz w:val="24"/>
          <w:szCs w:val="24"/>
        </w:rPr>
      </w:pPr>
      <w:r w:rsidRPr="00FC20F7">
        <w:rPr>
          <w:rFonts w:ascii="Times New Roman" w:hAnsi="Times New Roman" w:cs="Times New Roman"/>
          <w:sz w:val="24"/>
          <w:szCs w:val="24"/>
        </w:rPr>
        <w:t>Приложение 1</w:t>
      </w:r>
    </w:p>
    <w:p w:rsidR="002B21B4" w:rsidRPr="00FC20F7" w:rsidRDefault="002B21B4">
      <w:pPr>
        <w:pStyle w:val="ConsPlusNormal"/>
        <w:jc w:val="right"/>
        <w:rPr>
          <w:rFonts w:ascii="Times New Roman" w:hAnsi="Times New Roman" w:cs="Times New Roman"/>
          <w:sz w:val="24"/>
          <w:szCs w:val="24"/>
        </w:rPr>
      </w:pPr>
      <w:r w:rsidRPr="00FC20F7">
        <w:rPr>
          <w:rFonts w:ascii="Times New Roman" w:hAnsi="Times New Roman" w:cs="Times New Roman"/>
          <w:sz w:val="24"/>
          <w:szCs w:val="24"/>
        </w:rPr>
        <w:t>к Технологической схеме</w:t>
      </w:r>
    </w:p>
    <w:p w:rsidR="002B21B4" w:rsidRPr="00FC20F7" w:rsidRDefault="002B21B4">
      <w:pPr>
        <w:pStyle w:val="ConsPlusNormal"/>
        <w:jc w:val="right"/>
        <w:rPr>
          <w:rFonts w:ascii="Times New Roman" w:hAnsi="Times New Roman" w:cs="Times New Roman"/>
          <w:sz w:val="24"/>
          <w:szCs w:val="24"/>
        </w:rPr>
      </w:pPr>
      <w:r w:rsidRPr="00FC20F7">
        <w:rPr>
          <w:rFonts w:ascii="Times New Roman" w:hAnsi="Times New Roman" w:cs="Times New Roman"/>
          <w:sz w:val="24"/>
          <w:szCs w:val="24"/>
        </w:rPr>
        <w:t>по предоставлению муниципальной услуги</w:t>
      </w:r>
    </w:p>
    <w:p w:rsidR="002B21B4" w:rsidRPr="00FC20F7" w:rsidRDefault="002B21B4" w:rsidP="00B20D0E">
      <w:pPr>
        <w:pStyle w:val="ConsPlusNormal"/>
        <w:jc w:val="right"/>
        <w:rPr>
          <w:rFonts w:ascii="Times New Roman" w:hAnsi="Times New Roman" w:cs="Times New Roman"/>
          <w:sz w:val="24"/>
          <w:szCs w:val="24"/>
        </w:rPr>
      </w:pPr>
      <w:r w:rsidRPr="00FC20F7">
        <w:rPr>
          <w:rFonts w:ascii="Times New Roman" w:hAnsi="Times New Roman" w:cs="Times New Roman"/>
          <w:sz w:val="24"/>
          <w:szCs w:val="24"/>
        </w:rPr>
        <w:t>"</w:t>
      </w:r>
      <w:r w:rsidR="00B20D0E" w:rsidRPr="00B20D0E">
        <w:rPr>
          <w:rFonts w:ascii="Times New Roman" w:hAnsi="Times New Roman" w:cs="Times New Roman"/>
          <w:sz w:val="24"/>
          <w:szCs w:val="24"/>
        </w:rPr>
        <w:t>Выдача разрешений на установку и эксплуатацию рекламных конструкций, аннулирование таких разрешений, выдача предписаний о демонтаже самовольно установленных (эксплуатируемых без действующего разрешения) рекламных конструкций на территории городского округа город Выкса Нижегородской области</w:t>
      </w:r>
      <w:r w:rsidRPr="00FC20F7">
        <w:rPr>
          <w:rFonts w:ascii="Times New Roman" w:hAnsi="Times New Roman" w:cs="Times New Roman"/>
          <w:sz w:val="24"/>
          <w:szCs w:val="24"/>
        </w:rPr>
        <w:t>"</w:t>
      </w:r>
    </w:p>
    <w:p w:rsidR="002B21B4" w:rsidRPr="00FC20F7" w:rsidRDefault="002B21B4">
      <w:pPr>
        <w:pStyle w:val="ConsPlusNormal"/>
        <w:ind w:firstLine="540"/>
        <w:jc w:val="both"/>
        <w:rPr>
          <w:rFonts w:ascii="Times New Roman" w:hAnsi="Times New Roman" w:cs="Times New Roman"/>
          <w:sz w:val="24"/>
          <w:szCs w:val="24"/>
        </w:rPr>
      </w:pPr>
    </w:p>
    <w:p w:rsidR="00B20D0E" w:rsidRPr="00B20D0E" w:rsidRDefault="00B20D0E" w:rsidP="00BB7504">
      <w:pPr>
        <w:pStyle w:val="ConsPlusNonformat"/>
        <w:jc w:val="center"/>
        <w:rPr>
          <w:rFonts w:ascii="Times New Roman" w:hAnsi="Times New Roman" w:cs="Times New Roman"/>
          <w:sz w:val="24"/>
          <w:szCs w:val="24"/>
        </w:rPr>
      </w:pPr>
      <w:bookmarkStart w:id="2" w:name="P1097"/>
      <w:bookmarkEnd w:id="2"/>
      <w:r w:rsidRPr="00B20D0E">
        <w:rPr>
          <w:rFonts w:ascii="Times New Roman" w:hAnsi="Times New Roman" w:cs="Times New Roman"/>
          <w:sz w:val="24"/>
          <w:szCs w:val="24"/>
        </w:rPr>
        <w:t>ЗАЯВЛЕНИЕ</w:t>
      </w:r>
    </w:p>
    <w:p w:rsidR="00B20D0E" w:rsidRPr="00B20D0E" w:rsidRDefault="00B20D0E" w:rsidP="00BB7504">
      <w:pPr>
        <w:pStyle w:val="ConsPlusNonformat"/>
        <w:jc w:val="center"/>
        <w:rPr>
          <w:rFonts w:ascii="Times New Roman" w:hAnsi="Times New Roman" w:cs="Times New Roman"/>
          <w:sz w:val="24"/>
          <w:szCs w:val="24"/>
        </w:rPr>
      </w:pPr>
      <w:r w:rsidRPr="00B20D0E">
        <w:rPr>
          <w:rFonts w:ascii="Times New Roman" w:hAnsi="Times New Roman" w:cs="Times New Roman"/>
          <w:sz w:val="24"/>
          <w:szCs w:val="24"/>
        </w:rPr>
        <w:t>о выдаче разрешения на установку рекламной конструкции</w:t>
      </w:r>
    </w:p>
    <w:p w:rsidR="00B20D0E" w:rsidRPr="00B20D0E" w:rsidRDefault="00B20D0E" w:rsidP="00BB7504">
      <w:pPr>
        <w:pStyle w:val="ConsPlusNonformat"/>
        <w:jc w:val="center"/>
        <w:rPr>
          <w:rFonts w:ascii="Times New Roman" w:hAnsi="Times New Roman" w:cs="Times New Roman"/>
          <w:sz w:val="24"/>
          <w:szCs w:val="24"/>
        </w:rPr>
      </w:pPr>
      <w:r w:rsidRPr="00B20D0E">
        <w:rPr>
          <w:rFonts w:ascii="Times New Roman" w:hAnsi="Times New Roman" w:cs="Times New Roman"/>
          <w:sz w:val="24"/>
          <w:szCs w:val="24"/>
        </w:rPr>
        <w:t>на территории городского округа город Выкса Нижегородской области</w:t>
      </w:r>
    </w:p>
    <w:p w:rsidR="00B20D0E" w:rsidRPr="00B20D0E" w:rsidRDefault="00B20D0E" w:rsidP="00B20D0E">
      <w:pPr>
        <w:pStyle w:val="ConsPlusNonformat"/>
        <w:jc w:val="both"/>
        <w:rPr>
          <w:rFonts w:ascii="Times New Roman" w:hAnsi="Times New Roman" w:cs="Times New Roman"/>
          <w:sz w:val="24"/>
          <w:szCs w:val="24"/>
        </w:rPr>
      </w:pPr>
    </w:p>
    <w:p w:rsidR="00B20D0E" w:rsidRPr="00B20D0E" w:rsidRDefault="00B20D0E" w:rsidP="00B20D0E">
      <w:pPr>
        <w:pStyle w:val="ConsPlusNonformat"/>
        <w:jc w:val="both"/>
        <w:rPr>
          <w:rFonts w:ascii="Times New Roman" w:hAnsi="Times New Roman" w:cs="Times New Roman"/>
          <w:sz w:val="24"/>
          <w:szCs w:val="24"/>
        </w:rPr>
      </w:pP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Заявитель _______________________________________________________________________</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Ф.И.О. заявителя - физического лица, Ф.И.О. должность (полностью) – заявителя – юридического лица</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Наименование организации (для юридического лица)</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(место жительства физического лица/адрес местонахождения юридического лица, телефон)</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 xml:space="preserve">прошу выдать разрешение на установку рекламной конструкции на территории городского округа город Выкса. </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ab/>
        <w:t xml:space="preserve">Тип средства наружной рекламы и информации, технические характеристики (односторонняя/двухсторонняя, световая, щитовая конструкция, наличие подсветки и др.): </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 xml:space="preserve">Размер средства наружной рекламы и информации /длина, ширина (м), площадь (м2)/: </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_________________________________________________________________________________________________________________________________</w:t>
      </w:r>
      <w:r>
        <w:rPr>
          <w:rFonts w:ascii="Times New Roman" w:hAnsi="Times New Roman" w:cs="Times New Roman"/>
          <w:sz w:val="24"/>
          <w:szCs w:val="24"/>
        </w:rPr>
        <w:t>_________________________</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Место размещения средства наружной рекламы и информ</w:t>
      </w:r>
      <w:r>
        <w:rPr>
          <w:rFonts w:ascii="Times New Roman" w:hAnsi="Times New Roman" w:cs="Times New Roman"/>
          <w:sz w:val="24"/>
          <w:szCs w:val="24"/>
        </w:rPr>
        <w:t>ации: ______________________</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__________________</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Период размещения средства наружной рекламы и инфор</w:t>
      </w:r>
      <w:r>
        <w:rPr>
          <w:rFonts w:ascii="Times New Roman" w:hAnsi="Times New Roman" w:cs="Times New Roman"/>
          <w:sz w:val="24"/>
          <w:szCs w:val="24"/>
        </w:rPr>
        <w:t>мации: _____________________</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 xml:space="preserve">Оплату государственной пошлины за выдачу Разрешения на установку рекламной  конструкции на территории городского округа город Выкса Нижегородской области гарантирую. </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 xml:space="preserve">Приложение: </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1.</w:t>
      </w:r>
      <w:r w:rsidRPr="00B20D0E">
        <w:rPr>
          <w:rFonts w:ascii="Times New Roman" w:hAnsi="Times New Roman" w:cs="Times New Roman"/>
          <w:sz w:val="24"/>
          <w:szCs w:val="24"/>
        </w:rPr>
        <w:tab/>
        <w:t>____________________________________________</w:t>
      </w:r>
      <w:r>
        <w:rPr>
          <w:rFonts w:ascii="Times New Roman" w:hAnsi="Times New Roman" w:cs="Times New Roman"/>
          <w:sz w:val="24"/>
          <w:szCs w:val="24"/>
        </w:rPr>
        <w:t>____________________________</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2.</w:t>
      </w:r>
      <w:r w:rsidRPr="00B20D0E">
        <w:rPr>
          <w:rFonts w:ascii="Times New Roman" w:hAnsi="Times New Roman" w:cs="Times New Roman"/>
          <w:sz w:val="24"/>
          <w:szCs w:val="24"/>
        </w:rPr>
        <w:tab/>
        <w:t>_____________________________________________________</w:t>
      </w:r>
      <w:r>
        <w:rPr>
          <w:rFonts w:ascii="Times New Roman" w:hAnsi="Times New Roman" w:cs="Times New Roman"/>
          <w:sz w:val="24"/>
          <w:szCs w:val="24"/>
        </w:rPr>
        <w:t>___________________</w:t>
      </w: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3.</w:t>
      </w:r>
      <w:r w:rsidRPr="00B20D0E">
        <w:rPr>
          <w:rFonts w:ascii="Times New Roman" w:hAnsi="Times New Roman" w:cs="Times New Roman"/>
          <w:sz w:val="24"/>
          <w:szCs w:val="24"/>
        </w:rPr>
        <w:tab/>
        <w:t>___________________________________________________________</w:t>
      </w:r>
      <w:r>
        <w:rPr>
          <w:rFonts w:ascii="Times New Roman" w:hAnsi="Times New Roman" w:cs="Times New Roman"/>
          <w:sz w:val="24"/>
          <w:szCs w:val="24"/>
        </w:rPr>
        <w:t>_____________</w:t>
      </w:r>
    </w:p>
    <w:p w:rsidR="00B20D0E" w:rsidRPr="00B20D0E" w:rsidRDefault="00B20D0E" w:rsidP="00B20D0E">
      <w:pPr>
        <w:pStyle w:val="ConsPlusNonformat"/>
        <w:jc w:val="both"/>
        <w:rPr>
          <w:rFonts w:ascii="Times New Roman" w:hAnsi="Times New Roman" w:cs="Times New Roman"/>
          <w:sz w:val="24"/>
          <w:szCs w:val="24"/>
        </w:rPr>
      </w:pP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 xml:space="preserve">«____» _____________ 20__ г. </w:t>
      </w:r>
    </w:p>
    <w:p w:rsidR="00B20D0E" w:rsidRPr="00B20D0E" w:rsidRDefault="00B20D0E" w:rsidP="00B20D0E">
      <w:pPr>
        <w:pStyle w:val="ConsPlusNonformat"/>
        <w:jc w:val="both"/>
        <w:rPr>
          <w:rFonts w:ascii="Times New Roman" w:hAnsi="Times New Roman" w:cs="Times New Roman"/>
          <w:sz w:val="24"/>
          <w:szCs w:val="24"/>
        </w:rPr>
      </w:pPr>
    </w:p>
    <w:p w:rsidR="00B20D0E" w:rsidRPr="00B20D0E"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_____________________________</w:t>
      </w:r>
    </w:p>
    <w:p w:rsidR="002B21B4" w:rsidRPr="00FC20F7" w:rsidRDefault="00B20D0E" w:rsidP="00B20D0E">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 xml:space="preserve">                   Подпись уполномоченного лица заявителя     </w:t>
      </w:r>
    </w:p>
    <w:p w:rsidR="002B21B4" w:rsidRDefault="002B21B4">
      <w:pPr>
        <w:pStyle w:val="ConsPlusNormal"/>
        <w:ind w:firstLine="540"/>
        <w:jc w:val="both"/>
        <w:rPr>
          <w:rFonts w:ascii="Times New Roman" w:hAnsi="Times New Roman" w:cs="Times New Roman"/>
          <w:sz w:val="24"/>
          <w:szCs w:val="24"/>
        </w:rPr>
      </w:pPr>
    </w:p>
    <w:p w:rsidR="008A6436" w:rsidRDefault="008A6436">
      <w:pPr>
        <w:pStyle w:val="ConsPlusNormal"/>
        <w:ind w:firstLine="540"/>
        <w:jc w:val="both"/>
        <w:rPr>
          <w:rFonts w:ascii="Times New Roman" w:hAnsi="Times New Roman" w:cs="Times New Roman"/>
          <w:sz w:val="24"/>
          <w:szCs w:val="24"/>
        </w:rPr>
      </w:pPr>
    </w:p>
    <w:p w:rsidR="008A6436" w:rsidRDefault="008A6436">
      <w:pPr>
        <w:pStyle w:val="ConsPlusNormal"/>
        <w:ind w:firstLine="540"/>
        <w:jc w:val="both"/>
        <w:rPr>
          <w:rFonts w:ascii="Times New Roman" w:hAnsi="Times New Roman" w:cs="Times New Roman"/>
          <w:sz w:val="24"/>
          <w:szCs w:val="24"/>
        </w:rPr>
      </w:pPr>
    </w:p>
    <w:p w:rsidR="008A6436" w:rsidRPr="00FC20F7" w:rsidRDefault="008A6436">
      <w:pPr>
        <w:pStyle w:val="ConsPlusNormal"/>
        <w:ind w:firstLine="540"/>
        <w:jc w:val="both"/>
        <w:rPr>
          <w:rFonts w:ascii="Times New Roman" w:hAnsi="Times New Roman" w:cs="Times New Roman"/>
          <w:sz w:val="24"/>
          <w:szCs w:val="24"/>
        </w:rPr>
      </w:pPr>
    </w:p>
    <w:p w:rsidR="0031129E" w:rsidRDefault="002B21B4" w:rsidP="0031129E">
      <w:pPr>
        <w:pStyle w:val="ConsPlusNonformat"/>
        <w:jc w:val="both"/>
        <w:rPr>
          <w:rFonts w:ascii="Times New Roman" w:hAnsi="Times New Roman" w:cs="Times New Roman"/>
          <w:sz w:val="24"/>
          <w:szCs w:val="24"/>
        </w:rPr>
      </w:pPr>
      <w:bookmarkStart w:id="3" w:name="P1151"/>
      <w:bookmarkEnd w:id="3"/>
      <w:r w:rsidRPr="00FC20F7">
        <w:rPr>
          <w:rFonts w:ascii="Times New Roman" w:hAnsi="Times New Roman" w:cs="Times New Roman"/>
          <w:sz w:val="24"/>
          <w:szCs w:val="24"/>
        </w:rPr>
        <w:t xml:space="preserve">               </w:t>
      </w:r>
    </w:p>
    <w:p w:rsidR="007D0A8F" w:rsidRPr="00FC20F7" w:rsidRDefault="007D0A8F" w:rsidP="007D0A8F">
      <w:pPr>
        <w:pStyle w:val="ConsPlusNormal"/>
        <w:jc w:val="right"/>
        <w:outlineLvl w:val="1"/>
        <w:rPr>
          <w:rFonts w:ascii="Times New Roman" w:hAnsi="Times New Roman" w:cs="Times New Roman"/>
          <w:sz w:val="24"/>
          <w:szCs w:val="24"/>
        </w:rPr>
      </w:pPr>
      <w:r w:rsidRPr="00FC20F7">
        <w:rPr>
          <w:rFonts w:ascii="Times New Roman" w:hAnsi="Times New Roman" w:cs="Times New Roman"/>
          <w:sz w:val="24"/>
          <w:szCs w:val="24"/>
        </w:rPr>
        <w:lastRenderedPageBreak/>
        <w:t>Приложение 1</w:t>
      </w:r>
      <w:r>
        <w:rPr>
          <w:rFonts w:ascii="Times New Roman" w:hAnsi="Times New Roman" w:cs="Times New Roman"/>
          <w:sz w:val="24"/>
          <w:szCs w:val="24"/>
        </w:rPr>
        <w:t>а</w:t>
      </w:r>
    </w:p>
    <w:p w:rsidR="007D0A8F" w:rsidRPr="00FC20F7" w:rsidRDefault="007D0A8F" w:rsidP="007D0A8F">
      <w:pPr>
        <w:pStyle w:val="ConsPlusNormal"/>
        <w:jc w:val="right"/>
        <w:rPr>
          <w:rFonts w:ascii="Times New Roman" w:hAnsi="Times New Roman" w:cs="Times New Roman"/>
          <w:sz w:val="24"/>
          <w:szCs w:val="24"/>
        </w:rPr>
      </w:pPr>
      <w:r w:rsidRPr="00FC20F7">
        <w:rPr>
          <w:rFonts w:ascii="Times New Roman" w:hAnsi="Times New Roman" w:cs="Times New Roman"/>
          <w:sz w:val="24"/>
          <w:szCs w:val="24"/>
        </w:rPr>
        <w:t>к Технологической схеме</w:t>
      </w:r>
    </w:p>
    <w:p w:rsidR="007D0A8F" w:rsidRPr="00FC20F7" w:rsidRDefault="007D0A8F" w:rsidP="007D0A8F">
      <w:pPr>
        <w:pStyle w:val="ConsPlusNormal"/>
        <w:jc w:val="right"/>
        <w:rPr>
          <w:rFonts w:ascii="Times New Roman" w:hAnsi="Times New Roman" w:cs="Times New Roman"/>
          <w:sz w:val="24"/>
          <w:szCs w:val="24"/>
        </w:rPr>
      </w:pPr>
      <w:r w:rsidRPr="00FC20F7">
        <w:rPr>
          <w:rFonts w:ascii="Times New Roman" w:hAnsi="Times New Roman" w:cs="Times New Roman"/>
          <w:sz w:val="24"/>
          <w:szCs w:val="24"/>
        </w:rPr>
        <w:t>по предоставлению муниципальной услуги</w:t>
      </w:r>
    </w:p>
    <w:p w:rsidR="007D0A8F" w:rsidRPr="00FC20F7" w:rsidRDefault="007D0A8F" w:rsidP="007D0A8F">
      <w:pPr>
        <w:pStyle w:val="ConsPlusNormal"/>
        <w:jc w:val="right"/>
        <w:rPr>
          <w:rFonts w:ascii="Times New Roman" w:hAnsi="Times New Roman" w:cs="Times New Roman"/>
          <w:sz w:val="24"/>
          <w:szCs w:val="24"/>
        </w:rPr>
      </w:pPr>
      <w:r w:rsidRPr="00FC20F7">
        <w:rPr>
          <w:rFonts w:ascii="Times New Roman" w:hAnsi="Times New Roman" w:cs="Times New Roman"/>
          <w:sz w:val="24"/>
          <w:szCs w:val="24"/>
        </w:rPr>
        <w:t>"</w:t>
      </w:r>
      <w:r w:rsidRPr="00B20D0E">
        <w:rPr>
          <w:rFonts w:ascii="Times New Roman" w:hAnsi="Times New Roman" w:cs="Times New Roman"/>
          <w:sz w:val="24"/>
          <w:szCs w:val="24"/>
        </w:rPr>
        <w:t>Выдача разрешений на установку и эксплуатацию рекламных конструкций, аннулирование таких разрешений, выдача предписаний о демонтаже самовольно установленных (эксплуатируемых без действующего разрешения) рекламных конструкций на территории городского округа город Выкса Нижегородской области</w:t>
      </w:r>
      <w:r w:rsidRPr="00FC20F7">
        <w:rPr>
          <w:rFonts w:ascii="Times New Roman" w:hAnsi="Times New Roman" w:cs="Times New Roman"/>
          <w:sz w:val="24"/>
          <w:szCs w:val="24"/>
        </w:rPr>
        <w:t>"</w:t>
      </w:r>
    </w:p>
    <w:p w:rsidR="007D0A8F" w:rsidRPr="00FC20F7" w:rsidRDefault="007D0A8F" w:rsidP="007D0A8F">
      <w:pPr>
        <w:pStyle w:val="ConsPlusNormal"/>
        <w:ind w:firstLine="540"/>
        <w:jc w:val="both"/>
        <w:rPr>
          <w:rFonts w:ascii="Times New Roman" w:hAnsi="Times New Roman" w:cs="Times New Roman"/>
          <w:sz w:val="24"/>
          <w:szCs w:val="24"/>
        </w:rPr>
      </w:pPr>
    </w:p>
    <w:p w:rsidR="007D0A8F" w:rsidRPr="00B20D0E" w:rsidRDefault="007D0A8F" w:rsidP="007D0A8F">
      <w:pPr>
        <w:pStyle w:val="ConsPlusNonformat"/>
        <w:jc w:val="center"/>
        <w:rPr>
          <w:rFonts w:ascii="Times New Roman" w:hAnsi="Times New Roman" w:cs="Times New Roman"/>
          <w:sz w:val="24"/>
          <w:szCs w:val="24"/>
        </w:rPr>
      </w:pPr>
      <w:r w:rsidRPr="00B20D0E">
        <w:rPr>
          <w:rFonts w:ascii="Times New Roman" w:hAnsi="Times New Roman" w:cs="Times New Roman"/>
          <w:sz w:val="24"/>
          <w:szCs w:val="24"/>
        </w:rPr>
        <w:t>ЗАЯВЛЕНИЕ</w:t>
      </w:r>
    </w:p>
    <w:p w:rsidR="007D0A8F" w:rsidRPr="00B20D0E" w:rsidRDefault="007D0A8F" w:rsidP="007D0A8F">
      <w:pPr>
        <w:pStyle w:val="ConsPlusNonformat"/>
        <w:jc w:val="center"/>
        <w:rPr>
          <w:rFonts w:ascii="Times New Roman" w:hAnsi="Times New Roman" w:cs="Times New Roman"/>
          <w:sz w:val="24"/>
          <w:szCs w:val="24"/>
        </w:rPr>
      </w:pPr>
      <w:r w:rsidRPr="00B20D0E">
        <w:rPr>
          <w:rFonts w:ascii="Times New Roman" w:hAnsi="Times New Roman" w:cs="Times New Roman"/>
          <w:sz w:val="24"/>
          <w:szCs w:val="24"/>
        </w:rPr>
        <w:t>о выдаче разрешения на установку рекламной конструкции</w:t>
      </w:r>
    </w:p>
    <w:p w:rsidR="007D0A8F" w:rsidRPr="00B20D0E" w:rsidRDefault="007D0A8F" w:rsidP="007D0A8F">
      <w:pPr>
        <w:pStyle w:val="ConsPlusNonformat"/>
        <w:jc w:val="center"/>
        <w:rPr>
          <w:rFonts w:ascii="Times New Roman" w:hAnsi="Times New Roman" w:cs="Times New Roman"/>
          <w:sz w:val="24"/>
          <w:szCs w:val="24"/>
        </w:rPr>
      </w:pPr>
      <w:r w:rsidRPr="00B20D0E">
        <w:rPr>
          <w:rFonts w:ascii="Times New Roman" w:hAnsi="Times New Roman" w:cs="Times New Roman"/>
          <w:sz w:val="24"/>
          <w:szCs w:val="24"/>
        </w:rPr>
        <w:t>на территории городского округа город Выкса Нижегородской области</w:t>
      </w:r>
    </w:p>
    <w:p w:rsidR="007D0A8F" w:rsidRPr="00B20D0E" w:rsidRDefault="007D0A8F" w:rsidP="007D0A8F">
      <w:pPr>
        <w:pStyle w:val="ConsPlusNonformat"/>
        <w:jc w:val="both"/>
        <w:rPr>
          <w:rFonts w:ascii="Times New Roman" w:hAnsi="Times New Roman" w:cs="Times New Roman"/>
          <w:sz w:val="24"/>
          <w:szCs w:val="24"/>
        </w:rPr>
      </w:pPr>
    </w:p>
    <w:p w:rsidR="007D0A8F" w:rsidRPr="00B20D0E" w:rsidRDefault="007D0A8F" w:rsidP="007D0A8F">
      <w:pPr>
        <w:pStyle w:val="ConsPlusNonformat"/>
        <w:jc w:val="both"/>
        <w:rPr>
          <w:rFonts w:ascii="Times New Roman" w:hAnsi="Times New Roman" w:cs="Times New Roman"/>
          <w:sz w:val="24"/>
          <w:szCs w:val="24"/>
        </w:rPr>
      </w:pPr>
    </w:p>
    <w:p w:rsidR="007D0A8F" w:rsidRPr="00B20D0E" w:rsidRDefault="007D0A8F" w:rsidP="007D0A8F">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 xml:space="preserve">Заявитель </w:t>
      </w:r>
      <w:r w:rsidRPr="007D0A8F">
        <w:rPr>
          <w:rFonts w:ascii="Times New Roman" w:hAnsi="Times New Roman" w:cs="Times New Roman"/>
          <w:sz w:val="24"/>
          <w:szCs w:val="24"/>
          <w:u w:val="single"/>
        </w:rPr>
        <w:t>И</w:t>
      </w:r>
      <w:r>
        <w:rPr>
          <w:rFonts w:ascii="Times New Roman" w:hAnsi="Times New Roman" w:cs="Times New Roman"/>
          <w:sz w:val="24"/>
          <w:szCs w:val="24"/>
          <w:u w:val="single"/>
        </w:rPr>
        <w:t>ндивидуальный предприниматель</w:t>
      </w:r>
      <w:r w:rsidRPr="007D0A8F">
        <w:rPr>
          <w:rFonts w:ascii="Times New Roman" w:hAnsi="Times New Roman" w:cs="Times New Roman"/>
          <w:sz w:val="24"/>
          <w:szCs w:val="24"/>
          <w:u w:val="single"/>
        </w:rPr>
        <w:t xml:space="preserve"> Иванов Иван Иванович</w:t>
      </w:r>
      <w:r>
        <w:rPr>
          <w:rFonts w:ascii="Times New Roman" w:hAnsi="Times New Roman" w:cs="Times New Roman"/>
          <w:sz w:val="24"/>
          <w:szCs w:val="24"/>
          <w:u w:val="single"/>
        </w:rPr>
        <w:t>_________________</w:t>
      </w:r>
    </w:p>
    <w:p w:rsidR="007D0A8F" w:rsidRPr="00B20D0E" w:rsidRDefault="007D0A8F" w:rsidP="007D0A8F">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Ф.И.О. заявителя - физического лица, Ф.И.О. должность (полностью) – заявителя – юридического лица</w:t>
      </w:r>
    </w:p>
    <w:p w:rsidR="007D0A8F" w:rsidRPr="00B20D0E" w:rsidRDefault="007D0A8F" w:rsidP="007D0A8F">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p>
    <w:p w:rsidR="007D0A8F" w:rsidRPr="00B20D0E" w:rsidRDefault="007D0A8F" w:rsidP="007D0A8F">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Наименование организации (для юридического лица)</w:t>
      </w:r>
    </w:p>
    <w:p w:rsidR="007D0A8F" w:rsidRPr="007D0A8F" w:rsidRDefault="006A1294" w:rsidP="006A1294">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__________</w:t>
      </w:r>
      <w:r w:rsidR="007D0A8F">
        <w:rPr>
          <w:rFonts w:ascii="Times New Roman" w:hAnsi="Times New Roman" w:cs="Times New Roman"/>
          <w:sz w:val="24"/>
          <w:szCs w:val="24"/>
          <w:u w:val="single"/>
        </w:rPr>
        <w:t xml:space="preserve">г.Выкса, ул. </w:t>
      </w:r>
      <w:r>
        <w:rPr>
          <w:rFonts w:ascii="Times New Roman" w:hAnsi="Times New Roman" w:cs="Times New Roman"/>
          <w:sz w:val="24"/>
          <w:szCs w:val="24"/>
          <w:u w:val="single"/>
        </w:rPr>
        <w:t>Беляков</w:t>
      </w:r>
      <w:r w:rsidR="007D0A8F">
        <w:rPr>
          <w:rFonts w:ascii="Times New Roman" w:hAnsi="Times New Roman" w:cs="Times New Roman"/>
          <w:sz w:val="24"/>
          <w:szCs w:val="24"/>
          <w:u w:val="single"/>
        </w:rPr>
        <w:t>а, д.1</w:t>
      </w:r>
      <w:r>
        <w:rPr>
          <w:rFonts w:ascii="Times New Roman" w:hAnsi="Times New Roman" w:cs="Times New Roman"/>
          <w:sz w:val="24"/>
          <w:szCs w:val="24"/>
          <w:u w:val="single"/>
        </w:rPr>
        <w:t>6</w:t>
      </w:r>
      <w:r w:rsidR="007D0A8F">
        <w:rPr>
          <w:rFonts w:ascii="Times New Roman" w:hAnsi="Times New Roman" w:cs="Times New Roman"/>
          <w:sz w:val="24"/>
          <w:szCs w:val="24"/>
          <w:u w:val="single"/>
        </w:rPr>
        <w:t>0</w:t>
      </w:r>
      <w:r>
        <w:rPr>
          <w:rFonts w:ascii="Times New Roman" w:hAnsi="Times New Roman" w:cs="Times New Roman"/>
          <w:sz w:val="24"/>
          <w:szCs w:val="24"/>
          <w:u w:val="single"/>
        </w:rPr>
        <w:t>, т.8 910 440 00 04</w:t>
      </w:r>
      <w:r w:rsidR="007D0A8F">
        <w:rPr>
          <w:rFonts w:ascii="Times New Roman" w:hAnsi="Times New Roman" w:cs="Times New Roman"/>
          <w:sz w:val="24"/>
          <w:szCs w:val="24"/>
          <w:u w:val="single"/>
        </w:rPr>
        <w:t>____________________________</w:t>
      </w:r>
    </w:p>
    <w:p w:rsidR="007D0A8F" w:rsidRPr="00B20D0E" w:rsidRDefault="007D0A8F" w:rsidP="007D0A8F">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(место жительства физического лица/адрес местонахождения юридического лица, телефон)</w:t>
      </w:r>
    </w:p>
    <w:p w:rsidR="007D0A8F" w:rsidRPr="00B20D0E" w:rsidRDefault="007D0A8F" w:rsidP="007D0A8F">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 xml:space="preserve">прошу выдать разрешение на установку рекламной конструкции на территории городского округа город Выкса. </w:t>
      </w:r>
    </w:p>
    <w:p w:rsidR="007D0A8F" w:rsidRPr="00B20D0E" w:rsidRDefault="007D0A8F" w:rsidP="007D0A8F">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ab/>
        <w:t xml:space="preserve">Тип средства наружной рекламы и информации, технические характеристики (односторонняя/двухсторонняя, световая, щитовая конструкция, наличие подсветки и др.): </w:t>
      </w:r>
    </w:p>
    <w:p w:rsidR="007D0A8F" w:rsidRPr="006A1294" w:rsidRDefault="006A1294" w:rsidP="007D0A8F">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rPr>
        <w:t>Односторонний баннер на металлическом каркасе с подсветкой_______________________</w:t>
      </w:r>
      <w:r w:rsidR="007D0A8F" w:rsidRPr="006A1294">
        <w:rPr>
          <w:rFonts w:ascii="Times New Roman" w:hAnsi="Times New Roman" w:cs="Times New Roman"/>
          <w:sz w:val="24"/>
          <w:szCs w:val="24"/>
          <w:u w:val="single"/>
        </w:rPr>
        <w:t xml:space="preserve"> </w:t>
      </w:r>
    </w:p>
    <w:p w:rsidR="007D0A8F" w:rsidRPr="00B20D0E" w:rsidRDefault="007D0A8F" w:rsidP="007D0A8F">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 xml:space="preserve">Размер средства наружной рекламы и информации /длина, ширина (м), площадь (м2)/: </w:t>
      </w:r>
    </w:p>
    <w:p w:rsidR="007D0A8F" w:rsidRPr="006A1294" w:rsidRDefault="006A1294" w:rsidP="006A1294">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___________________________5.00 х 2.00 м, 10.00 м</w:t>
      </w:r>
      <w:r>
        <w:rPr>
          <w:rFonts w:ascii="Calibri" w:hAnsi="Calibri" w:cs="Calibri"/>
          <w:sz w:val="24"/>
          <w:szCs w:val="24"/>
          <w:u w:val="single"/>
        </w:rPr>
        <w:t>²________________________________</w:t>
      </w:r>
    </w:p>
    <w:p w:rsidR="007D0A8F" w:rsidRPr="006A1294" w:rsidRDefault="007D0A8F" w:rsidP="006A1294">
      <w:pPr>
        <w:pStyle w:val="ConsPlusNonformat"/>
        <w:jc w:val="both"/>
        <w:rPr>
          <w:rFonts w:ascii="Times New Roman" w:hAnsi="Times New Roman" w:cs="Times New Roman"/>
          <w:sz w:val="24"/>
          <w:szCs w:val="24"/>
          <w:u w:val="single"/>
        </w:rPr>
      </w:pPr>
      <w:r w:rsidRPr="00B20D0E">
        <w:rPr>
          <w:rFonts w:ascii="Times New Roman" w:hAnsi="Times New Roman" w:cs="Times New Roman"/>
          <w:sz w:val="24"/>
          <w:szCs w:val="24"/>
        </w:rPr>
        <w:t>Место размещения средства наружной рекламы и информ</w:t>
      </w:r>
      <w:r>
        <w:rPr>
          <w:rFonts w:ascii="Times New Roman" w:hAnsi="Times New Roman" w:cs="Times New Roman"/>
          <w:sz w:val="24"/>
          <w:szCs w:val="24"/>
        </w:rPr>
        <w:t xml:space="preserve">ации: </w:t>
      </w:r>
      <w:r w:rsidR="006A1294">
        <w:rPr>
          <w:rFonts w:ascii="Times New Roman" w:hAnsi="Times New Roman" w:cs="Times New Roman"/>
          <w:sz w:val="24"/>
          <w:szCs w:val="24"/>
          <w:u w:val="single"/>
        </w:rPr>
        <w:t xml:space="preserve">г. Выкса, ул. Белякова, д.24 </w:t>
      </w:r>
    </w:p>
    <w:p w:rsidR="007D0A8F" w:rsidRPr="006A1294" w:rsidRDefault="007D0A8F" w:rsidP="006A1294">
      <w:pPr>
        <w:pStyle w:val="ConsPlusNonformat"/>
        <w:jc w:val="both"/>
        <w:rPr>
          <w:rFonts w:ascii="Times New Roman" w:hAnsi="Times New Roman" w:cs="Times New Roman"/>
          <w:sz w:val="24"/>
          <w:szCs w:val="24"/>
          <w:u w:val="single"/>
        </w:rPr>
      </w:pPr>
      <w:r w:rsidRPr="00B20D0E">
        <w:rPr>
          <w:rFonts w:ascii="Times New Roman" w:hAnsi="Times New Roman" w:cs="Times New Roman"/>
          <w:sz w:val="24"/>
          <w:szCs w:val="24"/>
        </w:rPr>
        <w:t>Период размещения средства наружной рекламы и инфор</w:t>
      </w:r>
      <w:r>
        <w:rPr>
          <w:rFonts w:ascii="Times New Roman" w:hAnsi="Times New Roman" w:cs="Times New Roman"/>
          <w:sz w:val="24"/>
          <w:szCs w:val="24"/>
        </w:rPr>
        <w:t xml:space="preserve">мации: </w:t>
      </w:r>
      <w:r w:rsidR="006A1294">
        <w:rPr>
          <w:rFonts w:ascii="Times New Roman" w:hAnsi="Times New Roman" w:cs="Times New Roman"/>
          <w:sz w:val="24"/>
          <w:szCs w:val="24"/>
          <w:u w:val="single"/>
        </w:rPr>
        <w:t>5 лет__________________</w:t>
      </w:r>
    </w:p>
    <w:p w:rsidR="007D0A8F" w:rsidRPr="00B20D0E" w:rsidRDefault="007D0A8F" w:rsidP="007D0A8F">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 xml:space="preserve">Оплату государственной пошлины за выдачу Разрешения на установку рекламной  конструкции на территории городского округа город Выкса Нижегородской области гарантирую. </w:t>
      </w:r>
    </w:p>
    <w:p w:rsidR="007D0A8F" w:rsidRPr="00B20D0E" w:rsidRDefault="007D0A8F" w:rsidP="007D0A8F">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 xml:space="preserve">Приложение: </w:t>
      </w:r>
    </w:p>
    <w:p w:rsidR="007D0A8F" w:rsidRPr="00B20D0E" w:rsidRDefault="007D0A8F" w:rsidP="007D0A8F">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1.</w:t>
      </w:r>
      <w:r w:rsidRPr="00B20D0E">
        <w:rPr>
          <w:rFonts w:ascii="Times New Roman" w:hAnsi="Times New Roman" w:cs="Times New Roman"/>
          <w:sz w:val="24"/>
          <w:szCs w:val="24"/>
        </w:rPr>
        <w:tab/>
        <w:t>____________________________________________</w:t>
      </w:r>
      <w:r>
        <w:rPr>
          <w:rFonts w:ascii="Times New Roman" w:hAnsi="Times New Roman" w:cs="Times New Roman"/>
          <w:sz w:val="24"/>
          <w:szCs w:val="24"/>
        </w:rPr>
        <w:t>____________________________</w:t>
      </w:r>
    </w:p>
    <w:p w:rsidR="007D0A8F" w:rsidRPr="00B20D0E" w:rsidRDefault="007D0A8F" w:rsidP="007D0A8F">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2.</w:t>
      </w:r>
      <w:r w:rsidRPr="00B20D0E">
        <w:rPr>
          <w:rFonts w:ascii="Times New Roman" w:hAnsi="Times New Roman" w:cs="Times New Roman"/>
          <w:sz w:val="24"/>
          <w:szCs w:val="24"/>
        </w:rPr>
        <w:tab/>
        <w:t>_____________________________________________________</w:t>
      </w:r>
      <w:r>
        <w:rPr>
          <w:rFonts w:ascii="Times New Roman" w:hAnsi="Times New Roman" w:cs="Times New Roman"/>
          <w:sz w:val="24"/>
          <w:szCs w:val="24"/>
        </w:rPr>
        <w:t>___________________</w:t>
      </w:r>
    </w:p>
    <w:p w:rsidR="007D0A8F" w:rsidRPr="00B20D0E" w:rsidRDefault="007D0A8F" w:rsidP="007D0A8F">
      <w:pPr>
        <w:pStyle w:val="ConsPlusNonformat"/>
        <w:jc w:val="both"/>
        <w:rPr>
          <w:rFonts w:ascii="Times New Roman" w:hAnsi="Times New Roman" w:cs="Times New Roman"/>
          <w:sz w:val="24"/>
          <w:szCs w:val="24"/>
        </w:rPr>
      </w:pPr>
      <w:r w:rsidRPr="00B20D0E">
        <w:rPr>
          <w:rFonts w:ascii="Times New Roman" w:hAnsi="Times New Roman" w:cs="Times New Roman"/>
          <w:sz w:val="24"/>
          <w:szCs w:val="24"/>
        </w:rPr>
        <w:t>3.</w:t>
      </w:r>
      <w:r w:rsidRPr="00B20D0E">
        <w:rPr>
          <w:rFonts w:ascii="Times New Roman" w:hAnsi="Times New Roman" w:cs="Times New Roman"/>
          <w:sz w:val="24"/>
          <w:szCs w:val="24"/>
        </w:rPr>
        <w:tab/>
        <w:t>___________________________________________________________</w:t>
      </w:r>
      <w:r>
        <w:rPr>
          <w:rFonts w:ascii="Times New Roman" w:hAnsi="Times New Roman" w:cs="Times New Roman"/>
          <w:sz w:val="24"/>
          <w:szCs w:val="24"/>
        </w:rPr>
        <w:t>_____________</w:t>
      </w:r>
    </w:p>
    <w:p w:rsidR="007D0A8F" w:rsidRPr="00B20D0E" w:rsidRDefault="007D0A8F" w:rsidP="007D0A8F">
      <w:pPr>
        <w:pStyle w:val="ConsPlusNonformat"/>
        <w:jc w:val="both"/>
        <w:rPr>
          <w:rFonts w:ascii="Times New Roman" w:hAnsi="Times New Roman" w:cs="Times New Roman"/>
          <w:sz w:val="24"/>
          <w:szCs w:val="24"/>
        </w:rPr>
      </w:pPr>
    </w:p>
    <w:p w:rsidR="006A1294" w:rsidRDefault="006A1294" w:rsidP="007D0A8F">
      <w:pPr>
        <w:pStyle w:val="ConsPlusNonformat"/>
        <w:jc w:val="both"/>
        <w:rPr>
          <w:rFonts w:ascii="Times New Roman" w:hAnsi="Times New Roman" w:cs="Times New Roman"/>
          <w:sz w:val="24"/>
          <w:szCs w:val="24"/>
        </w:rPr>
      </w:pPr>
    </w:p>
    <w:p w:rsidR="007D0A8F" w:rsidRPr="00B20D0E" w:rsidRDefault="007D0A8F" w:rsidP="006A1294">
      <w:pPr>
        <w:pStyle w:val="ConsPlusNonformat"/>
        <w:jc w:val="right"/>
        <w:rPr>
          <w:rFonts w:ascii="Times New Roman" w:hAnsi="Times New Roman" w:cs="Times New Roman"/>
          <w:sz w:val="24"/>
          <w:szCs w:val="24"/>
        </w:rPr>
      </w:pPr>
      <w:r w:rsidRPr="00B20D0E">
        <w:rPr>
          <w:rFonts w:ascii="Times New Roman" w:hAnsi="Times New Roman" w:cs="Times New Roman"/>
          <w:sz w:val="24"/>
          <w:szCs w:val="24"/>
        </w:rPr>
        <w:t xml:space="preserve">«____» _____________ 20__ г. </w:t>
      </w:r>
    </w:p>
    <w:p w:rsidR="006A1294" w:rsidRDefault="006A1294" w:rsidP="006A129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7D0A8F" w:rsidRPr="00B20D0E" w:rsidRDefault="006A1294" w:rsidP="006A1294">
      <w:pPr>
        <w:pStyle w:val="ConsPlusNonformat"/>
        <w:ind w:firstLine="708"/>
        <w:jc w:val="right"/>
        <w:rPr>
          <w:rFonts w:ascii="Times New Roman" w:hAnsi="Times New Roman" w:cs="Times New Roman"/>
          <w:sz w:val="24"/>
          <w:szCs w:val="24"/>
        </w:rPr>
      </w:pPr>
      <w:r>
        <w:rPr>
          <w:rFonts w:ascii="Times New Roman" w:hAnsi="Times New Roman" w:cs="Times New Roman"/>
          <w:sz w:val="24"/>
          <w:szCs w:val="24"/>
        </w:rPr>
        <w:t xml:space="preserve">       ________</w:t>
      </w:r>
      <w:r w:rsidR="007D0A8F" w:rsidRPr="00B20D0E">
        <w:rPr>
          <w:rFonts w:ascii="Times New Roman" w:hAnsi="Times New Roman" w:cs="Times New Roman"/>
          <w:sz w:val="24"/>
          <w:szCs w:val="24"/>
        </w:rPr>
        <w:t>_____________________________</w:t>
      </w:r>
    </w:p>
    <w:p w:rsidR="007D0A8F" w:rsidRPr="00FC20F7" w:rsidRDefault="007D0A8F" w:rsidP="006A1294">
      <w:pPr>
        <w:pStyle w:val="ConsPlusNonformat"/>
        <w:jc w:val="right"/>
        <w:rPr>
          <w:rFonts w:ascii="Times New Roman" w:hAnsi="Times New Roman" w:cs="Times New Roman"/>
          <w:sz w:val="24"/>
          <w:szCs w:val="24"/>
        </w:rPr>
      </w:pPr>
      <w:r w:rsidRPr="00B20D0E">
        <w:rPr>
          <w:rFonts w:ascii="Times New Roman" w:hAnsi="Times New Roman" w:cs="Times New Roman"/>
          <w:sz w:val="24"/>
          <w:szCs w:val="24"/>
        </w:rPr>
        <w:t xml:space="preserve">                   Подпись уполномоченного лица заявителя     </w:t>
      </w:r>
    </w:p>
    <w:p w:rsidR="007D0A8F" w:rsidRDefault="007D0A8F" w:rsidP="007D0A8F">
      <w:pPr>
        <w:pStyle w:val="ConsPlusNormal"/>
        <w:ind w:firstLine="540"/>
        <w:jc w:val="both"/>
        <w:rPr>
          <w:rFonts w:ascii="Times New Roman" w:hAnsi="Times New Roman" w:cs="Times New Roman"/>
          <w:sz w:val="24"/>
          <w:szCs w:val="24"/>
        </w:rPr>
      </w:pPr>
    </w:p>
    <w:p w:rsidR="007D0A8F" w:rsidRDefault="007D0A8F" w:rsidP="007D0A8F">
      <w:pPr>
        <w:pStyle w:val="ConsPlusNormal"/>
        <w:ind w:firstLine="540"/>
        <w:jc w:val="both"/>
        <w:rPr>
          <w:rFonts w:ascii="Times New Roman" w:hAnsi="Times New Roman" w:cs="Times New Roman"/>
          <w:sz w:val="24"/>
          <w:szCs w:val="24"/>
        </w:rPr>
      </w:pPr>
    </w:p>
    <w:p w:rsidR="007D0A8F" w:rsidRDefault="007D0A8F" w:rsidP="007D0A8F">
      <w:pPr>
        <w:pStyle w:val="ConsPlusNormal"/>
        <w:ind w:firstLine="540"/>
        <w:jc w:val="both"/>
        <w:rPr>
          <w:rFonts w:ascii="Times New Roman" w:hAnsi="Times New Roman" w:cs="Times New Roman"/>
          <w:sz w:val="24"/>
          <w:szCs w:val="24"/>
        </w:rPr>
      </w:pPr>
    </w:p>
    <w:p w:rsidR="007D0A8F" w:rsidRDefault="007D0A8F" w:rsidP="007D0A8F">
      <w:pPr>
        <w:pStyle w:val="ConsPlusNormal"/>
        <w:ind w:firstLine="540"/>
        <w:jc w:val="both"/>
        <w:rPr>
          <w:rFonts w:ascii="Times New Roman" w:hAnsi="Times New Roman" w:cs="Times New Roman"/>
          <w:sz w:val="24"/>
          <w:szCs w:val="24"/>
        </w:rPr>
      </w:pPr>
    </w:p>
    <w:p w:rsidR="006A1294" w:rsidRDefault="006A1294" w:rsidP="007D0A8F">
      <w:pPr>
        <w:pStyle w:val="ConsPlusNormal"/>
        <w:ind w:firstLine="540"/>
        <w:jc w:val="both"/>
        <w:rPr>
          <w:rFonts w:ascii="Times New Roman" w:hAnsi="Times New Roman" w:cs="Times New Roman"/>
          <w:sz w:val="24"/>
          <w:szCs w:val="24"/>
        </w:rPr>
      </w:pPr>
    </w:p>
    <w:p w:rsidR="006A1294" w:rsidRDefault="006A1294" w:rsidP="007D0A8F">
      <w:pPr>
        <w:pStyle w:val="ConsPlusNormal"/>
        <w:ind w:firstLine="540"/>
        <w:jc w:val="both"/>
        <w:rPr>
          <w:rFonts w:ascii="Times New Roman" w:hAnsi="Times New Roman" w:cs="Times New Roman"/>
          <w:sz w:val="24"/>
          <w:szCs w:val="24"/>
        </w:rPr>
      </w:pPr>
    </w:p>
    <w:p w:rsidR="006A1294" w:rsidRDefault="006A1294" w:rsidP="007D0A8F">
      <w:pPr>
        <w:pStyle w:val="ConsPlusNormal"/>
        <w:ind w:firstLine="540"/>
        <w:jc w:val="both"/>
        <w:rPr>
          <w:rFonts w:ascii="Times New Roman" w:hAnsi="Times New Roman" w:cs="Times New Roman"/>
          <w:sz w:val="24"/>
          <w:szCs w:val="24"/>
        </w:rPr>
      </w:pPr>
    </w:p>
    <w:p w:rsidR="006A1294" w:rsidRPr="00FC20F7" w:rsidRDefault="006A1294" w:rsidP="007D0A8F">
      <w:pPr>
        <w:pStyle w:val="ConsPlusNormal"/>
        <w:ind w:firstLine="540"/>
        <w:jc w:val="both"/>
        <w:rPr>
          <w:rFonts w:ascii="Times New Roman" w:hAnsi="Times New Roman" w:cs="Times New Roman"/>
          <w:sz w:val="24"/>
          <w:szCs w:val="24"/>
        </w:rPr>
      </w:pPr>
    </w:p>
    <w:p w:rsidR="007D0A8F" w:rsidRPr="00FC20F7" w:rsidRDefault="007D0A8F" w:rsidP="007D0A8F">
      <w:pPr>
        <w:pStyle w:val="ConsPlusNonformat"/>
        <w:jc w:val="both"/>
        <w:rPr>
          <w:rFonts w:ascii="Times New Roman" w:hAnsi="Times New Roman" w:cs="Times New Roman"/>
          <w:sz w:val="24"/>
          <w:szCs w:val="24"/>
        </w:rPr>
      </w:pPr>
      <w:r w:rsidRPr="00FC20F7">
        <w:rPr>
          <w:rFonts w:ascii="Times New Roman" w:hAnsi="Times New Roman" w:cs="Times New Roman"/>
          <w:sz w:val="24"/>
          <w:szCs w:val="24"/>
        </w:rPr>
        <w:t xml:space="preserve">               </w:t>
      </w:r>
    </w:p>
    <w:p w:rsidR="007D0A8F" w:rsidRPr="00FC20F7" w:rsidRDefault="007D0A8F" w:rsidP="0031129E">
      <w:pPr>
        <w:pStyle w:val="ConsPlusNonformat"/>
        <w:jc w:val="both"/>
        <w:rPr>
          <w:rFonts w:ascii="Times New Roman" w:hAnsi="Times New Roman" w:cs="Times New Roman"/>
          <w:sz w:val="24"/>
          <w:szCs w:val="24"/>
        </w:rPr>
      </w:pPr>
    </w:p>
    <w:p w:rsidR="002B21B4" w:rsidRPr="00FC20F7" w:rsidRDefault="002B21B4">
      <w:pPr>
        <w:pStyle w:val="ConsPlusNormal"/>
        <w:jc w:val="right"/>
        <w:outlineLvl w:val="1"/>
        <w:rPr>
          <w:rFonts w:ascii="Times New Roman" w:hAnsi="Times New Roman" w:cs="Times New Roman"/>
          <w:sz w:val="24"/>
          <w:szCs w:val="24"/>
        </w:rPr>
      </w:pPr>
      <w:r w:rsidRPr="00FC20F7">
        <w:rPr>
          <w:rFonts w:ascii="Times New Roman" w:hAnsi="Times New Roman" w:cs="Times New Roman"/>
          <w:sz w:val="24"/>
          <w:szCs w:val="24"/>
        </w:rPr>
        <w:lastRenderedPageBreak/>
        <w:t>Приложение 2</w:t>
      </w:r>
    </w:p>
    <w:p w:rsidR="002B21B4" w:rsidRPr="00FC20F7" w:rsidRDefault="002B21B4">
      <w:pPr>
        <w:pStyle w:val="ConsPlusNormal"/>
        <w:jc w:val="right"/>
        <w:rPr>
          <w:rFonts w:ascii="Times New Roman" w:hAnsi="Times New Roman" w:cs="Times New Roman"/>
          <w:sz w:val="24"/>
          <w:szCs w:val="24"/>
        </w:rPr>
      </w:pPr>
      <w:r w:rsidRPr="00FC20F7">
        <w:rPr>
          <w:rFonts w:ascii="Times New Roman" w:hAnsi="Times New Roman" w:cs="Times New Roman"/>
          <w:sz w:val="24"/>
          <w:szCs w:val="24"/>
        </w:rPr>
        <w:t>к Технологической схеме</w:t>
      </w:r>
    </w:p>
    <w:p w:rsidR="002B21B4" w:rsidRPr="00FC20F7" w:rsidRDefault="002B21B4">
      <w:pPr>
        <w:pStyle w:val="ConsPlusNormal"/>
        <w:jc w:val="right"/>
        <w:rPr>
          <w:rFonts w:ascii="Times New Roman" w:hAnsi="Times New Roman" w:cs="Times New Roman"/>
          <w:sz w:val="24"/>
          <w:szCs w:val="24"/>
        </w:rPr>
      </w:pPr>
      <w:r w:rsidRPr="00FC20F7">
        <w:rPr>
          <w:rFonts w:ascii="Times New Roman" w:hAnsi="Times New Roman" w:cs="Times New Roman"/>
          <w:sz w:val="24"/>
          <w:szCs w:val="24"/>
        </w:rPr>
        <w:t>по предоставлению муниципальной услуги</w:t>
      </w:r>
    </w:p>
    <w:p w:rsidR="002B21B4" w:rsidRPr="00FC20F7" w:rsidRDefault="002B21B4" w:rsidP="0031129E">
      <w:pPr>
        <w:pStyle w:val="ConsPlusNormal"/>
        <w:jc w:val="right"/>
        <w:rPr>
          <w:rFonts w:ascii="Times New Roman" w:hAnsi="Times New Roman" w:cs="Times New Roman"/>
          <w:sz w:val="24"/>
          <w:szCs w:val="24"/>
        </w:rPr>
      </w:pPr>
      <w:r w:rsidRPr="00FC20F7">
        <w:rPr>
          <w:rFonts w:ascii="Times New Roman" w:hAnsi="Times New Roman" w:cs="Times New Roman"/>
          <w:sz w:val="24"/>
          <w:szCs w:val="24"/>
        </w:rPr>
        <w:t>"</w:t>
      </w:r>
      <w:r w:rsidR="0031129E" w:rsidRPr="0031129E">
        <w:rPr>
          <w:rFonts w:ascii="Times New Roman" w:hAnsi="Times New Roman" w:cs="Times New Roman"/>
          <w:sz w:val="24"/>
          <w:szCs w:val="24"/>
        </w:rPr>
        <w:t>Выдача разрешений на установку и эксплуатацию рекламных конструкций, аннулирование таких разрешений, выдача предписаний о демонтаже самовольно установленных (эксплуатируемых без действующего разрешения) рекламных конструкций на территории городского округа город Выкса Нижегородской области</w:t>
      </w:r>
      <w:r w:rsidRPr="00FC20F7">
        <w:rPr>
          <w:rFonts w:ascii="Times New Roman" w:hAnsi="Times New Roman" w:cs="Times New Roman"/>
          <w:sz w:val="24"/>
          <w:szCs w:val="24"/>
        </w:rPr>
        <w:t>"</w:t>
      </w:r>
    </w:p>
    <w:p w:rsidR="002B21B4" w:rsidRPr="00FC20F7" w:rsidRDefault="002B21B4">
      <w:pPr>
        <w:pStyle w:val="ConsPlusNormal"/>
        <w:ind w:firstLine="540"/>
        <w:jc w:val="both"/>
        <w:rPr>
          <w:rFonts w:ascii="Times New Roman" w:hAnsi="Times New Roman" w:cs="Times New Roman"/>
          <w:sz w:val="24"/>
          <w:szCs w:val="24"/>
        </w:rPr>
      </w:pPr>
    </w:p>
    <w:p w:rsidR="0031129E" w:rsidRPr="0031129E" w:rsidRDefault="0031129E" w:rsidP="0031129E">
      <w:pPr>
        <w:pStyle w:val="ConsPlusNormal"/>
        <w:ind w:firstLine="540"/>
        <w:jc w:val="right"/>
        <w:rPr>
          <w:rFonts w:ascii="Times New Roman" w:hAnsi="Times New Roman" w:cs="Times New Roman"/>
          <w:sz w:val="24"/>
          <w:szCs w:val="24"/>
        </w:rPr>
      </w:pPr>
      <w:r w:rsidRPr="0031129E">
        <w:rPr>
          <w:rFonts w:ascii="Times New Roman" w:hAnsi="Times New Roman" w:cs="Times New Roman"/>
          <w:sz w:val="24"/>
          <w:szCs w:val="24"/>
        </w:rPr>
        <w:t xml:space="preserve">___________________________ </w:t>
      </w:r>
    </w:p>
    <w:p w:rsidR="0031129E" w:rsidRPr="0031129E" w:rsidRDefault="0031129E" w:rsidP="0031129E">
      <w:pPr>
        <w:pStyle w:val="ConsPlusNormal"/>
        <w:ind w:firstLine="540"/>
        <w:jc w:val="right"/>
        <w:rPr>
          <w:rFonts w:ascii="Times New Roman" w:hAnsi="Times New Roman" w:cs="Times New Roman"/>
          <w:sz w:val="24"/>
          <w:szCs w:val="24"/>
        </w:rPr>
      </w:pPr>
      <w:r w:rsidRPr="0031129E">
        <w:rPr>
          <w:rFonts w:ascii="Times New Roman" w:hAnsi="Times New Roman" w:cs="Times New Roman"/>
          <w:sz w:val="24"/>
          <w:szCs w:val="24"/>
        </w:rPr>
        <w:tab/>
      </w:r>
      <w:r w:rsidRPr="0031129E">
        <w:rPr>
          <w:rFonts w:ascii="Times New Roman" w:hAnsi="Times New Roman" w:cs="Times New Roman"/>
          <w:sz w:val="24"/>
          <w:szCs w:val="24"/>
        </w:rPr>
        <w:tab/>
      </w:r>
      <w:r w:rsidRPr="0031129E">
        <w:rPr>
          <w:rFonts w:ascii="Times New Roman" w:hAnsi="Times New Roman" w:cs="Times New Roman"/>
          <w:sz w:val="24"/>
          <w:szCs w:val="24"/>
        </w:rPr>
        <w:tab/>
      </w:r>
      <w:r w:rsidRPr="0031129E">
        <w:rPr>
          <w:rFonts w:ascii="Times New Roman" w:hAnsi="Times New Roman" w:cs="Times New Roman"/>
          <w:sz w:val="24"/>
          <w:szCs w:val="24"/>
        </w:rPr>
        <w:tab/>
      </w:r>
      <w:r w:rsidRPr="0031129E">
        <w:rPr>
          <w:rFonts w:ascii="Times New Roman" w:hAnsi="Times New Roman" w:cs="Times New Roman"/>
          <w:sz w:val="24"/>
          <w:szCs w:val="24"/>
        </w:rPr>
        <w:tab/>
      </w:r>
      <w:r w:rsidRPr="0031129E">
        <w:rPr>
          <w:rFonts w:ascii="Times New Roman" w:hAnsi="Times New Roman" w:cs="Times New Roman"/>
          <w:sz w:val="24"/>
          <w:szCs w:val="24"/>
        </w:rPr>
        <w:tab/>
      </w:r>
      <w:r w:rsidRPr="0031129E">
        <w:rPr>
          <w:rFonts w:ascii="Times New Roman" w:hAnsi="Times New Roman" w:cs="Times New Roman"/>
          <w:sz w:val="24"/>
          <w:szCs w:val="24"/>
        </w:rPr>
        <w:tab/>
      </w:r>
      <w:r w:rsidRPr="0031129E">
        <w:rPr>
          <w:rFonts w:ascii="Times New Roman" w:hAnsi="Times New Roman" w:cs="Times New Roman"/>
          <w:sz w:val="24"/>
          <w:szCs w:val="24"/>
        </w:rPr>
        <w:tab/>
        <w:t xml:space="preserve">     Ф.И.О. / Наименование организации </w:t>
      </w:r>
    </w:p>
    <w:p w:rsidR="0031129E" w:rsidRPr="0031129E" w:rsidRDefault="0031129E" w:rsidP="0031129E">
      <w:pPr>
        <w:pStyle w:val="ConsPlusNormal"/>
        <w:ind w:firstLine="540"/>
        <w:jc w:val="right"/>
        <w:rPr>
          <w:rFonts w:ascii="Times New Roman" w:hAnsi="Times New Roman" w:cs="Times New Roman"/>
          <w:sz w:val="24"/>
          <w:szCs w:val="24"/>
        </w:rPr>
      </w:pPr>
      <w:r w:rsidRPr="0031129E">
        <w:rPr>
          <w:rFonts w:ascii="Times New Roman" w:hAnsi="Times New Roman" w:cs="Times New Roman"/>
          <w:sz w:val="24"/>
          <w:szCs w:val="24"/>
        </w:rPr>
        <w:t>___________________________</w:t>
      </w:r>
    </w:p>
    <w:p w:rsidR="0031129E" w:rsidRPr="0031129E" w:rsidRDefault="0031129E" w:rsidP="0031129E">
      <w:pPr>
        <w:pStyle w:val="ConsPlusNormal"/>
        <w:ind w:firstLine="540"/>
        <w:jc w:val="right"/>
        <w:rPr>
          <w:rFonts w:ascii="Times New Roman" w:hAnsi="Times New Roman" w:cs="Times New Roman"/>
          <w:sz w:val="24"/>
          <w:szCs w:val="24"/>
        </w:rPr>
      </w:pPr>
      <w:r w:rsidRPr="0031129E">
        <w:rPr>
          <w:rFonts w:ascii="Times New Roman" w:hAnsi="Times New Roman" w:cs="Times New Roman"/>
          <w:sz w:val="24"/>
          <w:szCs w:val="24"/>
        </w:rPr>
        <w:tab/>
      </w:r>
      <w:r w:rsidRPr="0031129E">
        <w:rPr>
          <w:rFonts w:ascii="Times New Roman" w:hAnsi="Times New Roman" w:cs="Times New Roman"/>
          <w:sz w:val="24"/>
          <w:szCs w:val="24"/>
        </w:rPr>
        <w:tab/>
      </w:r>
      <w:r w:rsidRPr="0031129E">
        <w:rPr>
          <w:rFonts w:ascii="Times New Roman" w:hAnsi="Times New Roman" w:cs="Times New Roman"/>
          <w:sz w:val="24"/>
          <w:szCs w:val="24"/>
        </w:rPr>
        <w:tab/>
      </w:r>
      <w:r w:rsidRPr="0031129E">
        <w:rPr>
          <w:rFonts w:ascii="Times New Roman" w:hAnsi="Times New Roman" w:cs="Times New Roman"/>
          <w:sz w:val="24"/>
          <w:szCs w:val="24"/>
        </w:rPr>
        <w:tab/>
      </w:r>
      <w:r w:rsidRPr="0031129E">
        <w:rPr>
          <w:rFonts w:ascii="Times New Roman" w:hAnsi="Times New Roman" w:cs="Times New Roman"/>
          <w:sz w:val="24"/>
          <w:szCs w:val="24"/>
        </w:rPr>
        <w:tab/>
      </w:r>
      <w:r w:rsidRPr="0031129E">
        <w:rPr>
          <w:rFonts w:ascii="Times New Roman" w:hAnsi="Times New Roman" w:cs="Times New Roman"/>
          <w:sz w:val="24"/>
          <w:szCs w:val="24"/>
        </w:rPr>
        <w:tab/>
      </w:r>
      <w:r w:rsidRPr="0031129E">
        <w:rPr>
          <w:rFonts w:ascii="Times New Roman" w:hAnsi="Times New Roman" w:cs="Times New Roman"/>
          <w:sz w:val="24"/>
          <w:szCs w:val="24"/>
        </w:rPr>
        <w:tab/>
      </w:r>
      <w:r w:rsidRPr="0031129E">
        <w:rPr>
          <w:rFonts w:ascii="Times New Roman" w:hAnsi="Times New Roman" w:cs="Times New Roman"/>
          <w:sz w:val="24"/>
          <w:szCs w:val="24"/>
        </w:rPr>
        <w:tab/>
      </w:r>
      <w:r w:rsidRPr="0031129E">
        <w:rPr>
          <w:rFonts w:ascii="Times New Roman" w:hAnsi="Times New Roman" w:cs="Times New Roman"/>
          <w:sz w:val="24"/>
          <w:szCs w:val="24"/>
        </w:rPr>
        <w:tab/>
        <w:t xml:space="preserve">             Адрес</w:t>
      </w:r>
    </w:p>
    <w:p w:rsidR="0031129E" w:rsidRPr="0031129E" w:rsidRDefault="0031129E" w:rsidP="0031129E">
      <w:pPr>
        <w:pStyle w:val="ConsPlusNormal"/>
        <w:ind w:firstLine="540"/>
        <w:jc w:val="both"/>
        <w:rPr>
          <w:rFonts w:ascii="Times New Roman" w:hAnsi="Times New Roman" w:cs="Times New Roman"/>
          <w:sz w:val="24"/>
          <w:szCs w:val="24"/>
        </w:rPr>
      </w:pPr>
    </w:p>
    <w:p w:rsidR="0031129E" w:rsidRPr="0031129E" w:rsidRDefault="0031129E" w:rsidP="0031129E">
      <w:pPr>
        <w:pStyle w:val="ConsPlusNormal"/>
        <w:ind w:firstLine="540"/>
        <w:jc w:val="both"/>
        <w:rPr>
          <w:rFonts w:ascii="Times New Roman" w:hAnsi="Times New Roman" w:cs="Times New Roman"/>
          <w:sz w:val="24"/>
          <w:szCs w:val="24"/>
        </w:rPr>
      </w:pPr>
    </w:p>
    <w:p w:rsidR="0031129E" w:rsidRPr="0031129E" w:rsidRDefault="0031129E" w:rsidP="00BB7504">
      <w:pPr>
        <w:pStyle w:val="ConsPlusNormal"/>
        <w:ind w:firstLine="540"/>
        <w:jc w:val="center"/>
        <w:rPr>
          <w:rFonts w:ascii="Times New Roman" w:hAnsi="Times New Roman" w:cs="Times New Roman"/>
          <w:sz w:val="24"/>
          <w:szCs w:val="24"/>
        </w:rPr>
      </w:pPr>
      <w:r w:rsidRPr="0031129E">
        <w:rPr>
          <w:rFonts w:ascii="Times New Roman" w:hAnsi="Times New Roman" w:cs="Times New Roman"/>
          <w:sz w:val="24"/>
          <w:szCs w:val="24"/>
        </w:rPr>
        <w:t>ПРЕДПИСАНИЕ</w:t>
      </w:r>
    </w:p>
    <w:p w:rsidR="0031129E" w:rsidRPr="0031129E" w:rsidRDefault="0031129E" w:rsidP="00BB7504">
      <w:pPr>
        <w:pStyle w:val="ConsPlusNormal"/>
        <w:ind w:firstLine="540"/>
        <w:jc w:val="center"/>
        <w:rPr>
          <w:rFonts w:ascii="Times New Roman" w:hAnsi="Times New Roman" w:cs="Times New Roman"/>
          <w:sz w:val="24"/>
          <w:szCs w:val="24"/>
        </w:rPr>
      </w:pPr>
      <w:r w:rsidRPr="0031129E">
        <w:rPr>
          <w:rFonts w:ascii="Times New Roman" w:hAnsi="Times New Roman" w:cs="Times New Roman"/>
          <w:sz w:val="24"/>
          <w:szCs w:val="24"/>
        </w:rPr>
        <w:t>о демонтаже самовольно установленной (эксплуатируемой</w:t>
      </w:r>
    </w:p>
    <w:p w:rsidR="0031129E" w:rsidRPr="0031129E" w:rsidRDefault="0031129E" w:rsidP="00BB7504">
      <w:pPr>
        <w:pStyle w:val="ConsPlusNormal"/>
        <w:ind w:firstLine="540"/>
        <w:jc w:val="center"/>
        <w:rPr>
          <w:rFonts w:ascii="Times New Roman" w:hAnsi="Times New Roman" w:cs="Times New Roman"/>
          <w:sz w:val="24"/>
          <w:szCs w:val="24"/>
        </w:rPr>
      </w:pPr>
      <w:r w:rsidRPr="0031129E">
        <w:rPr>
          <w:rFonts w:ascii="Times New Roman" w:hAnsi="Times New Roman" w:cs="Times New Roman"/>
          <w:sz w:val="24"/>
          <w:szCs w:val="24"/>
        </w:rPr>
        <w:t>без действующего разрешения) рекламной конструкции</w:t>
      </w:r>
    </w:p>
    <w:p w:rsidR="0031129E" w:rsidRPr="0031129E" w:rsidRDefault="0031129E" w:rsidP="0031129E">
      <w:pPr>
        <w:pStyle w:val="ConsPlusNormal"/>
        <w:ind w:firstLine="540"/>
        <w:jc w:val="both"/>
        <w:rPr>
          <w:rFonts w:ascii="Times New Roman" w:hAnsi="Times New Roman" w:cs="Times New Roman"/>
          <w:sz w:val="24"/>
          <w:szCs w:val="24"/>
        </w:rPr>
      </w:pPr>
    </w:p>
    <w:p w:rsidR="0031129E" w:rsidRPr="0031129E" w:rsidRDefault="0031129E" w:rsidP="0031129E">
      <w:pPr>
        <w:pStyle w:val="ConsPlusNormal"/>
        <w:ind w:firstLine="540"/>
        <w:jc w:val="both"/>
        <w:rPr>
          <w:rFonts w:ascii="Times New Roman" w:hAnsi="Times New Roman" w:cs="Times New Roman"/>
          <w:sz w:val="24"/>
          <w:szCs w:val="24"/>
        </w:rPr>
      </w:pPr>
    </w:p>
    <w:p w:rsidR="0031129E" w:rsidRPr="0031129E" w:rsidRDefault="0031129E" w:rsidP="0031129E">
      <w:pPr>
        <w:pStyle w:val="ConsPlusNormal"/>
        <w:ind w:firstLine="540"/>
        <w:jc w:val="both"/>
        <w:rPr>
          <w:rFonts w:ascii="Times New Roman" w:hAnsi="Times New Roman" w:cs="Times New Roman"/>
          <w:sz w:val="24"/>
          <w:szCs w:val="24"/>
        </w:rPr>
      </w:pPr>
      <w:r w:rsidRPr="0031129E">
        <w:rPr>
          <w:rFonts w:ascii="Times New Roman" w:hAnsi="Times New Roman" w:cs="Times New Roman"/>
          <w:sz w:val="24"/>
          <w:szCs w:val="24"/>
        </w:rPr>
        <w:tab/>
        <w:t>Как установлено актом проверки от «__» _________ 20__ г., Вами самовольно, без получения необходимых разрешительных документов в соответствии с требованиями ч. 9 ст. 19 Федерального закона от 13.03.2006 № 38-ФЗ «О рекламе» размещена (эксплуатируется) рекламная конструкция по адресу: ________________</w:t>
      </w:r>
      <w:r>
        <w:rPr>
          <w:rFonts w:ascii="Times New Roman" w:hAnsi="Times New Roman" w:cs="Times New Roman"/>
          <w:sz w:val="24"/>
          <w:szCs w:val="24"/>
        </w:rPr>
        <w:t>_______________</w:t>
      </w:r>
      <w:r w:rsidRPr="0031129E">
        <w:rPr>
          <w:rFonts w:ascii="Times New Roman" w:hAnsi="Times New Roman" w:cs="Times New Roman"/>
          <w:sz w:val="24"/>
          <w:szCs w:val="24"/>
        </w:rPr>
        <w:t xml:space="preserve"> _______________________________________________</w:t>
      </w:r>
      <w:r>
        <w:rPr>
          <w:rFonts w:ascii="Times New Roman" w:hAnsi="Times New Roman" w:cs="Times New Roman"/>
          <w:sz w:val="24"/>
          <w:szCs w:val="24"/>
        </w:rPr>
        <w:t>______________________________</w:t>
      </w:r>
    </w:p>
    <w:p w:rsidR="0031129E" w:rsidRPr="0031129E" w:rsidRDefault="0031129E" w:rsidP="0031129E">
      <w:pPr>
        <w:pStyle w:val="ConsPlusNormal"/>
        <w:ind w:firstLine="540"/>
        <w:jc w:val="both"/>
        <w:rPr>
          <w:rFonts w:ascii="Times New Roman" w:hAnsi="Times New Roman" w:cs="Times New Roman"/>
          <w:sz w:val="24"/>
          <w:szCs w:val="24"/>
        </w:rPr>
      </w:pPr>
      <w:r w:rsidRPr="0031129E">
        <w:rPr>
          <w:rFonts w:ascii="Times New Roman" w:hAnsi="Times New Roman" w:cs="Times New Roman"/>
          <w:sz w:val="24"/>
          <w:szCs w:val="24"/>
        </w:rPr>
        <w:t>Вид и площадь рекламной конструкции: ___________</w:t>
      </w:r>
      <w:r>
        <w:rPr>
          <w:rFonts w:ascii="Times New Roman" w:hAnsi="Times New Roman" w:cs="Times New Roman"/>
          <w:sz w:val="24"/>
          <w:szCs w:val="24"/>
        </w:rPr>
        <w:t>__________________________</w:t>
      </w:r>
    </w:p>
    <w:p w:rsidR="0031129E" w:rsidRPr="0031129E" w:rsidRDefault="0031129E" w:rsidP="0031129E">
      <w:pPr>
        <w:pStyle w:val="ConsPlusNormal"/>
        <w:ind w:firstLine="540"/>
        <w:jc w:val="both"/>
        <w:rPr>
          <w:rFonts w:ascii="Times New Roman" w:hAnsi="Times New Roman" w:cs="Times New Roman"/>
          <w:sz w:val="24"/>
          <w:szCs w:val="24"/>
        </w:rPr>
      </w:pPr>
      <w:r w:rsidRPr="0031129E">
        <w:rPr>
          <w:rFonts w:ascii="Times New Roman" w:hAnsi="Times New Roman" w:cs="Times New Roman"/>
          <w:sz w:val="24"/>
          <w:szCs w:val="24"/>
        </w:rPr>
        <w:t>Содержание рекламы: ________________________</w:t>
      </w:r>
      <w:r>
        <w:rPr>
          <w:rFonts w:ascii="Times New Roman" w:hAnsi="Times New Roman" w:cs="Times New Roman"/>
          <w:sz w:val="24"/>
          <w:szCs w:val="24"/>
        </w:rPr>
        <w:t>______________________</w:t>
      </w:r>
      <w:r w:rsidRPr="0031129E">
        <w:rPr>
          <w:rFonts w:ascii="Times New Roman" w:hAnsi="Times New Roman" w:cs="Times New Roman"/>
          <w:sz w:val="24"/>
          <w:szCs w:val="24"/>
        </w:rPr>
        <w:t>_______</w:t>
      </w:r>
      <w:r>
        <w:rPr>
          <w:rFonts w:ascii="Times New Roman" w:hAnsi="Times New Roman" w:cs="Times New Roman"/>
          <w:sz w:val="24"/>
          <w:szCs w:val="24"/>
        </w:rPr>
        <w:t xml:space="preserve">, </w:t>
      </w:r>
    </w:p>
    <w:p w:rsidR="0031129E" w:rsidRPr="0031129E" w:rsidRDefault="0031129E" w:rsidP="0031129E">
      <w:pPr>
        <w:pStyle w:val="ConsPlusNormal"/>
        <w:ind w:firstLine="540"/>
        <w:jc w:val="both"/>
        <w:rPr>
          <w:rFonts w:ascii="Times New Roman" w:hAnsi="Times New Roman" w:cs="Times New Roman"/>
          <w:sz w:val="24"/>
          <w:szCs w:val="24"/>
        </w:rPr>
      </w:pPr>
      <w:r w:rsidRPr="0031129E">
        <w:rPr>
          <w:rFonts w:ascii="Times New Roman" w:hAnsi="Times New Roman" w:cs="Times New Roman"/>
          <w:sz w:val="24"/>
          <w:szCs w:val="24"/>
        </w:rPr>
        <w:tab/>
        <w:t>что не соответствует требованиям ____________</w:t>
      </w:r>
      <w:r>
        <w:rPr>
          <w:rFonts w:ascii="Times New Roman" w:hAnsi="Times New Roman" w:cs="Times New Roman"/>
          <w:sz w:val="24"/>
          <w:szCs w:val="24"/>
        </w:rPr>
        <w:t>______________________________</w:t>
      </w:r>
    </w:p>
    <w:p w:rsidR="0031129E" w:rsidRPr="0031129E" w:rsidRDefault="0031129E" w:rsidP="003112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129E">
        <w:rPr>
          <w:rFonts w:ascii="Times New Roman" w:hAnsi="Times New Roman" w:cs="Times New Roman"/>
          <w:sz w:val="24"/>
          <w:szCs w:val="24"/>
        </w:rPr>
        <w:t xml:space="preserve">указываются положения нормативных правовых актов </w:t>
      </w:r>
    </w:p>
    <w:p w:rsidR="0031129E" w:rsidRPr="0031129E" w:rsidRDefault="0031129E" w:rsidP="0031129E">
      <w:pPr>
        <w:pStyle w:val="ConsPlusNormal"/>
        <w:ind w:firstLine="540"/>
        <w:jc w:val="both"/>
        <w:rPr>
          <w:rFonts w:ascii="Times New Roman" w:hAnsi="Times New Roman" w:cs="Times New Roman"/>
          <w:sz w:val="24"/>
          <w:szCs w:val="24"/>
        </w:rPr>
      </w:pPr>
      <w:r w:rsidRPr="0031129E">
        <w:rPr>
          <w:rFonts w:ascii="Times New Roman" w:hAnsi="Times New Roman" w:cs="Times New Roman"/>
          <w:sz w:val="24"/>
          <w:szCs w:val="24"/>
        </w:rPr>
        <w:tab/>
        <w:t xml:space="preserve">На основании изложенного и руководствуясь ч. 10 и (или) ч. 21.2 ст. 19 Федерального закона от 13.03.2006 № 38-ФЗ «О рекламе» предлагаем Вам устранить допущенное нарушение, в частности: </w:t>
      </w:r>
    </w:p>
    <w:p w:rsidR="0031129E" w:rsidRPr="0031129E" w:rsidRDefault="0031129E" w:rsidP="0031129E">
      <w:pPr>
        <w:pStyle w:val="ConsPlusNormal"/>
        <w:ind w:firstLine="540"/>
        <w:jc w:val="both"/>
        <w:rPr>
          <w:rFonts w:ascii="Times New Roman" w:hAnsi="Times New Roman" w:cs="Times New Roman"/>
          <w:sz w:val="24"/>
          <w:szCs w:val="24"/>
        </w:rPr>
      </w:pPr>
      <w:r w:rsidRPr="0031129E">
        <w:rPr>
          <w:rFonts w:ascii="Times New Roman" w:hAnsi="Times New Roman" w:cs="Times New Roman"/>
          <w:sz w:val="24"/>
          <w:szCs w:val="24"/>
        </w:rPr>
        <w:tab/>
        <w:t xml:space="preserve">Демонтировать самовольно установленную рекламную конструкцию по вышеуказанному адресу в течение 1 месяца со дня получения настоящего предписания; удалить информацию, размещённую на данной рекламной конструкции, в течение 3 дней со дня получения настоящего предписания.  </w:t>
      </w:r>
    </w:p>
    <w:p w:rsidR="0031129E" w:rsidRPr="0031129E" w:rsidRDefault="0031129E" w:rsidP="0031129E">
      <w:pPr>
        <w:pStyle w:val="ConsPlusNormal"/>
        <w:ind w:firstLine="540"/>
        <w:jc w:val="both"/>
        <w:rPr>
          <w:rFonts w:ascii="Times New Roman" w:hAnsi="Times New Roman" w:cs="Times New Roman"/>
          <w:sz w:val="24"/>
          <w:szCs w:val="24"/>
        </w:rPr>
      </w:pPr>
      <w:r w:rsidRPr="0031129E">
        <w:rPr>
          <w:rFonts w:ascii="Times New Roman" w:hAnsi="Times New Roman" w:cs="Times New Roman"/>
          <w:sz w:val="24"/>
          <w:szCs w:val="24"/>
        </w:rPr>
        <w:tab/>
        <w:t xml:space="preserve">В случае неисполнения данного предписания в указанный срок администрация городского округа город Выкса Нижегородской области вправе самостоятельно (с привлечением подрядной организации) осуществить демонтаж рекламной конструкции. Владелец рекламной конструкции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демонтажом, хранением или в необходимых случаях уничтожением рекламной конструкции. </w:t>
      </w:r>
    </w:p>
    <w:p w:rsidR="0031129E" w:rsidRPr="0031129E" w:rsidRDefault="0031129E" w:rsidP="0031129E">
      <w:pPr>
        <w:pStyle w:val="ConsPlusNormal"/>
        <w:ind w:firstLine="540"/>
        <w:jc w:val="both"/>
        <w:rPr>
          <w:rFonts w:ascii="Times New Roman" w:hAnsi="Times New Roman" w:cs="Times New Roman"/>
          <w:sz w:val="24"/>
          <w:szCs w:val="24"/>
        </w:rPr>
      </w:pPr>
      <w:r w:rsidRPr="0031129E">
        <w:rPr>
          <w:rFonts w:ascii="Times New Roman" w:hAnsi="Times New Roman" w:cs="Times New Roman"/>
          <w:sz w:val="24"/>
          <w:szCs w:val="24"/>
        </w:rPr>
        <w:tab/>
        <w:t>Администрация городского округа город Выкса Нижегородской области вправе передать информацию об установленном нарушении в органы полиции и прокуратуры для рассмотрения вопроса о возможности возбуждения административного производства по признакам совершения административного правонарушения, предусмотренного ст. 14.37 Кодекса РФ об административных правонарушениях.</w:t>
      </w:r>
    </w:p>
    <w:p w:rsidR="0031129E" w:rsidRPr="0031129E" w:rsidRDefault="0031129E" w:rsidP="0031129E">
      <w:pPr>
        <w:pStyle w:val="ConsPlusNormal"/>
        <w:ind w:firstLine="540"/>
        <w:jc w:val="both"/>
        <w:rPr>
          <w:rFonts w:ascii="Times New Roman" w:hAnsi="Times New Roman" w:cs="Times New Roman"/>
          <w:sz w:val="24"/>
          <w:szCs w:val="24"/>
        </w:rPr>
      </w:pPr>
    </w:p>
    <w:p w:rsidR="0031129E" w:rsidRPr="0031129E" w:rsidRDefault="0031129E" w:rsidP="0031129E">
      <w:pPr>
        <w:pStyle w:val="ConsPlusNormal"/>
        <w:ind w:firstLine="540"/>
        <w:jc w:val="both"/>
        <w:rPr>
          <w:rFonts w:ascii="Times New Roman" w:hAnsi="Times New Roman" w:cs="Times New Roman"/>
          <w:sz w:val="24"/>
          <w:szCs w:val="24"/>
        </w:rPr>
      </w:pPr>
    </w:p>
    <w:p w:rsidR="0031129E" w:rsidRPr="0031129E" w:rsidRDefault="0031129E" w:rsidP="0031129E">
      <w:pPr>
        <w:pStyle w:val="ConsPlusNormal"/>
        <w:jc w:val="both"/>
        <w:rPr>
          <w:rFonts w:ascii="Times New Roman" w:hAnsi="Times New Roman" w:cs="Times New Roman"/>
          <w:sz w:val="24"/>
          <w:szCs w:val="24"/>
        </w:rPr>
      </w:pPr>
      <w:r w:rsidRPr="0031129E">
        <w:rPr>
          <w:rFonts w:ascii="Times New Roman" w:hAnsi="Times New Roman" w:cs="Times New Roman"/>
          <w:sz w:val="24"/>
          <w:szCs w:val="24"/>
        </w:rPr>
        <w:t xml:space="preserve">___________________     </w:t>
      </w:r>
      <w:r>
        <w:rPr>
          <w:rFonts w:ascii="Times New Roman" w:hAnsi="Times New Roman" w:cs="Times New Roman"/>
          <w:sz w:val="24"/>
          <w:szCs w:val="24"/>
        </w:rPr>
        <w:tab/>
      </w:r>
      <w:r>
        <w:rPr>
          <w:rFonts w:ascii="Times New Roman" w:hAnsi="Times New Roman" w:cs="Times New Roman"/>
          <w:sz w:val="24"/>
          <w:szCs w:val="24"/>
        </w:rPr>
        <w:tab/>
      </w:r>
      <w:r w:rsidRPr="0031129E">
        <w:rPr>
          <w:rFonts w:ascii="Times New Roman" w:hAnsi="Times New Roman" w:cs="Times New Roman"/>
          <w:sz w:val="24"/>
          <w:szCs w:val="24"/>
        </w:rPr>
        <w:t xml:space="preserve">______________________  </w:t>
      </w:r>
      <w:r>
        <w:rPr>
          <w:rFonts w:ascii="Times New Roman" w:hAnsi="Times New Roman" w:cs="Times New Roman"/>
          <w:sz w:val="24"/>
          <w:szCs w:val="24"/>
        </w:rPr>
        <w:tab/>
      </w:r>
      <w:r w:rsidRPr="0031129E">
        <w:rPr>
          <w:rFonts w:ascii="Times New Roman" w:hAnsi="Times New Roman" w:cs="Times New Roman"/>
          <w:sz w:val="24"/>
          <w:szCs w:val="24"/>
        </w:rPr>
        <w:t>_____________________</w:t>
      </w:r>
    </w:p>
    <w:p w:rsidR="002B21B4" w:rsidRPr="00FC20F7" w:rsidRDefault="0031129E" w:rsidP="00BB7504">
      <w:pPr>
        <w:pStyle w:val="ConsPlusNormal"/>
        <w:jc w:val="both"/>
        <w:rPr>
          <w:rFonts w:ascii="Times New Roman" w:hAnsi="Times New Roman" w:cs="Times New Roman"/>
          <w:sz w:val="24"/>
          <w:szCs w:val="24"/>
        </w:rPr>
      </w:pPr>
      <w:r w:rsidRPr="0031129E">
        <w:rPr>
          <w:rFonts w:ascii="Times New Roman" w:hAnsi="Times New Roman" w:cs="Times New Roman"/>
          <w:sz w:val="24"/>
          <w:szCs w:val="24"/>
        </w:rPr>
        <w:t xml:space="preserve">Наименование должности         </w:t>
      </w:r>
      <w:r>
        <w:rPr>
          <w:rFonts w:ascii="Times New Roman" w:hAnsi="Times New Roman" w:cs="Times New Roman"/>
          <w:sz w:val="24"/>
          <w:szCs w:val="24"/>
        </w:rPr>
        <w:t xml:space="preserve">         </w:t>
      </w:r>
      <w:r w:rsidRPr="0031129E">
        <w:rPr>
          <w:rFonts w:ascii="Times New Roman" w:hAnsi="Times New Roman" w:cs="Times New Roman"/>
          <w:sz w:val="24"/>
          <w:szCs w:val="24"/>
        </w:rPr>
        <w:t>Подпись                                  Расшифровка подписи</w:t>
      </w:r>
    </w:p>
    <w:sectPr w:rsidR="002B21B4" w:rsidRPr="00FC20F7" w:rsidSect="0031129E">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B4"/>
    <w:rsid w:val="001232CB"/>
    <w:rsid w:val="00172B21"/>
    <w:rsid w:val="001E7DAF"/>
    <w:rsid w:val="001F5D21"/>
    <w:rsid w:val="002A17CA"/>
    <w:rsid w:val="002B21B4"/>
    <w:rsid w:val="0031129E"/>
    <w:rsid w:val="006A1294"/>
    <w:rsid w:val="006F662E"/>
    <w:rsid w:val="0077014A"/>
    <w:rsid w:val="007D0A8F"/>
    <w:rsid w:val="007D159C"/>
    <w:rsid w:val="00877FED"/>
    <w:rsid w:val="008A6436"/>
    <w:rsid w:val="00980728"/>
    <w:rsid w:val="00B20D0E"/>
    <w:rsid w:val="00BB7504"/>
    <w:rsid w:val="00E07085"/>
    <w:rsid w:val="00FC20F7"/>
    <w:rsid w:val="00FC3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758B0-AF12-4D17-A97B-33A25B9E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21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21B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3DB571B2F08C93F47E057097A9F3D7532FE36F910FDA4B28C691DD3EF6BE473FB022E27B5ECD2CD26857428EYEE8M" TargetMode="External"/><Relationship Id="rId3" Type="http://schemas.openxmlformats.org/officeDocument/2006/relationships/settings" Target="settings.xml"/><Relationship Id="rId7" Type="http://schemas.openxmlformats.org/officeDocument/2006/relationships/hyperlink" Target="consultantplus://offline/ref=FF3DB571B2F08C93F47E057097A9F3D7522DE061930FDA4B28C691DD3EF6BE473FB022E27B5ECD2CD26857428EYEE8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FF3DB571B2F08C93F47E057097A9F3D7532FE261990FDA4B28C691DD3EF6BE472DB07AEE7B5FD02EDF220406DAECDE3D467ECF39AE4FF2YBE8M" TargetMode="External"/><Relationship Id="rId11" Type="http://schemas.openxmlformats.org/officeDocument/2006/relationships/theme" Target="theme/theme1.xml"/><Relationship Id="rId5" Type="http://schemas.openxmlformats.org/officeDocument/2006/relationships/hyperlink" Target="consultantplus://offline/ref=FF3DB571B2F08C93F47E1B7D81C5ACD25726BF649008D71C7592978A61A6B8126DF07CBB2A198621D4754B4289FFDC3E59Y7E7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F3DB571B2F08C93F47E057097A9F3D7532FE36A930ADA4B28C691DD3EF6BE473FB022E27B5ECD2CD26857428EYEE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6C6C-B9E8-4E91-A11E-FCC37174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121</Pages>
  <Words>21352</Words>
  <Characters>121709</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Мирошкина Елена Михайловна</dc:creator>
  <cp:keywords/>
  <dc:description/>
  <cp:lastModifiedBy>Мирошкина Елена Михайловна</cp:lastModifiedBy>
  <cp:revision>9</cp:revision>
  <dcterms:created xsi:type="dcterms:W3CDTF">2019-06-03T12:04:00Z</dcterms:created>
  <dcterms:modified xsi:type="dcterms:W3CDTF">2019-06-04T05:42:00Z</dcterms:modified>
</cp:coreProperties>
</file>