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2F" w:rsidRDefault="005C392F" w:rsidP="005C392F">
      <w:pPr>
        <w:tabs>
          <w:tab w:val="left" w:pos="540"/>
        </w:tabs>
        <w:ind w:left="180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92F" w:rsidRDefault="005C392F" w:rsidP="005C392F">
      <w:pPr>
        <w:ind w:left="180"/>
        <w:jc w:val="center"/>
      </w:pPr>
    </w:p>
    <w:p w:rsidR="005C392F" w:rsidRDefault="005C392F" w:rsidP="005C392F">
      <w:pPr>
        <w:jc w:val="center"/>
        <w:rPr>
          <w:b/>
        </w:rPr>
      </w:pPr>
      <w:r>
        <w:rPr>
          <w:b/>
        </w:rPr>
        <w:t>АДМИНИСТРАЦИЯ ГОРОДСКОГО ОКРУГА</w:t>
      </w:r>
    </w:p>
    <w:p w:rsidR="005C392F" w:rsidRDefault="005C392F" w:rsidP="005C392F">
      <w:pPr>
        <w:jc w:val="center"/>
        <w:rPr>
          <w:b/>
        </w:rPr>
      </w:pPr>
      <w:r>
        <w:rPr>
          <w:b/>
        </w:rPr>
        <w:t>ГОРОД ВЫКСА НИЖЕГОРОДСКОЙ ОБЛАСТИ</w:t>
      </w: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28"/>
          <w:szCs w:val="28"/>
        </w:rPr>
      </w:pPr>
    </w:p>
    <w:p w:rsidR="005C392F" w:rsidRDefault="005C392F" w:rsidP="005C392F">
      <w:pPr>
        <w:pStyle w:val="2"/>
        <w:numPr>
          <w:ilvl w:val="1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 О С Т А Н О В Л Е Н И Е</w:t>
      </w:r>
    </w:p>
    <w:p w:rsidR="005C392F" w:rsidRDefault="0036500B" w:rsidP="0036500B">
      <w:pPr>
        <w:tabs>
          <w:tab w:val="left" w:pos="81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25.02.2019</w:t>
      </w:r>
      <w:r>
        <w:rPr>
          <w:b/>
          <w:bCs/>
          <w:sz w:val="28"/>
          <w:szCs w:val="28"/>
        </w:rPr>
        <w:tab/>
        <w:t>592</w:t>
      </w:r>
      <w:bookmarkStart w:id="0" w:name="_GoBack"/>
      <w:bookmarkEnd w:id="0"/>
    </w:p>
    <w:p w:rsidR="005C392F" w:rsidRDefault="005C392F" w:rsidP="005C392F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  <w:u w:val="single"/>
        </w:rPr>
        <w:t>_________</w:t>
      </w:r>
      <w:r w:rsidR="0036500B">
        <w:rPr>
          <w:b/>
          <w:bCs/>
          <w:sz w:val="22"/>
        </w:rPr>
        <w:t xml:space="preserve"> </w:t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 w:rsidR="0036500B">
        <w:rPr>
          <w:b/>
          <w:bCs/>
          <w:sz w:val="22"/>
        </w:rPr>
        <w:tab/>
      </w:r>
      <w:r>
        <w:rPr>
          <w:b/>
          <w:bCs/>
          <w:sz w:val="22"/>
        </w:rPr>
        <w:t xml:space="preserve"> </w:t>
      </w:r>
      <w:r w:rsidR="0036500B">
        <w:rPr>
          <w:b/>
          <w:bCs/>
          <w:sz w:val="28"/>
          <w:szCs w:val="28"/>
          <w:u w:val="single"/>
        </w:rPr>
        <w:t>_</w:t>
      </w:r>
      <w:r>
        <w:rPr>
          <w:b/>
          <w:bCs/>
          <w:sz w:val="28"/>
          <w:szCs w:val="28"/>
          <w:u w:val="single"/>
        </w:rPr>
        <w:t>__</w:t>
      </w:r>
      <w:r w:rsidR="0036500B">
        <w:rPr>
          <w:b/>
          <w:bCs/>
          <w:sz w:val="28"/>
          <w:szCs w:val="28"/>
          <w:u w:val="single"/>
        </w:rPr>
        <w:t>______</w:t>
      </w: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</w:p>
    <w:p w:rsidR="005C392F" w:rsidRDefault="005C392F" w:rsidP="005C392F">
      <w:pPr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4445</wp:posOffset>
                </wp:positionV>
                <wp:extent cx="44577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1719" id="Группа 2" o:spid="_x0000_s1026" style="position:absolute;margin-left:63pt;margin-top:.35pt;width:351pt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5C392F" w:rsidRDefault="005C392F" w:rsidP="005C392F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муниципальную программу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 Профилактика безнадзорности и правонарушений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несовершеннолетних на территории городского округа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Выкса на 2019-2021 годы», утвержденную </w:t>
      </w:r>
    </w:p>
    <w:p w:rsidR="005C392F" w:rsidRDefault="005C392F" w:rsidP="005C39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городского округа </w:t>
      </w:r>
    </w:p>
    <w:p w:rsidR="005C392F" w:rsidRDefault="00135EB9" w:rsidP="005C392F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город Выкса Нижегородской области </w:t>
      </w:r>
      <w:r w:rsidR="005C392F">
        <w:rPr>
          <w:b/>
          <w:bCs/>
          <w:sz w:val="28"/>
          <w:szCs w:val="28"/>
        </w:rPr>
        <w:t xml:space="preserve">от </w:t>
      </w:r>
      <w:r w:rsidR="00A87364">
        <w:rPr>
          <w:b/>
          <w:bCs/>
          <w:sz w:val="28"/>
          <w:szCs w:val="28"/>
        </w:rPr>
        <w:t>08.11.</w:t>
      </w:r>
      <w:r w:rsidR="005C392F">
        <w:rPr>
          <w:b/>
          <w:bCs/>
          <w:sz w:val="28"/>
          <w:szCs w:val="28"/>
        </w:rPr>
        <w:t>201</w:t>
      </w:r>
      <w:r w:rsidR="00A87364">
        <w:rPr>
          <w:b/>
          <w:bCs/>
          <w:sz w:val="28"/>
          <w:szCs w:val="28"/>
        </w:rPr>
        <w:t>8</w:t>
      </w:r>
      <w:r w:rsidR="005C392F">
        <w:rPr>
          <w:b/>
          <w:bCs/>
          <w:sz w:val="28"/>
          <w:szCs w:val="28"/>
        </w:rPr>
        <w:t xml:space="preserve"> № </w:t>
      </w:r>
      <w:r w:rsidR="00A87364">
        <w:rPr>
          <w:b/>
          <w:bCs/>
          <w:sz w:val="28"/>
          <w:szCs w:val="28"/>
        </w:rPr>
        <w:t>3747</w:t>
      </w:r>
      <w:r w:rsidR="005C392F">
        <w:rPr>
          <w:b/>
          <w:bCs/>
          <w:sz w:val="28"/>
          <w:szCs w:val="28"/>
        </w:rPr>
        <w:t>»</w:t>
      </w: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5C392F" w:rsidP="005C392F">
      <w:pPr>
        <w:tabs>
          <w:tab w:val="left" w:pos="7200"/>
        </w:tabs>
        <w:jc w:val="both"/>
        <w:rPr>
          <w:sz w:val="28"/>
          <w:szCs w:val="28"/>
        </w:rPr>
      </w:pPr>
    </w:p>
    <w:p w:rsidR="005C392F" w:rsidRDefault="00135EB9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1</w:t>
      </w:r>
      <w:r w:rsidR="007134AE">
        <w:rPr>
          <w:sz w:val="28"/>
        </w:rPr>
        <w:t xml:space="preserve">. </w:t>
      </w:r>
      <w:r w:rsidR="005C392F">
        <w:rPr>
          <w:sz w:val="28"/>
        </w:rPr>
        <w:t xml:space="preserve">Внести </w:t>
      </w:r>
      <w:r>
        <w:rPr>
          <w:sz w:val="28"/>
        </w:rPr>
        <w:t xml:space="preserve">изменения </w:t>
      </w:r>
      <w:r w:rsidR="005C392F">
        <w:rPr>
          <w:sz w:val="28"/>
        </w:rPr>
        <w:t xml:space="preserve">в </w:t>
      </w:r>
      <w:r w:rsidR="005C392F">
        <w:rPr>
          <w:bCs/>
          <w:sz w:val="28"/>
          <w:szCs w:val="28"/>
        </w:rPr>
        <w:t>муниципальную программу «Профилактика безнадзорности и правонарушений несовершеннолетних городского округа город Выкса на 201</w:t>
      </w:r>
      <w:r w:rsidR="00A87364">
        <w:rPr>
          <w:bCs/>
          <w:sz w:val="28"/>
          <w:szCs w:val="28"/>
        </w:rPr>
        <w:t>9</w:t>
      </w:r>
      <w:r w:rsidR="005C392F">
        <w:rPr>
          <w:bCs/>
          <w:sz w:val="28"/>
          <w:szCs w:val="28"/>
        </w:rPr>
        <w:t>-20</w:t>
      </w:r>
      <w:r w:rsidR="00A87364">
        <w:rPr>
          <w:bCs/>
          <w:sz w:val="28"/>
          <w:szCs w:val="28"/>
        </w:rPr>
        <w:t>21</w:t>
      </w:r>
      <w:r w:rsidR="005C392F">
        <w:rPr>
          <w:bCs/>
          <w:sz w:val="28"/>
          <w:szCs w:val="28"/>
        </w:rPr>
        <w:t xml:space="preserve"> годы», утвержденную постановлением администрации городского округа город Выкса от </w:t>
      </w:r>
      <w:r w:rsidR="00A87364">
        <w:rPr>
          <w:bCs/>
          <w:sz w:val="28"/>
          <w:szCs w:val="28"/>
        </w:rPr>
        <w:t>08</w:t>
      </w:r>
      <w:r w:rsidR="005C392F">
        <w:rPr>
          <w:bCs/>
          <w:sz w:val="28"/>
          <w:szCs w:val="28"/>
        </w:rPr>
        <w:t>.</w:t>
      </w:r>
      <w:r w:rsidR="00A87364">
        <w:rPr>
          <w:bCs/>
          <w:sz w:val="28"/>
          <w:szCs w:val="28"/>
        </w:rPr>
        <w:t>11</w:t>
      </w:r>
      <w:r w:rsidR="005C392F">
        <w:rPr>
          <w:bCs/>
          <w:sz w:val="28"/>
          <w:szCs w:val="28"/>
        </w:rPr>
        <w:t>.201</w:t>
      </w:r>
      <w:r w:rsidR="00A87364">
        <w:rPr>
          <w:bCs/>
          <w:sz w:val="28"/>
          <w:szCs w:val="28"/>
        </w:rPr>
        <w:t>8</w:t>
      </w:r>
      <w:r w:rsidR="005C392F">
        <w:rPr>
          <w:bCs/>
          <w:sz w:val="28"/>
          <w:szCs w:val="28"/>
        </w:rPr>
        <w:t xml:space="preserve"> года № </w:t>
      </w:r>
      <w:r w:rsidR="00A87364">
        <w:rPr>
          <w:bCs/>
          <w:sz w:val="28"/>
          <w:szCs w:val="28"/>
        </w:rPr>
        <w:t>3747</w:t>
      </w:r>
      <w:r w:rsidR="007134AE">
        <w:rPr>
          <w:bCs/>
          <w:sz w:val="28"/>
          <w:szCs w:val="28"/>
        </w:rPr>
        <w:t>,</w:t>
      </w:r>
      <w:r w:rsidR="005C39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заменив</w:t>
      </w:r>
      <w:r w:rsidR="007134AE">
        <w:rPr>
          <w:bCs/>
          <w:sz w:val="28"/>
          <w:szCs w:val="28"/>
        </w:rPr>
        <w:t xml:space="preserve"> п</w:t>
      </w:r>
      <w:r w:rsidR="00B06D19">
        <w:rPr>
          <w:bCs/>
          <w:sz w:val="28"/>
          <w:szCs w:val="28"/>
        </w:rPr>
        <w:t>озицию 4.3</w:t>
      </w:r>
      <w:r w:rsidR="005C392F">
        <w:rPr>
          <w:bCs/>
          <w:sz w:val="28"/>
          <w:szCs w:val="28"/>
        </w:rPr>
        <w:t xml:space="preserve"> </w:t>
      </w:r>
      <w:r w:rsidR="007134AE">
        <w:rPr>
          <w:bCs/>
          <w:sz w:val="28"/>
          <w:szCs w:val="28"/>
        </w:rPr>
        <w:t>в таблице 2 «</w:t>
      </w:r>
      <w:r w:rsidR="005C392F">
        <w:rPr>
          <w:bCs/>
          <w:sz w:val="28"/>
          <w:szCs w:val="28"/>
        </w:rPr>
        <w:t>Перечень основных мероприятий муниципальной программы</w:t>
      </w:r>
      <w:r w:rsidR="007134AE">
        <w:rPr>
          <w:bCs/>
          <w:sz w:val="28"/>
          <w:szCs w:val="28"/>
        </w:rPr>
        <w:t xml:space="preserve"> «Профилактика безнадзорности и правонарушений несовершеннолетних на территории городского округа город Выкса на 2019-2021 годы»</w:t>
      </w:r>
      <w:r w:rsidR="005C392F">
        <w:rPr>
          <w:bCs/>
          <w:sz w:val="28"/>
          <w:szCs w:val="28"/>
        </w:rPr>
        <w:t xml:space="preserve"> </w:t>
      </w:r>
      <w:r w:rsidR="007E11F2">
        <w:rPr>
          <w:bCs/>
          <w:sz w:val="28"/>
          <w:szCs w:val="28"/>
        </w:rPr>
        <w:t xml:space="preserve"> позицией 4.3 следующего содержания</w:t>
      </w:r>
      <w:r w:rsidR="005C392F">
        <w:rPr>
          <w:bCs/>
          <w:sz w:val="28"/>
          <w:szCs w:val="28"/>
        </w:rPr>
        <w:t>:</w:t>
      </w: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A4594A" w:rsidRDefault="00A4594A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5C392F" w:rsidRDefault="005C392F" w:rsidP="005C392F">
      <w:pPr>
        <w:spacing w:line="360" w:lineRule="auto"/>
        <w:ind w:firstLine="708"/>
        <w:jc w:val="both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-175" w:tblpY="-108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357"/>
        <w:gridCol w:w="582"/>
        <w:gridCol w:w="1250"/>
        <w:gridCol w:w="1516"/>
        <w:gridCol w:w="340"/>
        <w:gridCol w:w="740"/>
        <w:gridCol w:w="489"/>
        <w:gridCol w:w="567"/>
      </w:tblGrid>
      <w:tr w:rsidR="005C392F" w:rsidTr="005C392F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 w:rsidP="00040749">
            <w:pPr>
              <w:widowControl w:val="0"/>
              <w:autoSpaceDE w:val="0"/>
              <w:ind w:left="180" w:right="1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4.</w:t>
            </w:r>
            <w:r w:rsidR="001B002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Организация и проведение </w:t>
            </w:r>
            <w:r w:rsidR="00040749">
              <w:rPr>
                <w:sz w:val="28"/>
                <w:szCs w:val="28"/>
              </w:rPr>
              <w:t>конкурса творческих работ «Азбука безопасности!», направленного на профилактику правонарушений среди несовершеннолетних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5C392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5C392F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 и ЗП,</w:t>
            </w:r>
          </w:p>
          <w:p w:rsidR="005C392F" w:rsidRDefault="005C392F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ОЗПН УПС,</w:t>
            </w:r>
          </w:p>
          <w:p w:rsidR="005C392F" w:rsidRDefault="005C392F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</w:t>
            </w:r>
          </w:p>
          <w:p w:rsidR="00D93DEF" w:rsidRDefault="00D93DEF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ДДК «Радуга»</w:t>
            </w:r>
          </w:p>
          <w:p w:rsidR="005C392F" w:rsidRDefault="005C392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15,0</w:t>
            </w:r>
          </w:p>
        </w:tc>
      </w:tr>
      <w:tr w:rsidR="005C392F" w:rsidTr="005C392F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2F" w:rsidRDefault="00040749">
            <w:pPr>
              <w:widowControl w:val="0"/>
              <w:autoSpaceDE w:val="0"/>
              <w:spacing w:line="360" w:lineRule="auto"/>
              <w:jc w:val="center"/>
            </w:pPr>
            <w:r>
              <w:t>15,0</w:t>
            </w:r>
          </w:p>
        </w:tc>
      </w:tr>
      <w:tr w:rsidR="005C392F" w:rsidTr="005C392F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ind w:right="619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ind w:left="-288"/>
              <w:jc w:val="center"/>
            </w:pPr>
            <w:r>
              <w:t>-</w:t>
            </w:r>
          </w:p>
        </w:tc>
      </w:tr>
      <w:tr w:rsidR="005C392F" w:rsidTr="005C392F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</w:tr>
      <w:tr w:rsidR="005C392F" w:rsidTr="005C392F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2F" w:rsidRDefault="005C392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92F" w:rsidRDefault="005C392F">
            <w:pPr>
              <w:widowControl w:val="0"/>
              <w:autoSpaceDE w:val="0"/>
              <w:spacing w:line="360" w:lineRule="auto"/>
              <w:jc w:val="center"/>
            </w:pPr>
            <w:r>
              <w:t>-</w:t>
            </w:r>
          </w:p>
        </w:tc>
      </w:tr>
    </w:tbl>
    <w:p w:rsidR="005C392F" w:rsidRDefault="005C392F" w:rsidP="005C392F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C392F" w:rsidRDefault="005C392F" w:rsidP="005C39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городского округа город Выкса О.Ю. Габдрахимову.</w:t>
      </w:r>
    </w:p>
    <w:p w:rsidR="007E11F2" w:rsidRDefault="007E11F2" w:rsidP="005C392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C392F" w:rsidRDefault="005C392F" w:rsidP="005C392F">
      <w:pPr>
        <w:spacing w:line="360" w:lineRule="auto"/>
        <w:jc w:val="both"/>
        <w:rPr>
          <w:sz w:val="28"/>
          <w:szCs w:val="28"/>
        </w:rPr>
      </w:pPr>
    </w:p>
    <w:p w:rsidR="005C392F" w:rsidRDefault="005C392F" w:rsidP="005C392F">
      <w:pPr>
        <w:spacing w:line="360" w:lineRule="auto"/>
        <w:jc w:val="both"/>
        <w:rPr>
          <w:sz w:val="28"/>
          <w:szCs w:val="28"/>
        </w:rPr>
      </w:pPr>
    </w:p>
    <w:p w:rsidR="005C392F" w:rsidRDefault="005C392F" w:rsidP="005C39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В.В.Кочетков</w:t>
      </w:r>
    </w:p>
    <w:p w:rsidR="005C392F" w:rsidRDefault="005C392F" w:rsidP="005C392F">
      <w:pPr>
        <w:suppressAutoHyphens w:val="0"/>
        <w:sectPr w:rsidR="005C392F">
          <w:pgSz w:w="11906" w:h="16838"/>
          <w:pgMar w:top="1134" w:right="851" w:bottom="1134" w:left="1701" w:header="709" w:footer="709" w:gutter="0"/>
          <w:cols w:space="720"/>
        </w:sectPr>
      </w:pPr>
      <w:r>
        <w:rPr>
          <w:sz w:val="28"/>
          <w:szCs w:val="28"/>
        </w:rPr>
        <w:br w:type="page"/>
      </w:r>
    </w:p>
    <w:p w:rsidR="00B71062" w:rsidRDefault="00B71062"/>
    <w:sectPr w:rsidR="00B7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0A"/>
    <w:rsid w:val="000336F6"/>
    <w:rsid w:val="00040749"/>
    <w:rsid w:val="00135EB9"/>
    <w:rsid w:val="0014190A"/>
    <w:rsid w:val="001B002E"/>
    <w:rsid w:val="0036500B"/>
    <w:rsid w:val="005C392F"/>
    <w:rsid w:val="007134AE"/>
    <w:rsid w:val="007E11F2"/>
    <w:rsid w:val="00A4594A"/>
    <w:rsid w:val="00A87364"/>
    <w:rsid w:val="00B06D19"/>
    <w:rsid w:val="00B71062"/>
    <w:rsid w:val="00BC2634"/>
    <w:rsid w:val="00D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310F0-99BB-439F-8E97-882CF8B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C392F"/>
    <w:pPr>
      <w:keepNext/>
      <w:tabs>
        <w:tab w:val="num" w:pos="360"/>
      </w:tabs>
      <w:suppressAutoHyphens w:val="0"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C392F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customStyle="1" w:styleId="ConsPlusNormal">
    <w:name w:val="ConsPlusNormal"/>
    <w:rsid w:val="005C39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45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94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14</cp:revision>
  <cp:lastPrinted>2019-02-19T08:57:00Z</cp:lastPrinted>
  <dcterms:created xsi:type="dcterms:W3CDTF">2019-02-15T06:11:00Z</dcterms:created>
  <dcterms:modified xsi:type="dcterms:W3CDTF">2019-02-25T13:00:00Z</dcterms:modified>
</cp:coreProperties>
</file>