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C18" w:rsidRPr="00DC27F2" w:rsidRDefault="00C47C18" w:rsidP="00C47C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7F2">
        <w:rPr>
          <w:rFonts w:ascii="Times New Roman" w:hAnsi="Times New Roman" w:cs="Times New Roman"/>
          <w:b/>
          <w:sz w:val="24"/>
          <w:szCs w:val="24"/>
        </w:rPr>
        <w:t>Сведения о поступлении доходов по основным видам доходов</w:t>
      </w:r>
    </w:p>
    <w:p w:rsidR="00C47C18" w:rsidRPr="00DC27F2" w:rsidRDefault="00C47C18" w:rsidP="00C47C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7F2">
        <w:rPr>
          <w:rFonts w:ascii="Times New Roman" w:hAnsi="Times New Roman" w:cs="Times New Roman"/>
          <w:b/>
          <w:sz w:val="24"/>
          <w:szCs w:val="24"/>
        </w:rPr>
        <w:t>бюджета городского округа город Выкса</w:t>
      </w:r>
    </w:p>
    <w:p w:rsidR="00C47C18" w:rsidRDefault="00C47C18" w:rsidP="00C47C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87ED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 w:rsidR="00DD2387">
        <w:rPr>
          <w:rFonts w:ascii="Times New Roman" w:hAnsi="Times New Roman" w:cs="Times New Roman"/>
          <w:b/>
          <w:sz w:val="24"/>
          <w:szCs w:val="24"/>
        </w:rPr>
        <w:t>01.2026</w:t>
      </w:r>
      <w:r w:rsidRPr="00DC27F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47C18" w:rsidRPr="00602DAF" w:rsidRDefault="00C47C18" w:rsidP="00C47C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02DAF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401"/>
        <w:gridCol w:w="641"/>
        <w:gridCol w:w="504"/>
        <w:gridCol w:w="2990"/>
        <w:gridCol w:w="1418"/>
        <w:gridCol w:w="1417"/>
        <w:gridCol w:w="1134"/>
      </w:tblGrid>
      <w:tr w:rsidR="00C47C18" w:rsidRPr="003A2CC4" w:rsidTr="00317C35">
        <w:trPr>
          <w:trHeight w:val="930"/>
          <w:tblHeader/>
        </w:trPr>
        <w:tc>
          <w:tcPr>
            <w:tcW w:w="2837" w:type="dxa"/>
            <w:gridSpan w:val="4"/>
            <w:shd w:val="clear" w:color="000000" w:fill="FFFFFF"/>
            <w:vAlign w:val="center"/>
            <w:hideMark/>
          </w:tcPr>
          <w:p w:rsidR="00C47C18" w:rsidRPr="003A2CC4" w:rsidRDefault="00C47C18" w:rsidP="00B149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Бюджетная классификация</w:t>
            </w:r>
          </w:p>
        </w:tc>
        <w:tc>
          <w:tcPr>
            <w:tcW w:w="2990" w:type="dxa"/>
            <w:shd w:val="clear" w:color="000000" w:fill="FFFFFF"/>
            <w:vAlign w:val="center"/>
            <w:hideMark/>
          </w:tcPr>
          <w:p w:rsidR="00C47C18" w:rsidRPr="003A2CC4" w:rsidRDefault="00C47C18" w:rsidP="00B149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C47C18" w:rsidRPr="003A2CC4" w:rsidRDefault="00C47C18" w:rsidP="000C0F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C47C18" w:rsidRPr="003A2CC4" w:rsidRDefault="00C47C18" w:rsidP="000C0F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47C18" w:rsidRPr="003A2CC4" w:rsidRDefault="00C47C18" w:rsidP="000C0F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DD2387" w:rsidRPr="003A2CC4" w:rsidTr="00317C35">
        <w:trPr>
          <w:trHeight w:val="614"/>
        </w:trPr>
        <w:tc>
          <w:tcPr>
            <w:tcW w:w="129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DD2387" w:rsidRPr="00C30FFF" w:rsidRDefault="00DD23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2 134 896,1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2 213 869,2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103,7%</w:t>
            </w:r>
          </w:p>
        </w:tc>
      </w:tr>
      <w:tr w:rsidR="00DD2387" w:rsidRPr="003A2CC4" w:rsidTr="00317C35">
        <w:trPr>
          <w:trHeight w:val="343"/>
        </w:trPr>
        <w:tc>
          <w:tcPr>
            <w:tcW w:w="129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DD2387" w:rsidRPr="00C30FFF" w:rsidRDefault="00DD23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1 867 209,4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1 940 274,1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103,9%</w:t>
            </w:r>
          </w:p>
        </w:tc>
      </w:tr>
      <w:tr w:rsidR="00DD2387" w:rsidRPr="003A2CC4" w:rsidTr="00317C35">
        <w:trPr>
          <w:trHeight w:val="663"/>
        </w:trPr>
        <w:tc>
          <w:tcPr>
            <w:tcW w:w="129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1 01 02000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DD2387" w:rsidRPr="00C30FFF" w:rsidRDefault="00DD23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sz w:val="24"/>
                <w:szCs w:val="24"/>
              </w:rPr>
              <w:t>1 468 225,2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sz w:val="24"/>
                <w:szCs w:val="24"/>
              </w:rPr>
              <w:t>1 533 482,4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104,4%</w:t>
            </w:r>
          </w:p>
        </w:tc>
      </w:tr>
      <w:tr w:rsidR="00DD2387" w:rsidRPr="003A2CC4" w:rsidTr="00317C35">
        <w:trPr>
          <w:trHeight w:val="630"/>
        </w:trPr>
        <w:tc>
          <w:tcPr>
            <w:tcW w:w="129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 xml:space="preserve">1 03 02000 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DD2387" w:rsidRPr="00C30FFF" w:rsidRDefault="00DD23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нефтепродукты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sz w:val="24"/>
                <w:szCs w:val="24"/>
              </w:rPr>
              <w:t>33 531,1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sz w:val="24"/>
                <w:szCs w:val="24"/>
              </w:rPr>
              <w:t>33 103,6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98,7%</w:t>
            </w:r>
          </w:p>
        </w:tc>
      </w:tr>
      <w:tr w:rsidR="00DD2387" w:rsidRPr="003A2CC4" w:rsidTr="00317C35">
        <w:trPr>
          <w:trHeight w:val="1110"/>
        </w:trPr>
        <w:tc>
          <w:tcPr>
            <w:tcW w:w="129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1 05 01000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DD2387" w:rsidRPr="00C30FFF" w:rsidRDefault="00DD23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sz w:val="24"/>
                <w:szCs w:val="24"/>
              </w:rPr>
              <w:t>105 775,0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sz w:val="24"/>
                <w:szCs w:val="24"/>
              </w:rPr>
              <w:t>105 798,3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DD2387" w:rsidRPr="003A2CC4" w:rsidTr="003B6B22">
        <w:trPr>
          <w:trHeight w:val="1214"/>
        </w:trPr>
        <w:tc>
          <w:tcPr>
            <w:tcW w:w="129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1 05 02000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DD2387" w:rsidRPr="00C30FFF" w:rsidRDefault="00DD23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D2387" w:rsidRPr="003A2CC4" w:rsidTr="00D84198">
        <w:trPr>
          <w:trHeight w:val="866"/>
        </w:trPr>
        <w:tc>
          <w:tcPr>
            <w:tcW w:w="129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1 05 03000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DD2387" w:rsidRPr="00C30FFF" w:rsidRDefault="00DD23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sz w:val="24"/>
                <w:szCs w:val="24"/>
              </w:rPr>
              <w:t>489,9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sz w:val="24"/>
                <w:szCs w:val="24"/>
              </w:rPr>
              <w:t>489,9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DD2387" w:rsidRPr="003A2CC4" w:rsidTr="00317C35">
        <w:trPr>
          <w:trHeight w:val="945"/>
        </w:trPr>
        <w:tc>
          <w:tcPr>
            <w:tcW w:w="129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1 05 04000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DD2387" w:rsidRPr="00C30FFF" w:rsidRDefault="00DD23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sz w:val="24"/>
                <w:szCs w:val="24"/>
              </w:rPr>
              <w:t>33 267,8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sz w:val="24"/>
                <w:szCs w:val="24"/>
              </w:rPr>
              <w:t>33 662,4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101,2%</w:t>
            </w:r>
          </w:p>
        </w:tc>
      </w:tr>
      <w:tr w:rsidR="00DD2387" w:rsidRPr="003A2CC4" w:rsidTr="00317C35">
        <w:trPr>
          <w:trHeight w:val="630"/>
        </w:trPr>
        <w:tc>
          <w:tcPr>
            <w:tcW w:w="129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1 06 01000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DD2387" w:rsidRPr="00C30FFF" w:rsidRDefault="00DD23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sz w:val="24"/>
                <w:szCs w:val="24"/>
              </w:rPr>
              <w:t>82 455,5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sz w:val="24"/>
                <w:szCs w:val="24"/>
              </w:rPr>
              <w:t>88 319,3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107,1%</w:t>
            </w:r>
          </w:p>
        </w:tc>
      </w:tr>
      <w:tr w:rsidR="00DD2387" w:rsidRPr="003A2CC4" w:rsidTr="00317C35">
        <w:trPr>
          <w:trHeight w:val="510"/>
        </w:trPr>
        <w:tc>
          <w:tcPr>
            <w:tcW w:w="129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1 06 06000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DD2387" w:rsidRPr="00C30FFF" w:rsidRDefault="00DD23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sz w:val="24"/>
                <w:szCs w:val="24"/>
              </w:rPr>
              <w:t>113 455,2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sz w:val="24"/>
                <w:szCs w:val="24"/>
              </w:rPr>
              <w:t>114 830,9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101,2%</w:t>
            </w:r>
          </w:p>
        </w:tc>
      </w:tr>
      <w:tr w:rsidR="00DD2387" w:rsidRPr="003A2CC4" w:rsidTr="00317C35">
        <w:trPr>
          <w:trHeight w:val="525"/>
        </w:trPr>
        <w:tc>
          <w:tcPr>
            <w:tcW w:w="129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1 08 00000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DD2387" w:rsidRPr="00C30FFF" w:rsidRDefault="00DD23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sz w:val="24"/>
                <w:szCs w:val="24"/>
              </w:rPr>
              <w:t>30 009,7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sz w:val="24"/>
                <w:szCs w:val="24"/>
              </w:rPr>
              <w:t>30 571,9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101,9%</w:t>
            </w:r>
          </w:p>
        </w:tc>
      </w:tr>
      <w:tr w:rsidR="00DD2387" w:rsidRPr="003A2CC4" w:rsidTr="00317C35">
        <w:trPr>
          <w:trHeight w:val="399"/>
        </w:trPr>
        <w:tc>
          <w:tcPr>
            <w:tcW w:w="129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DD2387" w:rsidRPr="00C30FFF" w:rsidRDefault="00DD23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267 686,7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273 595,1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102,2%</w:t>
            </w:r>
          </w:p>
        </w:tc>
      </w:tr>
      <w:tr w:rsidR="00DD2387" w:rsidRPr="003A2CC4" w:rsidTr="00C30FFF">
        <w:trPr>
          <w:trHeight w:val="328"/>
        </w:trPr>
        <w:tc>
          <w:tcPr>
            <w:tcW w:w="129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1 11 00000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DD2387" w:rsidRPr="00C30FFF" w:rsidRDefault="00DD23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Доходы, получаемые в виде арендной платы за передачу в возмездное пользование имущества и </w:t>
            </w: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земельных участков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111 711,4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114 573,3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102,6%</w:t>
            </w:r>
          </w:p>
        </w:tc>
      </w:tr>
      <w:tr w:rsidR="00DD2387" w:rsidRPr="003A2CC4" w:rsidTr="003B6B22">
        <w:trPr>
          <w:trHeight w:val="1037"/>
        </w:trPr>
        <w:tc>
          <w:tcPr>
            <w:tcW w:w="129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1 12 01000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DD2387" w:rsidRPr="00C30FFF" w:rsidRDefault="00DD23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sz w:val="24"/>
                <w:szCs w:val="24"/>
              </w:rPr>
              <w:t>2 160,0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sz w:val="24"/>
                <w:szCs w:val="24"/>
              </w:rPr>
              <w:t>2 176,4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100,8%</w:t>
            </w:r>
          </w:p>
        </w:tc>
      </w:tr>
      <w:tr w:rsidR="00DD2387" w:rsidRPr="003A2CC4" w:rsidTr="00D84198">
        <w:trPr>
          <w:trHeight w:val="1347"/>
        </w:trPr>
        <w:tc>
          <w:tcPr>
            <w:tcW w:w="129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1 13 00000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DD2387" w:rsidRPr="00C30FFF" w:rsidRDefault="00DD23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sz w:val="24"/>
                <w:szCs w:val="24"/>
              </w:rPr>
              <w:t>71 405,4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sz w:val="24"/>
                <w:szCs w:val="24"/>
              </w:rPr>
              <w:t>73 194,5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100,8%</w:t>
            </w:r>
          </w:p>
        </w:tc>
      </w:tr>
      <w:tr w:rsidR="00DD2387" w:rsidRPr="003A2CC4" w:rsidTr="00317C35">
        <w:trPr>
          <w:trHeight w:val="945"/>
        </w:trPr>
        <w:tc>
          <w:tcPr>
            <w:tcW w:w="129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1 14 00000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DD2387" w:rsidRPr="00C30FFF" w:rsidRDefault="00DD23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sz w:val="24"/>
                <w:szCs w:val="24"/>
              </w:rPr>
              <w:t>76 993,0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sz w:val="24"/>
                <w:szCs w:val="24"/>
              </w:rPr>
              <w:t>78 230,0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102,5%</w:t>
            </w:r>
          </w:p>
        </w:tc>
      </w:tr>
      <w:tr w:rsidR="00DD2387" w:rsidRPr="003A2CC4" w:rsidTr="00D84198">
        <w:trPr>
          <w:trHeight w:val="677"/>
        </w:trPr>
        <w:tc>
          <w:tcPr>
            <w:tcW w:w="129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1 16 00000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DD2387" w:rsidRPr="00C30FFF" w:rsidRDefault="00DD23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sz w:val="24"/>
                <w:szCs w:val="24"/>
              </w:rPr>
              <w:t>3 930,0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sz w:val="24"/>
                <w:szCs w:val="24"/>
              </w:rPr>
              <w:t>3 933,6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101,6%</w:t>
            </w:r>
          </w:p>
        </w:tc>
      </w:tr>
      <w:tr w:rsidR="00DD2387" w:rsidRPr="003A2CC4" w:rsidTr="00D84198">
        <w:trPr>
          <w:trHeight w:val="547"/>
        </w:trPr>
        <w:tc>
          <w:tcPr>
            <w:tcW w:w="129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1 17 00000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DD2387" w:rsidRPr="00C30FFF" w:rsidRDefault="00DD23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sz w:val="24"/>
                <w:szCs w:val="24"/>
              </w:rPr>
              <w:t>1 486,9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sz w:val="24"/>
                <w:szCs w:val="24"/>
              </w:rPr>
              <w:t>1 487,3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100,1%</w:t>
            </w:r>
          </w:p>
        </w:tc>
      </w:tr>
      <w:tr w:rsidR="00DD2387" w:rsidRPr="003A2CC4" w:rsidTr="00317C35">
        <w:trPr>
          <w:trHeight w:val="315"/>
        </w:trPr>
        <w:tc>
          <w:tcPr>
            <w:tcW w:w="1291" w:type="dxa"/>
            <w:shd w:val="clear" w:color="auto" w:fill="auto"/>
            <w:vAlign w:val="center"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D2387" w:rsidRPr="00C30FFF" w:rsidRDefault="00DD23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2 551 832,7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2 480 224,7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97,2%</w:t>
            </w:r>
          </w:p>
        </w:tc>
      </w:tr>
      <w:tr w:rsidR="00DD2387" w:rsidRPr="003A2CC4" w:rsidTr="0095334B">
        <w:trPr>
          <w:trHeight w:val="315"/>
        </w:trPr>
        <w:tc>
          <w:tcPr>
            <w:tcW w:w="129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DD2387" w:rsidRPr="00C30FFF" w:rsidRDefault="00DD23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2 550 684,8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2 449 973,8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96,1%</w:t>
            </w:r>
          </w:p>
        </w:tc>
      </w:tr>
      <w:tr w:rsidR="00DD2387" w:rsidRPr="003A2CC4" w:rsidTr="00317C35">
        <w:trPr>
          <w:trHeight w:val="975"/>
        </w:trPr>
        <w:tc>
          <w:tcPr>
            <w:tcW w:w="129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2 02 10000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DD2387" w:rsidRPr="00C30FFF" w:rsidRDefault="00DD23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sz w:val="24"/>
                <w:szCs w:val="24"/>
              </w:rPr>
              <w:t>172 392,3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sz w:val="24"/>
                <w:szCs w:val="24"/>
              </w:rPr>
              <w:t>155 225,1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90,0%</w:t>
            </w:r>
          </w:p>
        </w:tc>
      </w:tr>
      <w:tr w:rsidR="00DD2387" w:rsidRPr="003A2CC4" w:rsidTr="00317C35">
        <w:trPr>
          <w:trHeight w:val="945"/>
        </w:trPr>
        <w:tc>
          <w:tcPr>
            <w:tcW w:w="129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2 02 20000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DD2387" w:rsidRPr="00C30FFF" w:rsidRDefault="00DD23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sz w:val="24"/>
                <w:szCs w:val="24"/>
              </w:rPr>
              <w:t>671 989,5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sz w:val="24"/>
                <w:szCs w:val="24"/>
              </w:rPr>
              <w:t>668 369,2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99,5%</w:t>
            </w:r>
          </w:p>
        </w:tc>
      </w:tr>
      <w:tr w:rsidR="00DD2387" w:rsidRPr="003A2CC4" w:rsidTr="00317C35">
        <w:trPr>
          <w:trHeight w:val="1260"/>
        </w:trPr>
        <w:tc>
          <w:tcPr>
            <w:tcW w:w="129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2 02 30000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DD2387" w:rsidRPr="00C30FFF" w:rsidRDefault="00DD23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sz w:val="24"/>
                <w:szCs w:val="24"/>
              </w:rPr>
              <w:t>1 625 331,5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sz w:val="24"/>
                <w:szCs w:val="24"/>
              </w:rPr>
              <w:t>1 585 177,8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97,5%</w:t>
            </w:r>
          </w:p>
        </w:tc>
      </w:tr>
      <w:tr w:rsidR="00DD2387" w:rsidRPr="003A2CC4" w:rsidTr="00317C35">
        <w:trPr>
          <w:trHeight w:val="756"/>
        </w:trPr>
        <w:tc>
          <w:tcPr>
            <w:tcW w:w="129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2 02 40000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DD2387" w:rsidRPr="00C30FFF" w:rsidRDefault="00DD23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sz w:val="24"/>
                <w:szCs w:val="24"/>
              </w:rPr>
              <w:t>80 971,5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sz w:val="24"/>
                <w:szCs w:val="24"/>
              </w:rPr>
              <w:t>41 201,7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50,9%</w:t>
            </w:r>
          </w:p>
        </w:tc>
      </w:tr>
      <w:tr w:rsidR="00DD2387" w:rsidRPr="003A2CC4" w:rsidTr="00317C35">
        <w:trPr>
          <w:trHeight w:val="756"/>
        </w:trPr>
        <w:tc>
          <w:tcPr>
            <w:tcW w:w="1291" w:type="dxa"/>
            <w:shd w:val="clear" w:color="auto" w:fill="auto"/>
            <w:vAlign w:val="center"/>
          </w:tcPr>
          <w:p w:rsidR="00DD2387" w:rsidRPr="00576C64" w:rsidRDefault="00DD2387" w:rsidP="00163DA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D2387" w:rsidRPr="00576C64" w:rsidRDefault="00DD2387" w:rsidP="008A33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DD2387" w:rsidRPr="00576C64" w:rsidRDefault="00DD2387" w:rsidP="008A33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DD2387" w:rsidRPr="00576C64" w:rsidRDefault="00DD2387" w:rsidP="008A33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D2387" w:rsidRPr="00C30FFF" w:rsidRDefault="00DD23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sz w:val="24"/>
                <w:szCs w:val="24"/>
              </w:rPr>
              <w:t>4 152,0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sz w:val="24"/>
                <w:szCs w:val="24"/>
              </w:rPr>
              <w:t>4 332,0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104,3%</w:t>
            </w:r>
          </w:p>
        </w:tc>
      </w:tr>
      <w:tr w:rsidR="00DD2387" w:rsidRPr="003A2CC4" w:rsidTr="00D84198">
        <w:trPr>
          <w:trHeight w:val="1475"/>
        </w:trPr>
        <w:tc>
          <w:tcPr>
            <w:tcW w:w="1291" w:type="dxa"/>
            <w:shd w:val="clear" w:color="auto" w:fill="auto"/>
            <w:vAlign w:val="center"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2 18 04000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D2387" w:rsidRPr="00C30FFF" w:rsidRDefault="00DD23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sz w:val="24"/>
                <w:szCs w:val="24"/>
              </w:rPr>
              <w:t>18 241,8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sz w:val="24"/>
                <w:szCs w:val="24"/>
              </w:rPr>
              <w:t>47 164,8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258,6%</w:t>
            </w:r>
          </w:p>
        </w:tc>
      </w:tr>
      <w:tr w:rsidR="00DD2387" w:rsidRPr="003A2CC4" w:rsidTr="00317C35">
        <w:trPr>
          <w:trHeight w:val="2224"/>
        </w:trPr>
        <w:tc>
          <w:tcPr>
            <w:tcW w:w="1291" w:type="dxa"/>
            <w:shd w:val="clear" w:color="auto" w:fill="auto"/>
            <w:vAlign w:val="center"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2 19 04000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DD2387" w:rsidRPr="00576C64" w:rsidRDefault="00DD238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D2387" w:rsidRPr="00C30FFF" w:rsidRDefault="00DD23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sz w:val="24"/>
                <w:szCs w:val="24"/>
              </w:rPr>
              <w:t>-21 245,9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sz w:val="24"/>
                <w:szCs w:val="24"/>
              </w:rPr>
              <w:t>-21 245,9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DD2387" w:rsidRPr="003A2CC4" w:rsidTr="00ED32B4">
        <w:trPr>
          <w:trHeight w:val="357"/>
        </w:trPr>
        <w:tc>
          <w:tcPr>
            <w:tcW w:w="1291" w:type="dxa"/>
            <w:shd w:val="clear" w:color="auto" w:fill="auto"/>
            <w:vAlign w:val="bottom"/>
            <w:hideMark/>
          </w:tcPr>
          <w:p w:rsidR="00DD2387" w:rsidRPr="00576C64" w:rsidRDefault="00DD238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shd w:val="clear" w:color="auto" w:fill="auto"/>
            <w:vAlign w:val="bottom"/>
            <w:hideMark/>
          </w:tcPr>
          <w:p w:rsidR="00DD2387" w:rsidRPr="00576C64" w:rsidRDefault="00DD238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auto"/>
            <w:vAlign w:val="bottom"/>
            <w:hideMark/>
          </w:tcPr>
          <w:p w:rsidR="00DD2387" w:rsidRPr="00576C64" w:rsidRDefault="00DD238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DD2387" w:rsidRPr="00576C64" w:rsidRDefault="00DD238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DD2387" w:rsidRPr="00C30FFF" w:rsidRDefault="00DD238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4 686 728,8 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4 694 093,9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DD2387" w:rsidRPr="00DD2387" w:rsidRDefault="00DD238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23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100,2%</w:t>
            </w:r>
          </w:p>
        </w:tc>
      </w:tr>
    </w:tbl>
    <w:p w:rsidR="00AB4D48" w:rsidRDefault="00AB4D48"/>
    <w:p w:rsidR="000C0FED" w:rsidRDefault="000C0FED"/>
    <w:p w:rsidR="000C0FED" w:rsidRDefault="000C0FED">
      <w:bookmarkStart w:id="0" w:name="_GoBack"/>
      <w:bookmarkEnd w:id="0"/>
    </w:p>
    <w:sectPr w:rsidR="000C0FED" w:rsidSect="00B6337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18"/>
    <w:rsid w:val="00000016"/>
    <w:rsid w:val="00033110"/>
    <w:rsid w:val="000C0FED"/>
    <w:rsid w:val="000D0570"/>
    <w:rsid w:val="000D266D"/>
    <w:rsid w:val="000F1ABE"/>
    <w:rsid w:val="00105975"/>
    <w:rsid w:val="00130BE4"/>
    <w:rsid w:val="00133FE3"/>
    <w:rsid w:val="001546BC"/>
    <w:rsid w:val="00163DAA"/>
    <w:rsid w:val="00187ED7"/>
    <w:rsid w:val="00193EBF"/>
    <w:rsid w:val="00197F30"/>
    <w:rsid w:val="001B3E30"/>
    <w:rsid w:val="001D1174"/>
    <w:rsid w:val="001D1881"/>
    <w:rsid w:val="001F15DA"/>
    <w:rsid w:val="001F5166"/>
    <w:rsid w:val="002132B5"/>
    <w:rsid w:val="00222A1E"/>
    <w:rsid w:val="0023444E"/>
    <w:rsid w:val="00243758"/>
    <w:rsid w:val="00250371"/>
    <w:rsid w:val="00263584"/>
    <w:rsid w:val="002972C1"/>
    <w:rsid w:val="002A5A2B"/>
    <w:rsid w:val="002F7E0F"/>
    <w:rsid w:val="00317C35"/>
    <w:rsid w:val="0032543E"/>
    <w:rsid w:val="00357B56"/>
    <w:rsid w:val="00367861"/>
    <w:rsid w:val="00380274"/>
    <w:rsid w:val="00382176"/>
    <w:rsid w:val="00390750"/>
    <w:rsid w:val="00393C0C"/>
    <w:rsid w:val="003B0253"/>
    <w:rsid w:val="003B6B22"/>
    <w:rsid w:val="003C0692"/>
    <w:rsid w:val="003F4ED3"/>
    <w:rsid w:val="003F51DC"/>
    <w:rsid w:val="00407C43"/>
    <w:rsid w:val="004132FB"/>
    <w:rsid w:val="00430D38"/>
    <w:rsid w:val="004E3D84"/>
    <w:rsid w:val="0050364C"/>
    <w:rsid w:val="00512E04"/>
    <w:rsid w:val="005365AE"/>
    <w:rsid w:val="005646E0"/>
    <w:rsid w:val="00576C64"/>
    <w:rsid w:val="00593216"/>
    <w:rsid w:val="005A39F1"/>
    <w:rsid w:val="005B1BB5"/>
    <w:rsid w:val="005D0BA7"/>
    <w:rsid w:val="005E021A"/>
    <w:rsid w:val="00614FED"/>
    <w:rsid w:val="006166C4"/>
    <w:rsid w:val="00630F0C"/>
    <w:rsid w:val="00653598"/>
    <w:rsid w:val="0067650C"/>
    <w:rsid w:val="00682230"/>
    <w:rsid w:val="006B1E1A"/>
    <w:rsid w:val="006F337D"/>
    <w:rsid w:val="00724755"/>
    <w:rsid w:val="00735135"/>
    <w:rsid w:val="007540B8"/>
    <w:rsid w:val="0080014C"/>
    <w:rsid w:val="00814E8B"/>
    <w:rsid w:val="008247FA"/>
    <w:rsid w:val="008A5E96"/>
    <w:rsid w:val="008A6DC0"/>
    <w:rsid w:val="008D12DC"/>
    <w:rsid w:val="009218C1"/>
    <w:rsid w:val="00923E61"/>
    <w:rsid w:val="00964757"/>
    <w:rsid w:val="00966F74"/>
    <w:rsid w:val="00984C6D"/>
    <w:rsid w:val="00986D3A"/>
    <w:rsid w:val="009E5995"/>
    <w:rsid w:val="009E61F9"/>
    <w:rsid w:val="00A75517"/>
    <w:rsid w:val="00AB2CB3"/>
    <w:rsid w:val="00AB4D48"/>
    <w:rsid w:val="00AE7C7F"/>
    <w:rsid w:val="00B00469"/>
    <w:rsid w:val="00B1494E"/>
    <w:rsid w:val="00B360FB"/>
    <w:rsid w:val="00B6337A"/>
    <w:rsid w:val="00B75C5E"/>
    <w:rsid w:val="00BA07EB"/>
    <w:rsid w:val="00BB3B3A"/>
    <w:rsid w:val="00BC75AD"/>
    <w:rsid w:val="00BD48E8"/>
    <w:rsid w:val="00BE1C05"/>
    <w:rsid w:val="00C03BBF"/>
    <w:rsid w:val="00C30FFF"/>
    <w:rsid w:val="00C47C18"/>
    <w:rsid w:val="00C65636"/>
    <w:rsid w:val="00D03AA6"/>
    <w:rsid w:val="00D14011"/>
    <w:rsid w:val="00D22AD1"/>
    <w:rsid w:val="00D402F1"/>
    <w:rsid w:val="00D45F90"/>
    <w:rsid w:val="00D6425A"/>
    <w:rsid w:val="00D84198"/>
    <w:rsid w:val="00DD2387"/>
    <w:rsid w:val="00DE54E9"/>
    <w:rsid w:val="00DF0276"/>
    <w:rsid w:val="00E30F39"/>
    <w:rsid w:val="00E430A9"/>
    <w:rsid w:val="00E55876"/>
    <w:rsid w:val="00E73CB6"/>
    <w:rsid w:val="00E77924"/>
    <w:rsid w:val="00E86DD5"/>
    <w:rsid w:val="00EA59C7"/>
    <w:rsid w:val="00ED32B4"/>
    <w:rsid w:val="00F4210C"/>
    <w:rsid w:val="00F44E20"/>
    <w:rsid w:val="00F5300A"/>
    <w:rsid w:val="00F770F9"/>
    <w:rsid w:val="00F8726E"/>
    <w:rsid w:val="00FD2F37"/>
    <w:rsid w:val="00FE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</dc:creator>
  <cp:lastModifiedBy>Шаронова  Ольга Ивановна</cp:lastModifiedBy>
  <cp:revision>3</cp:revision>
  <dcterms:created xsi:type="dcterms:W3CDTF">2026-02-18T08:26:00Z</dcterms:created>
  <dcterms:modified xsi:type="dcterms:W3CDTF">2026-02-18T08:27:00Z</dcterms:modified>
</cp:coreProperties>
</file>