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6D" w:rsidRDefault="00F4116D" w:rsidP="00F4116D">
      <w:pPr>
        <w:jc w:val="center"/>
        <w:rPr>
          <w:noProof/>
          <w:szCs w:val="28"/>
        </w:rPr>
      </w:pPr>
      <w:r w:rsidRPr="00E7371D">
        <w:rPr>
          <w:noProof/>
          <w:szCs w:val="28"/>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F4116D" w:rsidRDefault="00F4116D" w:rsidP="00F4116D">
      <w:pPr>
        <w:jc w:val="center"/>
        <w:rPr>
          <w:b/>
          <w:noProof/>
          <w:szCs w:val="32"/>
        </w:rPr>
      </w:pPr>
      <w:r>
        <w:rPr>
          <w:b/>
          <w:noProof/>
          <w:sz w:val="32"/>
          <w:szCs w:val="32"/>
        </w:rPr>
        <w:t>СОВЕТ ДЕПУТАТОВ</w:t>
      </w:r>
    </w:p>
    <w:p w:rsidR="00F4116D" w:rsidRDefault="00F4116D" w:rsidP="00F4116D">
      <w:pPr>
        <w:jc w:val="center"/>
        <w:rPr>
          <w:szCs w:val="32"/>
        </w:rPr>
      </w:pPr>
      <w:r>
        <w:rPr>
          <w:b/>
          <w:sz w:val="32"/>
          <w:szCs w:val="32"/>
        </w:rPr>
        <w:t>ГОРОДСКОГО ОКРУ</w:t>
      </w:r>
      <w:bookmarkStart w:id="0" w:name="_GoBack"/>
      <w:bookmarkEnd w:id="0"/>
      <w:r>
        <w:rPr>
          <w:b/>
          <w:sz w:val="32"/>
          <w:szCs w:val="32"/>
        </w:rPr>
        <w:t>ГА ГОРОД ВЫКСА</w:t>
      </w:r>
    </w:p>
    <w:p w:rsidR="00F4116D" w:rsidRDefault="00F4116D" w:rsidP="00F4116D">
      <w:pPr>
        <w:jc w:val="center"/>
        <w:rPr>
          <w:szCs w:val="32"/>
        </w:rPr>
      </w:pPr>
      <w:r>
        <w:rPr>
          <w:b/>
          <w:sz w:val="32"/>
          <w:szCs w:val="32"/>
        </w:rPr>
        <w:t>НИЖЕГОРОДСКОЙ ОБЛАСТИ</w:t>
      </w:r>
    </w:p>
    <w:p w:rsidR="00F4116D" w:rsidRDefault="00F4116D" w:rsidP="00F4116D">
      <w:pPr>
        <w:jc w:val="center"/>
        <w:rPr>
          <w:szCs w:val="48"/>
        </w:rPr>
      </w:pPr>
      <w:r>
        <w:rPr>
          <w:b/>
          <w:sz w:val="48"/>
          <w:szCs w:val="48"/>
        </w:rPr>
        <w:t>РЕШЕНИЕ</w:t>
      </w:r>
    </w:p>
    <w:p w:rsidR="00F4116D" w:rsidRDefault="00F4116D" w:rsidP="00F4116D">
      <w:pPr>
        <w:jc w:val="center"/>
        <w:rPr>
          <w:b/>
          <w:sz w:val="48"/>
          <w:szCs w:val="48"/>
        </w:rPr>
      </w:pPr>
    </w:p>
    <w:p w:rsidR="00F4116D" w:rsidRDefault="00F4116D" w:rsidP="00F4116D">
      <w:pPr>
        <w:ind w:firstLine="708"/>
      </w:pPr>
      <w:r>
        <w:t>от 22.02.2022</w:t>
      </w:r>
      <w:r>
        <w:tab/>
      </w:r>
      <w:r>
        <w:tab/>
      </w:r>
      <w:r>
        <w:tab/>
      </w:r>
      <w:r>
        <w:tab/>
      </w:r>
      <w:r>
        <w:tab/>
      </w:r>
      <w:r>
        <w:tab/>
      </w:r>
      <w:r>
        <w:tab/>
      </w:r>
      <w:r>
        <w:tab/>
      </w:r>
      <w:r>
        <w:tab/>
      </w:r>
      <w:r>
        <w:tab/>
        <w:t xml:space="preserve">№ </w:t>
      </w:r>
      <w:r>
        <w:t>18</w:t>
      </w:r>
    </w:p>
    <w:p w:rsidR="00E33009" w:rsidRDefault="00E33009" w:rsidP="00E33009">
      <w:pPr>
        <w:ind w:firstLine="567"/>
      </w:pPr>
    </w:p>
    <w:p w:rsidR="008525CC" w:rsidRDefault="008525CC" w:rsidP="008525CC">
      <w:pPr>
        <w:jc w:val="center"/>
        <w:rPr>
          <w:b/>
          <w:sz w:val="32"/>
          <w:szCs w:val="32"/>
        </w:rPr>
      </w:pPr>
      <w:r>
        <w:rPr>
          <w:b/>
          <w:sz w:val="32"/>
          <w:szCs w:val="32"/>
        </w:rPr>
        <w:t xml:space="preserve">О внесении изменений в положение о статусе </w:t>
      </w:r>
      <w:r w:rsidR="00CB6423">
        <w:rPr>
          <w:b/>
          <w:sz w:val="32"/>
          <w:szCs w:val="32"/>
        </w:rPr>
        <w:t xml:space="preserve">главы местного самоуправления </w:t>
      </w:r>
      <w:r>
        <w:rPr>
          <w:b/>
          <w:sz w:val="32"/>
          <w:szCs w:val="32"/>
        </w:rPr>
        <w:t>городского округа город Выкса Нижегородской области</w:t>
      </w:r>
    </w:p>
    <w:p w:rsidR="008525CC" w:rsidRDefault="008525CC" w:rsidP="008525CC">
      <w:pPr>
        <w:ind w:firstLine="567"/>
        <w:jc w:val="both"/>
        <w:rPr>
          <w:color w:val="FF0000"/>
        </w:rPr>
      </w:pPr>
    </w:p>
    <w:p w:rsidR="00CB208F" w:rsidRDefault="00CB208F" w:rsidP="00CB208F">
      <w:pPr>
        <w:ind w:firstLine="567"/>
        <w:jc w:val="both"/>
      </w:pPr>
      <w:r>
        <w:t>В соответствии с Федеральным законом от 19 ноября 2021 года № 376-ФЗ «О внесении изменений в Федеральный закон «Об общих принципах организации местного самоуправления в Российской Федерации», решением Совета депутатов городского округа город Выкса от 30 ноября 2021 года № 40 «О внесении изменений в Устав городского округа город Выкса Нижегородской области», рассмотрев протест Выксунского городского прокурора от 11 февраля 2022 года №5-1-2021/Прдп10-22-20220054 на решение Совета депутатов городского округа город Выкса от 19</w:t>
      </w:r>
      <w:r w:rsidR="00297EF0">
        <w:t xml:space="preserve"> октября </w:t>
      </w:r>
      <w:r>
        <w:t>2016</w:t>
      </w:r>
      <w:r w:rsidR="00297EF0">
        <w:t xml:space="preserve"> года</w:t>
      </w:r>
      <w:r>
        <w:t xml:space="preserve"> № 19</w:t>
      </w:r>
      <w:r w:rsidR="00297EF0">
        <w:t xml:space="preserve"> «</w:t>
      </w:r>
      <w:r w:rsidR="00297EF0">
        <w:rPr>
          <w:rFonts w:eastAsiaTheme="minorHAnsi"/>
          <w:lang w:eastAsia="en-US"/>
        </w:rPr>
        <w:t>О положении о статусе главы местного самоуправления городского округа город Выкса Нижегородской области»</w:t>
      </w:r>
      <w:r w:rsidR="00297EF0">
        <w:t>,</w:t>
      </w:r>
    </w:p>
    <w:p w:rsidR="00383DBA" w:rsidRDefault="00383DBA" w:rsidP="008525CC">
      <w:pPr>
        <w:ind w:firstLine="567"/>
        <w:jc w:val="center"/>
      </w:pPr>
    </w:p>
    <w:p w:rsidR="008525CC" w:rsidRDefault="008525CC" w:rsidP="008525CC">
      <w:pPr>
        <w:ind w:firstLine="567"/>
        <w:jc w:val="center"/>
      </w:pPr>
      <w:r>
        <w:t xml:space="preserve">Совет депутатов р е ш </w:t>
      </w:r>
      <w:r w:rsidR="003B5DF0">
        <w:t>и</w:t>
      </w:r>
      <w:r>
        <w:t xml:space="preserve"> </w:t>
      </w:r>
      <w:r w:rsidR="003B5DF0">
        <w:t>л</w:t>
      </w:r>
      <w:r>
        <w:t>:</w:t>
      </w:r>
    </w:p>
    <w:p w:rsidR="008525CC" w:rsidRDefault="008525CC" w:rsidP="008525CC">
      <w:pPr>
        <w:ind w:firstLine="567"/>
        <w:jc w:val="center"/>
      </w:pPr>
    </w:p>
    <w:p w:rsidR="00297EF0" w:rsidRDefault="00297EF0" w:rsidP="005D3078">
      <w:pPr>
        <w:ind w:firstLine="567"/>
        <w:jc w:val="both"/>
      </w:pPr>
      <w:r>
        <w:t>1.</w:t>
      </w:r>
      <w:r w:rsidRPr="00297EF0">
        <w:t xml:space="preserve"> </w:t>
      </w:r>
      <w:r>
        <w:t>Протест Выксунского городского прокурора от 11 февраля 2022 года №5-1-2021/Прдп10-22-20220054 на решение Совета депутатов городского округа город Выкса от 19 октября 2016 года № 19 «</w:t>
      </w:r>
      <w:r>
        <w:rPr>
          <w:rFonts w:eastAsiaTheme="minorHAnsi"/>
          <w:lang w:eastAsia="en-US"/>
        </w:rPr>
        <w:t>О положении о статусе главы местного самоуправления городского округа город Выкса Нижегородской области»</w:t>
      </w:r>
      <w:r w:rsidR="009028DF">
        <w:rPr>
          <w:rFonts w:eastAsiaTheme="minorHAnsi"/>
          <w:lang w:eastAsia="en-US"/>
        </w:rPr>
        <w:t xml:space="preserve"> </w:t>
      </w:r>
      <w:r>
        <w:t>считать обоснованным и подлежащим удовлетворению.</w:t>
      </w:r>
    </w:p>
    <w:p w:rsidR="002E7E2C" w:rsidRDefault="00297EF0" w:rsidP="005D3078">
      <w:pPr>
        <w:ind w:firstLine="567"/>
        <w:jc w:val="both"/>
      </w:pPr>
      <w:r>
        <w:t>2</w:t>
      </w:r>
      <w:r w:rsidR="005D3078" w:rsidRPr="007F155D">
        <w:t>. Внести в</w:t>
      </w:r>
      <w:r w:rsidR="002E7E2C">
        <w:t xml:space="preserve"> </w:t>
      </w:r>
      <w:r w:rsidR="005D3078" w:rsidRPr="007F155D">
        <w:t>положени</w:t>
      </w:r>
      <w:r w:rsidR="00CB208F">
        <w:t>е</w:t>
      </w:r>
      <w:r w:rsidR="005D3078" w:rsidRPr="007F155D">
        <w:t xml:space="preserve"> о статусе </w:t>
      </w:r>
      <w:r w:rsidR="00CB6423">
        <w:t xml:space="preserve">главы местного самоуправления </w:t>
      </w:r>
      <w:r w:rsidR="005D3078" w:rsidRPr="007F155D">
        <w:t>городского округа город Выкса Нижегородской области, утвержденно</w:t>
      </w:r>
      <w:r w:rsidR="005D3078">
        <w:t>е</w:t>
      </w:r>
      <w:r w:rsidR="005D3078" w:rsidRPr="007F155D">
        <w:t xml:space="preserve"> решением Совета депутатов городского округа город Выкса от 19 октября 2016 года № </w:t>
      </w:r>
      <w:r w:rsidR="00CB6423">
        <w:t>19</w:t>
      </w:r>
      <w:r w:rsidR="00CB208F">
        <w:t xml:space="preserve"> </w:t>
      </w:r>
      <w:r w:rsidR="00CB208F" w:rsidRPr="007F155D">
        <w:t>(в редакции решений Совета депутатов от</w:t>
      </w:r>
      <w:r w:rsidR="00CB208F">
        <w:t xml:space="preserve"> 27.06.2017 № 64, от 28.11.2017 № 111, от 27.11.2018 № 123, от 26.03.2019 № 24, от 25.06.2019 № 64, </w:t>
      </w:r>
      <w:r w:rsidR="00CB208F" w:rsidRPr="007F462C">
        <w:rPr>
          <w:color w:val="000000" w:themeColor="text1"/>
        </w:rPr>
        <w:t>от 29.09.2020 № 69</w:t>
      </w:r>
      <w:r w:rsidR="00CB208F">
        <w:rPr>
          <w:color w:val="000000" w:themeColor="text1"/>
        </w:rPr>
        <w:t>, от 31.08.2021 №68</w:t>
      </w:r>
      <w:r w:rsidR="00CB208F" w:rsidRPr="007F462C">
        <w:rPr>
          <w:color w:val="000000" w:themeColor="text1"/>
        </w:rPr>
        <w:t>), изменения</w:t>
      </w:r>
      <w:r w:rsidR="00CB208F">
        <w:t xml:space="preserve">, изложив часть 1 статьи 3 в следующей </w:t>
      </w:r>
      <w:r w:rsidR="002E7E2C">
        <w:t>редакции:</w:t>
      </w:r>
    </w:p>
    <w:p w:rsidR="00CB208F" w:rsidRDefault="00CB208F" w:rsidP="00CB208F">
      <w:pPr>
        <w:autoSpaceDE w:val="0"/>
        <w:autoSpaceDN w:val="0"/>
        <w:adjustRightInd w:val="0"/>
        <w:ind w:firstLine="567"/>
        <w:jc w:val="both"/>
        <w:rPr>
          <w:rFonts w:eastAsia="Calibri"/>
        </w:rPr>
      </w:pPr>
      <w:r>
        <w:t>«1.</w:t>
      </w:r>
      <w:r w:rsidRPr="00CC3420">
        <w:rPr>
          <w:rFonts w:eastAsia="Calibri"/>
        </w:rPr>
        <w:t xml:space="preserve"> </w:t>
      </w:r>
      <w:r>
        <w:rPr>
          <w:rFonts w:eastAsia="Calibri"/>
        </w:rPr>
        <w:t xml:space="preserve">Глава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w:t>
      </w:r>
      <w:r>
        <w:rPr>
          <w:rFonts w:eastAsia="Calibri"/>
        </w:rPr>
        <w:lastRenderedPageBreak/>
        <w:t>принципах организации местного самоуправления в Российской Федерации», иными федеральными законами.».</w:t>
      </w:r>
    </w:p>
    <w:p w:rsidR="005D3078" w:rsidRPr="00B7251D" w:rsidRDefault="00297EF0" w:rsidP="00F80BCB">
      <w:pPr>
        <w:widowControl w:val="0"/>
        <w:autoSpaceDE w:val="0"/>
        <w:autoSpaceDN w:val="0"/>
        <w:ind w:firstLine="540"/>
        <w:jc w:val="both"/>
        <w:rPr>
          <w:color w:val="000000"/>
          <w:szCs w:val="20"/>
        </w:rPr>
      </w:pPr>
      <w:r>
        <w:rPr>
          <w:color w:val="000000"/>
          <w:szCs w:val="20"/>
        </w:rPr>
        <w:t>3</w:t>
      </w:r>
      <w:r w:rsidR="005D3078" w:rsidRPr="00B7251D">
        <w:rPr>
          <w:color w:val="000000"/>
          <w:szCs w:val="20"/>
        </w:rPr>
        <w:t>. Настоящее решение вступает в силу со дня его официального опубликования</w:t>
      </w:r>
      <w:r w:rsidR="00F80BCB">
        <w:rPr>
          <w:color w:val="000000"/>
          <w:szCs w:val="20"/>
        </w:rPr>
        <w:t>.</w:t>
      </w:r>
    </w:p>
    <w:p w:rsidR="005F6AC0" w:rsidRDefault="005F6AC0" w:rsidP="005F6AC0">
      <w:pPr>
        <w:widowControl w:val="0"/>
        <w:autoSpaceDE w:val="0"/>
        <w:autoSpaceDN w:val="0"/>
        <w:ind w:firstLine="540"/>
        <w:jc w:val="both"/>
        <w:rPr>
          <w:color w:val="000000"/>
          <w:szCs w:val="20"/>
        </w:rPr>
      </w:pPr>
    </w:p>
    <w:p w:rsidR="00F80BCB" w:rsidRPr="00B7251D" w:rsidRDefault="00F80BCB" w:rsidP="005F6AC0">
      <w:pPr>
        <w:widowControl w:val="0"/>
        <w:autoSpaceDE w:val="0"/>
        <w:autoSpaceDN w:val="0"/>
        <w:ind w:firstLine="540"/>
        <w:jc w:val="both"/>
        <w:rPr>
          <w:color w:val="000000"/>
          <w:szCs w:val="20"/>
        </w:rPr>
      </w:pPr>
    </w:p>
    <w:p w:rsidR="005F6AC0" w:rsidRPr="00B7251D" w:rsidRDefault="005F6AC0" w:rsidP="005F6AC0">
      <w:pPr>
        <w:widowControl w:val="0"/>
        <w:autoSpaceDE w:val="0"/>
        <w:autoSpaceDN w:val="0"/>
        <w:ind w:firstLine="540"/>
        <w:jc w:val="both"/>
        <w:rPr>
          <w:color w:val="000000"/>
          <w:szCs w:val="20"/>
        </w:rPr>
      </w:pPr>
      <w:r w:rsidRPr="00B7251D">
        <w:rPr>
          <w:color w:val="000000"/>
          <w:szCs w:val="20"/>
        </w:rPr>
        <w:t>Глава местного самоуправления</w:t>
      </w:r>
      <w:r w:rsidRPr="00B7251D">
        <w:rPr>
          <w:color w:val="000000"/>
          <w:szCs w:val="20"/>
        </w:rPr>
        <w:tab/>
      </w:r>
      <w:r w:rsidRPr="00B7251D">
        <w:rPr>
          <w:color w:val="000000"/>
          <w:szCs w:val="20"/>
        </w:rPr>
        <w:tab/>
      </w:r>
      <w:r w:rsidRPr="00B7251D">
        <w:rPr>
          <w:color w:val="000000"/>
          <w:szCs w:val="20"/>
        </w:rPr>
        <w:tab/>
        <w:t xml:space="preserve">   Председатель Совета депутатов</w:t>
      </w:r>
    </w:p>
    <w:p w:rsidR="005F6AC0" w:rsidRDefault="005F6AC0" w:rsidP="005D3078">
      <w:pPr>
        <w:widowControl w:val="0"/>
        <w:autoSpaceDE w:val="0"/>
        <w:autoSpaceDN w:val="0"/>
        <w:ind w:firstLine="540"/>
        <w:jc w:val="both"/>
        <w:rPr>
          <w:color w:val="000000"/>
          <w:szCs w:val="20"/>
        </w:rPr>
      </w:pPr>
      <w:r w:rsidRPr="00B7251D">
        <w:rPr>
          <w:color w:val="000000"/>
          <w:szCs w:val="20"/>
        </w:rPr>
        <w:t xml:space="preserve">                               В.В. Кочетков</w:t>
      </w:r>
      <w:r w:rsidRPr="00B7251D">
        <w:rPr>
          <w:color w:val="000000"/>
          <w:szCs w:val="20"/>
        </w:rPr>
        <w:tab/>
      </w:r>
      <w:r w:rsidRPr="00B7251D">
        <w:rPr>
          <w:color w:val="000000"/>
          <w:szCs w:val="20"/>
        </w:rPr>
        <w:tab/>
      </w:r>
      <w:r w:rsidRPr="00B7251D">
        <w:rPr>
          <w:color w:val="000000"/>
          <w:szCs w:val="20"/>
        </w:rPr>
        <w:tab/>
      </w:r>
      <w:r w:rsidRPr="00B7251D">
        <w:rPr>
          <w:color w:val="000000"/>
          <w:szCs w:val="20"/>
        </w:rPr>
        <w:tab/>
      </w:r>
      <w:r w:rsidRPr="00B7251D">
        <w:rPr>
          <w:color w:val="000000"/>
          <w:szCs w:val="20"/>
        </w:rPr>
        <w:tab/>
      </w:r>
      <w:r w:rsidRPr="00B7251D">
        <w:rPr>
          <w:color w:val="000000"/>
          <w:szCs w:val="20"/>
        </w:rPr>
        <w:tab/>
        <w:t>Д.В. Махров</w:t>
      </w:r>
    </w:p>
    <w:sectPr w:rsidR="005F6AC0" w:rsidSect="00F4116D">
      <w:headerReference w:type="default" r:id="rId8"/>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268" w:rsidRDefault="00775268" w:rsidP="005F323E">
      <w:r>
        <w:separator/>
      </w:r>
    </w:p>
  </w:endnote>
  <w:endnote w:type="continuationSeparator" w:id="0">
    <w:p w:rsidR="00775268" w:rsidRDefault="00775268" w:rsidP="005F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268" w:rsidRDefault="00775268" w:rsidP="005F323E">
      <w:r>
        <w:separator/>
      </w:r>
    </w:p>
  </w:footnote>
  <w:footnote w:type="continuationSeparator" w:id="0">
    <w:p w:rsidR="00775268" w:rsidRDefault="00775268" w:rsidP="005F3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640902"/>
      <w:docPartObj>
        <w:docPartGallery w:val="Page Numbers (Top of Page)"/>
        <w:docPartUnique/>
      </w:docPartObj>
    </w:sdtPr>
    <w:sdtEndPr/>
    <w:sdtContent>
      <w:p w:rsidR="005F323E" w:rsidRDefault="005F323E">
        <w:pPr>
          <w:pStyle w:val="a6"/>
          <w:jc w:val="center"/>
        </w:pPr>
        <w:r>
          <w:fldChar w:fldCharType="begin"/>
        </w:r>
        <w:r>
          <w:instrText>PAGE   \* MERGEFORMAT</w:instrText>
        </w:r>
        <w:r>
          <w:fldChar w:fldCharType="separate"/>
        </w:r>
        <w:r w:rsidR="00F4116D">
          <w:rPr>
            <w:noProof/>
          </w:rPr>
          <w:t>2</w:t>
        </w:r>
        <w:r>
          <w:fldChar w:fldCharType="end"/>
        </w:r>
      </w:p>
    </w:sdtContent>
  </w:sdt>
  <w:p w:rsidR="005F323E" w:rsidRDefault="005F32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05D35"/>
    <w:multiLevelType w:val="hybridMultilevel"/>
    <w:tmpl w:val="91C24C5C"/>
    <w:lvl w:ilvl="0" w:tplc="0C44FD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9"/>
    <w:rsid w:val="00011C87"/>
    <w:rsid w:val="00057131"/>
    <w:rsid w:val="00063E3B"/>
    <w:rsid w:val="00073BB5"/>
    <w:rsid w:val="000757EC"/>
    <w:rsid w:val="000763A1"/>
    <w:rsid w:val="00081946"/>
    <w:rsid w:val="000B1205"/>
    <w:rsid w:val="000B531B"/>
    <w:rsid w:val="000B79AB"/>
    <w:rsid w:val="000D3539"/>
    <w:rsid w:val="000D5491"/>
    <w:rsid w:val="00122261"/>
    <w:rsid w:val="001227D6"/>
    <w:rsid w:val="00130F3E"/>
    <w:rsid w:val="00161F25"/>
    <w:rsid w:val="0016509B"/>
    <w:rsid w:val="0018251D"/>
    <w:rsid w:val="00184504"/>
    <w:rsid w:val="001968FF"/>
    <w:rsid w:val="001A3590"/>
    <w:rsid w:val="001B0151"/>
    <w:rsid w:val="001B5326"/>
    <w:rsid w:val="001C32DC"/>
    <w:rsid w:val="001C6B7E"/>
    <w:rsid w:val="001E3DAA"/>
    <w:rsid w:val="001E48B6"/>
    <w:rsid w:val="001F3FF7"/>
    <w:rsid w:val="00213AC9"/>
    <w:rsid w:val="0026333B"/>
    <w:rsid w:val="00271C18"/>
    <w:rsid w:val="002872B0"/>
    <w:rsid w:val="00294C5E"/>
    <w:rsid w:val="00297EF0"/>
    <w:rsid w:val="002A2FA0"/>
    <w:rsid w:val="002C503E"/>
    <w:rsid w:val="002E7E2C"/>
    <w:rsid w:val="002F198A"/>
    <w:rsid w:val="003022CD"/>
    <w:rsid w:val="00306B3F"/>
    <w:rsid w:val="00357A92"/>
    <w:rsid w:val="00383777"/>
    <w:rsid w:val="00383DBA"/>
    <w:rsid w:val="00386C7B"/>
    <w:rsid w:val="00387C35"/>
    <w:rsid w:val="00391B3C"/>
    <w:rsid w:val="003A273B"/>
    <w:rsid w:val="003B5DF0"/>
    <w:rsid w:val="003B666F"/>
    <w:rsid w:val="003D03B3"/>
    <w:rsid w:val="003D47B9"/>
    <w:rsid w:val="003E5BBE"/>
    <w:rsid w:val="0040277C"/>
    <w:rsid w:val="00404A2A"/>
    <w:rsid w:val="00423361"/>
    <w:rsid w:val="004237C9"/>
    <w:rsid w:val="00437A92"/>
    <w:rsid w:val="0045761D"/>
    <w:rsid w:val="00487C8B"/>
    <w:rsid w:val="004921D6"/>
    <w:rsid w:val="004A438E"/>
    <w:rsid w:val="004E6DC3"/>
    <w:rsid w:val="00506C6E"/>
    <w:rsid w:val="00512919"/>
    <w:rsid w:val="00520AE8"/>
    <w:rsid w:val="00527A21"/>
    <w:rsid w:val="00532F39"/>
    <w:rsid w:val="005467E9"/>
    <w:rsid w:val="00547104"/>
    <w:rsid w:val="00565571"/>
    <w:rsid w:val="00567150"/>
    <w:rsid w:val="005755C4"/>
    <w:rsid w:val="00577B85"/>
    <w:rsid w:val="0059122D"/>
    <w:rsid w:val="00595FC5"/>
    <w:rsid w:val="005B04DB"/>
    <w:rsid w:val="005B7B1D"/>
    <w:rsid w:val="005D1470"/>
    <w:rsid w:val="005D3078"/>
    <w:rsid w:val="005D3BB0"/>
    <w:rsid w:val="005F323E"/>
    <w:rsid w:val="005F6AC0"/>
    <w:rsid w:val="006065DC"/>
    <w:rsid w:val="00612B58"/>
    <w:rsid w:val="00621E62"/>
    <w:rsid w:val="00636974"/>
    <w:rsid w:val="00647F92"/>
    <w:rsid w:val="00652FA3"/>
    <w:rsid w:val="0066247B"/>
    <w:rsid w:val="006A32EF"/>
    <w:rsid w:val="006D67F5"/>
    <w:rsid w:val="006E6069"/>
    <w:rsid w:val="00700012"/>
    <w:rsid w:val="00707D9B"/>
    <w:rsid w:val="0071086C"/>
    <w:rsid w:val="007266DC"/>
    <w:rsid w:val="00741215"/>
    <w:rsid w:val="00747460"/>
    <w:rsid w:val="00752F3C"/>
    <w:rsid w:val="007745A5"/>
    <w:rsid w:val="00775268"/>
    <w:rsid w:val="007C2E51"/>
    <w:rsid w:val="007C7113"/>
    <w:rsid w:val="007F155D"/>
    <w:rsid w:val="00810AB8"/>
    <w:rsid w:val="00835EF0"/>
    <w:rsid w:val="0084522A"/>
    <w:rsid w:val="008525CC"/>
    <w:rsid w:val="00876F4B"/>
    <w:rsid w:val="008B26C7"/>
    <w:rsid w:val="008B3DBF"/>
    <w:rsid w:val="009028DF"/>
    <w:rsid w:val="00937891"/>
    <w:rsid w:val="00943137"/>
    <w:rsid w:val="00977C45"/>
    <w:rsid w:val="00977E48"/>
    <w:rsid w:val="0098685C"/>
    <w:rsid w:val="009D701D"/>
    <w:rsid w:val="009E4147"/>
    <w:rsid w:val="00A26E51"/>
    <w:rsid w:val="00A3336D"/>
    <w:rsid w:val="00A35CDC"/>
    <w:rsid w:val="00A43A1F"/>
    <w:rsid w:val="00A4683D"/>
    <w:rsid w:val="00A85D8D"/>
    <w:rsid w:val="00A87CD8"/>
    <w:rsid w:val="00AC3A4C"/>
    <w:rsid w:val="00AD6956"/>
    <w:rsid w:val="00AE53C0"/>
    <w:rsid w:val="00B6452C"/>
    <w:rsid w:val="00B80D46"/>
    <w:rsid w:val="00BB26D9"/>
    <w:rsid w:val="00BB32B0"/>
    <w:rsid w:val="00BD5639"/>
    <w:rsid w:val="00BF524D"/>
    <w:rsid w:val="00C14B1A"/>
    <w:rsid w:val="00C30733"/>
    <w:rsid w:val="00C3472A"/>
    <w:rsid w:val="00C72092"/>
    <w:rsid w:val="00C81883"/>
    <w:rsid w:val="00C8350D"/>
    <w:rsid w:val="00CB208F"/>
    <w:rsid w:val="00CB6423"/>
    <w:rsid w:val="00CF799F"/>
    <w:rsid w:val="00D03484"/>
    <w:rsid w:val="00D20534"/>
    <w:rsid w:val="00D2322B"/>
    <w:rsid w:val="00D33276"/>
    <w:rsid w:val="00D55342"/>
    <w:rsid w:val="00D5795F"/>
    <w:rsid w:val="00DA7919"/>
    <w:rsid w:val="00DF460F"/>
    <w:rsid w:val="00E12D28"/>
    <w:rsid w:val="00E33009"/>
    <w:rsid w:val="00E42409"/>
    <w:rsid w:val="00E54A1E"/>
    <w:rsid w:val="00E6252A"/>
    <w:rsid w:val="00E64A7F"/>
    <w:rsid w:val="00EA039F"/>
    <w:rsid w:val="00EA3422"/>
    <w:rsid w:val="00EA623C"/>
    <w:rsid w:val="00ED20ED"/>
    <w:rsid w:val="00ED61DE"/>
    <w:rsid w:val="00F2741D"/>
    <w:rsid w:val="00F30A43"/>
    <w:rsid w:val="00F3150D"/>
    <w:rsid w:val="00F33410"/>
    <w:rsid w:val="00F403DA"/>
    <w:rsid w:val="00F4116D"/>
    <w:rsid w:val="00F5463A"/>
    <w:rsid w:val="00F56B0C"/>
    <w:rsid w:val="00F64588"/>
    <w:rsid w:val="00F76859"/>
    <w:rsid w:val="00F80BCB"/>
    <w:rsid w:val="00F960D5"/>
    <w:rsid w:val="00FA4049"/>
    <w:rsid w:val="00FA5F91"/>
    <w:rsid w:val="00FD235B"/>
    <w:rsid w:val="00FF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5F8FA-5E12-4473-885B-2CB99304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5CC"/>
    <w:rPr>
      <w:color w:val="0000FF"/>
      <w:u w:val="single"/>
    </w:rPr>
  </w:style>
  <w:style w:type="paragraph" w:styleId="a4">
    <w:name w:val="Balloon Text"/>
    <w:basedOn w:val="a"/>
    <w:link w:val="a5"/>
    <w:uiPriority w:val="99"/>
    <w:semiHidden/>
    <w:unhideWhenUsed/>
    <w:rsid w:val="008525CC"/>
    <w:rPr>
      <w:rFonts w:ascii="Tahoma" w:hAnsi="Tahoma" w:cs="Tahoma"/>
      <w:sz w:val="16"/>
      <w:szCs w:val="16"/>
    </w:rPr>
  </w:style>
  <w:style w:type="character" w:customStyle="1" w:styleId="a5">
    <w:name w:val="Текст выноски Знак"/>
    <w:basedOn w:val="a0"/>
    <w:link w:val="a4"/>
    <w:uiPriority w:val="99"/>
    <w:semiHidden/>
    <w:rsid w:val="008525CC"/>
    <w:rPr>
      <w:rFonts w:ascii="Tahoma" w:eastAsia="Times New Roman" w:hAnsi="Tahoma" w:cs="Tahoma"/>
      <w:sz w:val="16"/>
      <w:szCs w:val="16"/>
      <w:lang w:eastAsia="ru-RU"/>
    </w:rPr>
  </w:style>
  <w:style w:type="paragraph" w:styleId="a6">
    <w:name w:val="header"/>
    <w:basedOn w:val="a"/>
    <w:link w:val="a7"/>
    <w:uiPriority w:val="99"/>
    <w:unhideWhenUsed/>
    <w:rsid w:val="005F323E"/>
    <w:pPr>
      <w:tabs>
        <w:tab w:val="center" w:pos="4677"/>
        <w:tab w:val="right" w:pos="9355"/>
      </w:tabs>
    </w:pPr>
  </w:style>
  <w:style w:type="character" w:customStyle="1" w:styleId="a7">
    <w:name w:val="Верхний колонтитул Знак"/>
    <w:basedOn w:val="a0"/>
    <w:link w:val="a6"/>
    <w:uiPriority w:val="99"/>
    <w:rsid w:val="005F32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F323E"/>
    <w:pPr>
      <w:tabs>
        <w:tab w:val="center" w:pos="4677"/>
        <w:tab w:val="right" w:pos="9355"/>
      </w:tabs>
    </w:pPr>
  </w:style>
  <w:style w:type="character" w:customStyle="1" w:styleId="a9">
    <w:name w:val="Нижний колонтитул Знак"/>
    <w:basedOn w:val="a0"/>
    <w:link w:val="a8"/>
    <w:uiPriority w:val="99"/>
    <w:rsid w:val="005F323E"/>
    <w:rPr>
      <w:rFonts w:ascii="Times New Roman" w:eastAsia="Times New Roman" w:hAnsi="Times New Roman" w:cs="Times New Roman"/>
      <w:sz w:val="24"/>
      <w:szCs w:val="24"/>
      <w:lang w:eastAsia="ru-RU"/>
    </w:rPr>
  </w:style>
  <w:style w:type="paragraph" w:customStyle="1" w:styleId="ConsPlusNormal">
    <w:name w:val="ConsPlusNormal"/>
    <w:rsid w:val="004A438E"/>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506C6E"/>
    <w:pPr>
      <w:autoSpaceDE w:val="0"/>
      <w:autoSpaceDN w:val="0"/>
      <w:adjustRightInd w:val="0"/>
      <w:spacing w:after="0" w:line="240" w:lineRule="auto"/>
    </w:pPr>
    <w:rPr>
      <w:rFonts w:ascii="Courier New" w:hAnsi="Courier New" w:cs="Courier New"/>
      <w:sz w:val="20"/>
      <w:szCs w:val="20"/>
    </w:rPr>
  </w:style>
  <w:style w:type="paragraph" w:styleId="aa">
    <w:name w:val="List Paragraph"/>
    <w:basedOn w:val="a"/>
    <w:uiPriority w:val="34"/>
    <w:qFormat/>
    <w:rsid w:val="009E4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7737">
      <w:bodyDiv w:val="1"/>
      <w:marLeft w:val="0"/>
      <w:marRight w:val="0"/>
      <w:marTop w:val="0"/>
      <w:marBottom w:val="0"/>
      <w:divBdr>
        <w:top w:val="none" w:sz="0" w:space="0" w:color="auto"/>
        <w:left w:val="none" w:sz="0" w:space="0" w:color="auto"/>
        <w:bottom w:val="none" w:sz="0" w:space="0" w:color="auto"/>
        <w:right w:val="none" w:sz="0" w:space="0" w:color="auto"/>
      </w:divBdr>
    </w:div>
    <w:div w:id="13969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2245</TotalTime>
  <Pages>2</Pages>
  <Words>409</Words>
  <Characters>2336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Купцова Евгения Максимовна</cp:lastModifiedBy>
  <cp:revision>65</cp:revision>
  <cp:lastPrinted>2022-02-24T07:12:00Z</cp:lastPrinted>
  <dcterms:created xsi:type="dcterms:W3CDTF">2015-03-04T09:50:00Z</dcterms:created>
  <dcterms:modified xsi:type="dcterms:W3CDTF">2022-02-24T07:13:00Z</dcterms:modified>
</cp:coreProperties>
</file>