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E3" w:rsidRDefault="00911DE3" w:rsidP="00E24ABE">
      <w:pPr>
        <w:suppressAutoHyphens/>
        <w:ind w:left="180"/>
        <w:jc w:val="center"/>
        <w:rPr>
          <w:b/>
          <w:bCs/>
          <w:lang w:eastAsia="ar-SA"/>
        </w:rPr>
      </w:pPr>
    </w:p>
    <w:p w:rsidR="00E24ABE" w:rsidRPr="00E24ABE" w:rsidRDefault="00E24ABE" w:rsidP="00E24ABE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6D27E9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="00E24ABE" w:rsidRPr="00E24ABE">
        <w:rPr>
          <w:b/>
          <w:bCs/>
          <w:lang w:eastAsia="ar-SA"/>
        </w:rPr>
        <w:t xml:space="preserve"> ГОРОДСКОГО ОКРУГА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AA1DAB" w:rsidP="00E24ABE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="00E24ABE" w:rsidRPr="00E24ABE">
        <w:rPr>
          <w:b/>
          <w:bCs/>
          <w:sz w:val="48"/>
          <w:lang w:eastAsia="ar-SA"/>
        </w:rPr>
        <w:t xml:space="preserve"> Е Н И Е</w:t>
      </w:r>
    </w:p>
    <w:p w:rsidR="00E24ABE" w:rsidRPr="00E24ABE" w:rsidRDefault="00E24ABE" w:rsidP="00E24ABE">
      <w:pPr>
        <w:suppressAutoHyphens/>
        <w:rPr>
          <w:b/>
          <w:bCs/>
          <w:sz w:val="16"/>
          <w:szCs w:val="16"/>
          <w:lang w:eastAsia="ar-SA"/>
        </w:rPr>
      </w:pPr>
    </w:p>
    <w:p w:rsidR="00CD66C4" w:rsidRPr="000B1C1B" w:rsidRDefault="000D72AD" w:rsidP="00F40A90">
      <w:pPr>
        <w:tabs>
          <w:tab w:val="left" w:pos="7908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2"/>
          <w:lang w:eastAsia="ar-SA"/>
        </w:rPr>
        <w:t xml:space="preserve">  </w:t>
      </w:r>
      <w:bookmarkStart w:id="0" w:name="_GoBack"/>
      <w:bookmarkEnd w:id="0"/>
      <w:r>
        <w:rPr>
          <w:b/>
          <w:bCs/>
          <w:sz w:val="22"/>
          <w:lang w:eastAsia="ar-SA"/>
        </w:rPr>
        <w:t>29.12.2020</w:t>
      </w:r>
      <w:r w:rsidR="00F40A90">
        <w:rPr>
          <w:b/>
          <w:bCs/>
          <w:sz w:val="22"/>
          <w:lang w:eastAsia="ar-SA"/>
        </w:rPr>
        <w:tab/>
      </w:r>
      <w:r>
        <w:rPr>
          <w:b/>
          <w:bCs/>
          <w:sz w:val="22"/>
          <w:lang w:eastAsia="ar-SA"/>
        </w:rPr>
        <w:t>2986</w:t>
      </w:r>
    </w:p>
    <w:p w:rsidR="00E24ABE" w:rsidRPr="00E24ABE" w:rsidRDefault="00E24ABE" w:rsidP="00E24ABE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E24ABE" w:rsidRPr="00E24ABE" w:rsidRDefault="00E24ABE" w:rsidP="00E24ABE">
      <w:pPr>
        <w:suppressAutoHyphens/>
        <w:jc w:val="both"/>
        <w:rPr>
          <w:sz w:val="28"/>
          <w:lang w:eastAsia="ar-SA"/>
        </w:rPr>
      </w:pPr>
    </w:p>
    <w:p w:rsidR="009F4FFD" w:rsidRPr="009C1616" w:rsidRDefault="00CD66C4" w:rsidP="009F4FFD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18415</wp:posOffset>
                </wp:positionV>
                <wp:extent cx="4019550" cy="168910"/>
                <wp:effectExtent l="19050" t="19050" r="3810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68910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588B" id="Группа 2" o:spid="_x0000_s1026" style="position:absolute;margin-left:79.95pt;margin-top:1.45pt;width:316.5pt;height:13.3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  <w:r w:rsidR="009F4FFD" w:rsidRPr="009C1616">
        <w:rPr>
          <w:b/>
          <w:sz w:val="28"/>
          <w:szCs w:val="28"/>
        </w:rPr>
        <w:t xml:space="preserve">Об отмене </w:t>
      </w:r>
      <w:r w:rsidR="009F4FFD">
        <w:rPr>
          <w:b/>
          <w:sz w:val="28"/>
          <w:szCs w:val="28"/>
        </w:rPr>
        <w:t>постановления</w:t>
      </w:r>
      <w:r w:rsidR="009F4FFD" w:rsidRPr="009C1616">
        <w:rPr>
          <w:b/>
          <w:sz w:val="28"/>
          <w:szCs w:val="28"/>
        </w:rPr>
        <w:t xml:space="preserve"> администрации</w:t>
      </w:r>
    </w:p>
    <w:p w:rsidR="009F4FFD" w:rsidRDefault="009F4FFD" w:rsidP="009F4FFD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9F4FFD" w:rsidRDefault="005B3B9E" w:rsidP="009F4FFD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502FAF">
        <w:rPr>
          <w:b/>
          <w:sz w:val="28"/>
          <w:szCs w:val="28"/>
        </w:rPr>
        <w:t xml:space="preserve"> 10 августа</w:t>
      </w:r>
      <w:r w:rsidR="009F4FFD">
        <w:rPr>
          <w:b/>
          <w:sz w:val="28"/>
          <w:szCs w:val="28"/>
        </w:rPr>
        <w:t xml:space="preserve">  20</w:t>
      </w:r>
      <w:r w:rsidR="00502FAF">
        <w:rPr>
          <w:b/>
          <w:sz w:val="28"/>
          <w:szCs w:val="28"/>
        </w:rPr>
        <w:t>15</w:t>
      </w:r>
      <w:r w:rsidR="009F4FFD">
        <w:rPr>
          <w:b/>
          <w:sz w:val="28"/>
          <w:szCs w:val="28"/>
        </w:rPr>
        <w:t xml:space="preserve"> года № </w:t>
      </w:r>
      <w:r w:rsidR="00502FAF">
        <w:rPr>
          <w:b/>
          <w:sz w:val="28"/>
          <w:szCs w:val="28"/>
        </w:rPr>
        <w:t>2765</w:t>
      </w:r>
      <w:r w:rsidR="009F4FFD">
        <w:rPr>
          <w:b/>
          <w:sz w:val="28"/>
          <w:szCs w:val="28"/>
        </w:rPr>
        <w:t xml:space="preserve"> </w:t>
      </w:r>
      <w:r w:rsidR="009F4FFD" w:rsidRPr="00502FAF">
        <w:rPr>
          <w:b/>
          <w:sz w:val="28"/>
          <w:szCs w:val="28"/>
        </w:rPr>
        <w:t>«</w:t>
      </w:r>
      <w:r w:rsidR="00502FAF" w:rsidRPr="00B02EAE">
        <w:rPr>
          <w:b/>
          <w:sz w:val="28"/>
          <w:szCs w:val="28"/>
        </w:rPr>
        <w:t>Об утверждении положения админист</w:t>
      </w:r>
      <w:r w:rsidR="00B02EAE">
        <w:rPr>
          <w:b/>
          <w:sz w:val="28"/>
          <w:szCs w:val="28"/>
        </w:rPr>
        <w:t>ра</w:t>
      </w:r>
      <w:r w:rsidR="00502FAF" w:rsidRPr="00B02EAE">
        <w:rPr>
          <w:b/>
          <w:sz w:val="28"/>
          <w:szCs w:val="28"/>
        </w:rPr>
        <w:t>ции городского округа город Выкса Нижегородской области «О ведении адресного реестра и присвоении, изменении и аннулировании адресов объектов недвижимости, расположенных на территории городского округа город Выкса Нижегородской области»</w:t>
      </w:r>
      <w:r w:rsidR="009F4FFD" w:rsidRPr="00502FAF">
        <w:rPr>
          <w:b/>
          <w:sz w:val="28"/>
          <w:szCs w:val="28"/>
        </w:rPr>
        <w:t>»</w:t>
      </w:r>
    </w:p>
    <w:p w:rsidR="009F4FFD" w:rsidRDefault="009F4FFD" w:rsidP="009F4FFD">
      <w:pPr>
        <w:pStyle w:val="ConsPlusNormal"/>
        <w:jc w:val="center"/>
        <w:rPr>
          <w:b/>
          <w:sz w:val="28"/>
          <w:szCs w:val="28"/>
        </w:rPr>
      </w:pPr>
    </w:p>
    <w:p w:rsidR="009F4FFD" w:rsidRDefault="009F4FFD" w:rsidP="009F4FFD">
      <w:pPr>
        <w:pStyle w:val="ConsPlusNormal"/>
        <w:jc w:val="both"/>
        <w:rPr>
          <w:sz w:val="28"/>
          <w:szCs w:val="28"/>
        </w:rPr>
      </w:pPr>
    </w:p>
    <w:p w:rsidR="00502FAF" w:rsidRPr="00502FAF" w:rsidRDefault="00B02EAE" w:rsidP="00777D02">
      <w:pPr>
        <w:pStyle w:val="ConsPlusNormal"/>
        <w:spacing w:line="48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61936">
        <w:rPr>
          <w:bCs/>
          <w:sz w:val="28"/>
          <w:szCs w:val="28"/>
        </w:rPr>
        <w:t xml:space="preserve">Рассмотрев </w:t>
      </w:r>
      <w:r w:rsidR="00502FAF">
        <w:rPr>
          <w:bCs/>
          <w:sz w:val="28"/>
          <w:szCs w:val="28"/>
        </w:rPr>
        <w:t>информацию</w:t>
      </w:r>
      <w:r w:rsidR="00061936">
        <w:rPr>
          <w:bCs/>
          <w:sz w:val="28"/>
          <w:szCs w:val="28"/>
        </w:rPr>
        <w:t xml:space="preserve"> Выксунского городского про</w:t>
      </w:r>
      <w:r w:rsidR="006A1849">
        <w:rPr>
          <w:bCs/>
          <w:sz w:val="28"/>
          <w:szCs w:val="28"/>
        </w:rPr>
        <w:t>ку</w:t>
      </w:r>
      <w:r w:rsidR="00911DE3">
        <w:rPr>
          <w:bCs/>
          <w:sz w:val="28"/>
          <w:szCs w:val="28"/>
        </w:rPr>
        <w:t xml:space="preserve">рора от </w:t>
      </w:r>
      <w:r w:rsidR="00502FAF">
        <w:rPr>
          <w:bCs/>
          <w:sz w:val="28"/>
          <w:szCs w:val="28"/>
        </w:rPr>
        <w:t>05</w:t>
      </w:r>
      <w:r w:rsidR="00777D02">
        <w:rPr>
          <w:bCs/>
          <w:sz w:val="28"/>
          <w:szCs w:val="28"/>
        </w:rPr>
        <w:t xml:space="preserve"> октября </w:t>
      </w:r>
      <w:r w:rsidR="00502FAF">
        <w:rPr>
          <w:bCs/>
          <w:sz w:val="28"/>
          <w:szCs w:val="28"/>
        </w:rPr>
        <w:t>2020 г</w:t>
      </w:r>
      <w:r w:rsidR="00777D02">
        <w:rPr>
          <w:bCs/>
          <w:sz w:val="28"/>
          <w:szCs w:val="28"/>
        </w:rPr>
        <w:t>ода</w:t>
      </w:r>
      <w:r w:rsidR="00502FAF">
        <w:rPr>
          <w:bCs/>
          <w:sz w:val="28"/>
          <w:szCs w:val="28"/>
        </w:rPr>
        <w:t xml:space="preserve"> </w:t>
      </w:r>
      <w:r w:rsidR="006A1849">
        <w:rPr>
          <w:bCs/>
          <w:sz w:val="28"/>
          <w:szCs w:val="28"/>
        </w:rPr>
        <w:t>№</w:t>
      </w:r>
      <w:r w:rsidR="00502FAF">
        <w:rPr>
          <w:bCs/>
          <w:sz w:val="28"/>
          <w:szCs w:val="28"/>
        </w:rPr>
        <w:t xml:space="preserve"> 5-4-2020</w:t>
      </w:r>
      <w:r w:rsidR="0082679C" w:rsidRPr="0082679C">
        <w:rPr>
          <w:bCs/>
          <w:sz w:val="28"/>
          <w:szCs w:val="28"/>
        </w:rPr>
        <w:t xml:space="preserve"> </w:t>
      </w:r>
      <w:r w:rsidR="0082679C">
        <w:rPr>
          <w:bCs/>
          <w:sz w:val="28"/>
          <w:szCs w:val="28"/>
        </w:rPr>
        <w:t>на постановление администрации городского округа город Выкса</w:t>
      </w:r>
      <w:r w:rsidR="006A1849">
        <w:rPr>
          <w:bCs/>
          <w:sz w:val="28"/>
          <w:szCs w:val="28"/>
        </w:rPr>
        <w:t xml:space="preserve"> </w:t>
      </w:r>
      <w:r w:rsidR="006A1849" w:rsidRPr="00911DE3">
        <w:rPr>
          <w:bCs/>
          <w:sz w:val="28"/>
          <w:szCs w:val="28"/>
        </w:rPr>
        <w:t>Нижегородской области</w:t>
      </w:r>
      <w:r w:rsidR="0082679C" w:rsidRPr="00911DE3">
        <w:t xml:space="preserve"> </w:t>
      </w:r>
      <w:r w:rsidR="009F4FFD" w:rsidRPr="00911DE3">
        <w:rPr>
          <w:sz w:val="28"/>
          <w:szCs w:val="28"/>
        </w:rPr>
        <w:t>от</w:t>
      </w:r>
      <w:r w:rsidR="00502FAF">
        <w:rPr>
          <w:sz w:val="28"/>
          <w:szCs w:val="28"/>
        </w:rPr>
        <w:t xml:space="preserve"> 10 августа</w:t>
      </w:r>
      <w:r w:rsidR="00CD7F27" w:rsidRPr="00911DE3">
        <w:rPr>
          <w:sz w:val="28"/>
          <w:szCs w:val="28"/>
        </w:rPr>
        <w:t xml:space="preserve"> </w:t>
      </w:r>
      <w:r w:rsidR="009F4FFD" w:rsidRPr="00911DE3">
        <w:rPr>
          <w:sz w:val="28"/>
          <w:szCs w:val="28"/>
        </w:rPr>
        <w:t>20</w:t>
      </w:r>
      <w:r w:rsidR="003918A6">
        <w:rPr>
          <w:sz w:val="28"/>
          <w:szCs w:val="28"/>
        </w:rPr>
        <w:t>15</w:t>
      </w:r>
      <w:r w:rsidR="009F4FFD" w:rsidRPr="00911DE3">
        <w:rPr>
          <w:sz w:val="28"/>
          <w:szCs w:val="28"/>
        </w:rPr>
        <w:t xml:space="preserve"> года № </w:t>
      </w:r>
      <w:r w:rsidR="00502FAF">
        <w:rPr>
          <w:sz w:val="28"/>
          <w:szCs w:val="28"/>
        </w:rPr>
        <w:t>2765</w:t>
      </w:r>
      <w:r w:rsidR="006A1849" w:rsidRPr="00911DE3">
        <w:rPr>
          <w:sz w:val="28"/>
          <w:szCs w:val="28"/>
        </w:rPr>
        <w:t xml:space="preserve"> </w:t>
      </w:r>
      <w:r w:rsidR="00502FAF" w:rsidRPr="00502FAF">
        <w:rPr>
          <w:sz w:val="28"/>
          <w:szCs w:val="28"/>
        </w:rPr>
        <w:t>«Об утверждении положения админист</w:t>
      </w:r>
      <w:r w:rsidR="00502FAF">
        <w:rPr>
          <w:sz w:val="28"/>
          <w:szCs w:val="28"/>
        </w:rPr>
        <w:t>ра</w:t>
      </w:r>
      <w:r w:rsidR="00502FAF" w:rsidRPr="00502FAF">
        <w:rPr>
          <w:sz w:val="28"/>
          <w:szCs w:val="28"/>
        </w:rPr>
        <w:t>ции городского округа город Выкса Нижегородской области «О ведении адресного реестра и присвоении, изменении и аннулировании адресов объектов недвижимости, расположенных на территории городского округа город Выкса Нижегородской области»»</w:t>
      </w:r>
      <w:r w:rsidR="00502FAF">
        <w:rPr>
          <w:sz w:val="28"/>
          <w:szCs w:val="28"/>
        </w:rPr>
        <w:t>,</w:t>
      </w:r>
    </w:p>
    <w:p w:rsidR="003918A6" w:rsidRDefault="000B1C1B" w:rsidP="00777D02">
      <w:pPr>
        <w:pStyle w:val="ConsPlusNormal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3E4959">
        <w:rPr>
          <w:bCs/>
          <w:sz w:val="28"/>
          <w:szCs w:val="28"/>
        </w:rPr>
        <w:t>дминистрация городского округа го</w:t>
      </w:r>
      <w:r w:rsidR="003918A6">
        <w:rPr>
          <w:bCs/>
          <w:sz w:val="28"/>
          <w:szCs w:val="28"/>
        </w:rPr>
        <w:t>род Выкса Нижегородской области</w:t>
      </w:r>
    </w:p>
    <w:p w:rsidR="003E4959" w:rsidRPr="0082679C" w:rsidRDefault="003E4959" w:rsidP="00777D02">
      <w:pPr>
        <w:pStyle w:val="ConsPlusNormal"/>
        <w:spacing w:line="48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524A5D" w:rsidRPr="006A4023" w:rsidRDefault="003918A6" w:rsidP="00777D0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7D02">
        <w:rPr>
          <w:sz w:val="28"/>
          <w:szCs w:val="28"/>
        </w:rPr>
        <w:t xml:space="preserve">Отменить </w:t>
      </w:r>
      <w:r w:rsidR="00524A5D">
        <w:rPr>
          <w:sz w:val="28"/>
          <w:szCs w:val="28"/>
        </w:rPr>
        <w:t>постановление администрации городского округа город Выкса Н</w:t>
      </w:r>
      <w:r w:rsidR="00524A5D" w:rsidRPr="006A4023">
        <w:rPr>
          <w:sz w:val="28"/>
          <w:szCs w:val="28"/>
        </w:rPr>
        <w:t xml:space="preserve">ижегородской области от </w:t>
      </w:r>
      <w:r>
        <w:rPr>
          <w:sz w:val="28"/>
          <w:szCs w:val="28"/>
        </w:rPr>
        <w:t xml:space="preserve">10 августа </w:t>
      </w:r>
      <w:r w:rsidR="00524A5D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="00524A5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2765</w:t>
      </w:r>
      <w:r w:rsidR="00524A5D">
        <w:rPr>
          <w:sz w:val="28"/>
          <w:szCs w:val="28"/>
        </w:rPr>
        <w:t xml:space="preserve"> </w:t>
      </w:r>
      <w:r w:rsidRPr="00502FAF">
        <w:rPr>
          <w:sz w:val="28"/>
          <w:szCs w:val="28"/>
        </w:rPr>
        <w:t>«Об утверждении положения админист</w:t>
      </w:r>
      <w:r>
        <w:rPr>
          <w:sz w:val="28"/>
          <w:szCs w:val="28"/>
        </w:rPr>
        <w:t>ра</w:t>
      </w:r>
      <w:r w:rsidRPr="00502FAF">
        <w:rPr>
          <w:sz w:val="28"/>
          <w:szCs w:val="28"/>
        </w:rPr>
        <w:t xml:space="preserve">ции городского округа город Выкса Нижегородской области «О ведении адресного реестра и присвоении, </w:t>
      </w:r>
      <w:r w:rsidRPr="00502FAF">
        <w:rPr>
          <w:sz w:val="28"/>
          <w:szCs w:val="28"/>
        </w:rPr>
        <w:lastRenderedPageBreak/>
        <w:t>изменении и аннулировании адресов объектов недвижимости, расположенных на территории городского округа город Выкса Нижегородской области»</w:t>
      </w:r>
      <w:r>
        <w:rPr>
          <w:sz w:val="28"/>
          <w:szCs w:val="28"/>
        </w:rPr>
        <w:t>.</w:t>
      </w:r>
    </w:p>
    <w:p w:rsidR="003E4959" w:rsidRPr="0082679C" w:rsidRDefault="0082679C" w:rsidP="00777D02">
      <w:pPr>
        <w:tabs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959" w:rsidRPr="0082679C">
        <w:rPr>
          <w:sz w:val="28"/>
          <w:szCs w:val="28"/>
        </w:rPr>
        <w:t>2.</w:t>
      </w:r>
      <w:r w:rsidR="00310D17" w:rsidRPr="0082679C">
        <w:rPr>
          <w:sz w:val="28"/>
          <w:szCs w:val="28"/>
        </w:rPr>
        <w:t xml:space="preserve"> </w:t>
      </w:r>
      <w:r w:rsidR="003E4959" w:rsidRPr="0082679C">
        <w:rPr>
          <w:sz w:val="28"/>
          <w:szCs w:val="28"/>
        </w:rPr>
        <w:t xml:space="preserve">Настоящее постановление вступает в силу </w:t>
      </w:r>
      <w:r w:rsidR="009F4FFD">
        <w:rPr>
          <w:sz w:val="28"/>
          <w:szCs w:val="28"/>
        </w:rPr>
        <w:t xml:space="preserve">со дня его </w:t>
      </w:r>
      <w:r w:rsidR="000B1C1B" w:rsidRPr="0082679C">
        <w:rPr>
          <w:sz w:val="28"/>
          <w:szCs w:val="28"/>
        </w:rPr>
        <w:t>официального опубликования</w:t>
      </w:r>
      <w:r w:rsidR="00061936" w:rsidRPr="0082679C">
        <w:rPr>
          <w:sz w:val="28"/>
          <w:szCs w:val="28"/>
        </w:rPr>
        <w:t>.</w:t>
      </w:r>
    </w:p>
    <w:p w:rsidR="000259A4" w:rsidRDefault="000259A4" w:rsidP="0006193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3918A6" w:rsidRDefault="003918A6" w:rsidP="0006193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77D02" w:rsidRDefault="006D3032" w:rsidP="003E4959">
      <w:pPr>
        <w:spacing w:line="360" w:lineRule="auto"/>
        <w:jc w:val="both"/>
      </w:pPr>
      <w:r>
        <w:rPr>
          <w:sz w:val="28"/>
          <w:szCs w:val="28"/>
        </w:rPr>
        <w:t xml:space="preserve">Глава местного самоуправления                                                      </w:t>
      </w:r>
      <w:r w:rsidR="003918A6">
        <w:rPr>
          <w:sz w:val="28"/>
          <w:szCs w:val="28"/>
        </w:rPr>
        <w:t xml:space="preserve">  </w:t>
      </w:r>
      <w:r>
        <w:rPr>
          <w:sz w:val="28"/>
          <w:szCs w:val="28"/>
        </w:rPr>
        <w:t>В.В. Кочетков</w:t>
      </w:r>
    </w:p>
    <w:p w:rsidR="00777D02" w:rsidRPr="00777D02" w:rsidRDefault="00777D02" w:rsidP="00777D02"/>
    <w:p w:rsidR="00777D02" w:rsidRDefault="00777D02" w:rsidP="00777D02"/>
    <w:p w:rsidR="00221D41" w:rsidRDefault="00221D41" w:rsidP="00221D41">
      <w:pPr>
        <w:jc w:val="both"/>
        <w:rPr>
          <w:sz w:val="28"/>
          <w:szCs w:val="28"/>
        </w:rPr>
      </w:pPr>
      <w:r w:rsidRPr="00D10598">
        <w:rPr>
          <w:sz w:val="28"/>
          <w:szCs w:val="28"/>
        </w:rPr>
        <w:t>Верно:</w:t>
      </w:r>
    </w:p>
    <w:p w:rsidR="00221D41" w:rsidRPr="00D10598" w:rsidRDefault="00221D41" w:rsidP="00221D41">
      <w:pPr>
        <w:jc w:val="both"/>
        <w:rPr>
          <w:sz w:val="28"/>
          <w:szCs w:val="28"/>
        </w:rPr>
      </w:pPr>
      <w:r w:rsidRPr="00D10598">
        <w:rPr>
          <w:sz w:val="28"/>
          <w:szCs w:val="28"/>
        </w:rPr>
        <w:t xml:space="preserve">Начальник управления </w:t>
      </w:r>
    </w:p>
    <w:p w:rsidR="00CE6BD6" w:rsidRPr="00777D02" w:rsidRDefault="00221D41" w:rsidP="00221D41">
      <w:r w:rsidRPr="00D10598">
        <w:rPr>
          <w:sz w:val="28"/>
          <w:szCs w:val="28"/>
        </w:rPr>
        <w:t>по организационным вопросам</w:t>
      </w:r>
      <w:r w:rsidRPr="00D10598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  </w:t>
      </w:r>
      <w:r w:rsidRPr="00D10598">
        <w:rPr>
          <w:sz w:val="28"/>
          <w:szCs w:val="28"/>
        </w:rPr>
        <w:t xml:space="preserve"> Е.П.Полозова</w:t>
      </w:r>
    </w:p>
    <w:sectPr w:rsidR="00CE6BD6" w:rsidRPr="00777D02" w:rsidSect="00221D41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D7CF7"/>
    <w:multiLevelType w:val="hybridMultilevel"/>
    <w:tmpl w:val="AE3E05DC"/>
    <w:lvl w:ilvl="0" w:tplc="172A2B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E"/>
    <w:rsid w:val="000259A4"/>
    <w:rsid w:val="00061936"/>
    <w:rsid w:val="00097604"/>
    <w:rsid w:val="000B1C1B"/>
    <w:rsid w:val="000D72AD"/>
    <w:rsid w:val="001535E1"/>
    <w:rsid w:val="001B4D19"/>
    <w:rsid w:val="00221D41"/>
    <w:rsid w:val="00236FCF"/>
    <w:rsid w:val="00264F73"/>
    <w:rsid w:val="002C377A"/>
    <w:rsid w:val="00310D17"/>
    <w:rsid w:val="0031690C"/>
    <w:rsid w:val="003918A6"/>
    <w:rsid w:val="003E4959"/>
    <w:rsid w:val="00421E5C"/>
    <w:rsid w:val="004628E8"/>
    <w:rsid w:val="00502FAF"/>
    <w:rsid w:val="00524A5D"/>
    <w:rsid w:val="005406B0"/>
    <w:rsid w:val="005B3B9E"/>
    <w:rsid w:val="006A1849"/>
    <w:rsid w:val="006D27E9"/>
    <w:rsid w:val="006D3032"/>
    <w:rsid w:val="00777D02"/>
    <w:rsid w:val="007823AE"/>
    <w:rsid w:val="0079074E"/>
    <w:rsid w:val="0082679C"/>
    <w:rsid w:val="008A5018"/>
    <w:rsid w:val="008B5657"/>
    <w:rsid w:val="008F4BAE"/>
    <w:rsid w:val="00911DE3"/>
    <w:rsid w:val="009F4FFD"/>
    <w:rsid w:val="00A565EF"/>
    <w:rsid w:val="00A8020D"/>
    <w:rsid w:val="00AA1DAB"/>
    <w:rsid w:val="00B02EAE"/>
    <w:rsid w:val="00B63D13"/>
    <w:rsid w:val="00C16FDF"/>
    <w:rsid w:val="00C61688"/>
    <w:rsid w:val="00C82237"/>
    <w:rsid w:val="00C95262"/>
    <w:rsid w:val="00CD66C4"/>
    <w:rsid w:val="00CD7F27"/>
    <w:rsid w:val="00CE6BD6"/>
    <w:rsid w:val="00D25E5B"/>
    <w:rsid w:val="00E07256"/>
    <w:rsid w:val="00E24ABE"/>
    <w:rsid w:val="00E66499"/>
    <w:rsid w:val="00E75443"/>
    <w:rsid w:val="00F4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68E42-245D-4FF7-8067-5EA4A5C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57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8B5657"/>
    <w:pPr>
      <w:keepNext/>
      <w:tabs>
        <w:tab w:val="left" w:pos="1635"/>
      </w:tabs>
      <w:jc w:val="center"/>
      <w:outlineLvl w:val="0"/>
    </w:pPr>
    <w:rPr>
      <w:b/>
      <w:szCs w:val="22"/>
    </w:rPr>
  </w:style>
  <w:style w:type="paragraph" w:styleId="2">
    <w:name w:val="heading 2"/>
    <w:aliases w:val="подразд"/>
    <w:basedOn w:val="a"/>
    <w:next w:val="a"/>
    <w:link w:val="20"/>
    <w:uiPriority w:val="99"/>
    <w:qFormat/>
    <w:rsid w:val="008B5657"/>
    <w:pPr>
      <w:keepNext/>
      <w:tabs>
        <w:tab w:val="left" w:pos="1635"/>
      </w:tabs>
      <w:jc w:val="center"/>
      <w:outlineLvl w:val="1"/>
    </w:pPr>
    <w:rPr>
      <w:b/>
      <w:szCs w:val="22"/>
    </w:rPr>
  </w:style>
  <w:style w:type="paragraph" w:styleId="3">
    <w:name w:val="heading 3"/>
    <w:aliases w:val="пункт"/>
    <w:basedOn w:val="a"/>
    <w:next w:val="a"/>
    <w:link w:val="30"/>
    <w:uiPriority w:val="99"/>
    <w:qFormat/>
    <w:rsid w:val="008B5657"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B5657"/>
    <w:pPr>
      <w:keepNext/>
      <w:spacing w:before="120"/>
      <w:ind w:left="2160" w:right="535" w:hanging="2160"/>
      <w:jc w:val="both"/>
      <w:outlineLvl w:val="3"/>
    </w:pPr>
    <w:rPr>
      <w:b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5657"/>
    <w:pPr>
      <w:spacing w:before="240" w:after="60"/>
      <w:outlineLvl w:val="4"/>
    </w:pPr>
    <w:rPr>
      <w:b/>
      <w:i/>
      <w:sz w:val="2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5657"/>
    <w:pPr>
      <w:keepNext/>
      <w:spacing w:before="360" w:after="360"/>
      <w:ind w:right="-6"/>
      <w:jc w:val="center"/>
      <w:outlineLvl w:val="5"/>
    </w:pPr>
    <w:rPr>
      <w:b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5657"/>
    <w:pPr>
      <w:keepNext/>
      <w:ind w:left="318" w:right="176" w:firstLine="567"/>
      <w:jc w:val="both"/>
      <w:outlineLvl w:val="6"/>
    </w:pPr>
    <w:rPr>
      <w:b/>
      <w:snapToGrid w:val="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B5657"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9">
    <w:name w:val="heading 9"/>
    <w:basedOn w:val="a"/>
    <w:next w:val="a"/>
    <w:link w:val="90"/>
    <w:uiPriority w:val="99"/>
    <w:qFormat/>
    <w:rsid w:val="008B56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9"/>
    <w:rsid w:val="008B5657"/>
    <w:rPr>
      <w:b/>
      <w:sz w:val="24"/>
    </w:rPr>
  </w:style>
  <w:style w:type="character" w:customStyle="1" w:styleId="20">
    <w:name w:val="Заголовок 2 Знак"/>
    <w:aliases w:val="подразд Знак"/>
    <w:basedOn w:val="a0"/>
    <w:link w:val="2"/>
    <w:uiPriority w:val="99"/>
    <w:rsid w:val="008B5657"/>
    <w:rPr>
      <w:b/>
      <w:sz w:val="24"/>
    </w:rPr>
  </w:style>
  <w:style w:type="character" w:customStyle="1" w:styleId="30">
    <w:name w:val="Заголовок 3 Знак"/>
    <w:aliases w:val="пункт Знак"/>
    <w:basedOn w:val="a0"/>
    <w:link w:val="3"/>
    <w:uiPriority w:val="99"/>
    <w:rsid w:val="008B565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rsid w:val="008B5657"/>
    <w:rPr>
      <w:b/>
      <w:sz w:val="24"/>
    </w:rPr>
  </w:style>
  <w:style w:type="character" w:customStyle="1" w:styleId="50">
    <w:name w:val="Заголовок 5 Знак"/>
    <w:basedOn w:val="a0"/>
    <w:link w:val="5"/>
    <w:uiPriority w:val="99"/>
    <w:rsid w:val="008B5657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rsid w:val="008B5657"/>
    <w:rPr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8B5657"/>
    <w:rPr>
      <w:b/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8B5657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rsid w:val="008B5657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8B5657"/>
    <w:pPr>
      <w:spacing w:before="120"/>
      <w:ind w:left="2160" w:right="535" w:hanging="2160"/>
      <w:jc w:val="right"/>
    </w:pPr>
    <w:rPr>
      <w:b/>
      <w:bCs/>
    </w:rPr>
  </w:style>
  <w:style w:type="paragraph" w:styleId="a4">
    <w:name w:val="Title"/>
    <w:basedOn w:val="a"/>
    <w:link w:val="a5"/>
    <w:uiPriority w:val="99"/>
    <w:qFormat/>
    <w:rsid w:val="008B5657"/>
    <w:pPr>
      <w:jc w:val="center"/>
    </w:pPr>
    <w:rPr>
      <w:b/>
      <w:szCs w:val="22"/>
    </w:rPr>
  </w:style>
  <w:style w:type="character" w:customStyle="1" w:styleId="a5">
    <w:name w:val="Название Знак"/>
    <w:basedOn w:val="a0"/>
    <w:link w:val="a4"/>
    <w:uiPriority w:val="99"/>
    <w:rsid w:val="008B5657"/>
    <w:rPr>
      <w:b/>
      <w:sz w:val="24"/>
    </w:rPr>
  </w:style>
  <w:style w:type="paragraph" w:styleId="a6">
    <w:name w:val="Subtitle"/>
    <w:basedOn w:val="a"/>
    <w:link w:val="a7"/>
    <w:uiPriority w:val="99"/>
    <w:qFormat/>
    <w:rsid w:val="008B5657"/>
    <w:rPr>
      <w:b/>
      <w:sz w:val="32"/>
      <w:szCs w:val="22"/>
    </w:rPr>
  </w:style>
  <w:style w:type="character" w:customStyle="1" w:styleId="a7">
    <w:name w:val="Подзаголовок Знак"/>
    <w:basedOn w:val="a0"/>
    <w:link w:val="a6"/>
    <w:uiPriority w:val="99"/>
    <w:rsid w:val="008B5657"/>
    <w:rPr>
      <w:b/>
      <w:sz w:val="32"/>
    </w:rPr>
  </w:style>
  <w:style w:type="character" w:styleId="a8">
    <w:name w:val="Strong"/>
    <w:basedOn w:val="a0"/>
    <w:uiPriority w:val="99"/>
    <w:qFormat/>
    <w:rsid w:val="008B5657"/>
    <w:rPr>
      <w:rFonts w:cs="Times New Roman"/>
      <w:b/>
    </w:rPr>
  </w:style>
  <w:style w:type="character" w:styleId="a9">
    <w:name w:val="Emphasis"/>
    <w:basedOn w:val="a0"/>
    <w:uiPriority w:val="99"/>
    <w:qFormat/>
    <w:rsid w:val="008B5657"/>
    <w:rPr>
      <w:rFonts w:cs="Times New Roman"/>
      <w:i/>
    </w:rPr>
  </w:style>
  <w:style w:type="paragraph" w:styleId="aa">
    <w:name w:val="List Paragraph"/>
    <w:basedOn w:val="a"/>
    <w:uiPriority w:val="99"/>
    <w:qFormat/>
    <w:rsid w:val="008B565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B5657"/>
    <w:rPr>
      <w:i/>
      <w:color w:val="000000"/>
      <w:szCs w:val="22"/>
    </w:rPr>
  </w:style>
  <w:style w:type="character" w:customStyle="1" w:styleId="22">
    <w:name w:val="Цитата 2 Знак"/>
    <w:basedOn w:val="a0"/>
    <w:link w:val="21"/>
    <w:uiPriority w:val="99"/>
    <w:rsid w:val="008B5657"/>
    <w:rPr>
      <w:i/>
      <w:color w:val="000000"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8B56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8B5657"/>
    <w:rPr>
      <w:rFonts w:ascii="Calibri" w:hAnsi="Calibri"/>
      <w:b/>
      <w:i/>
      <w:color w:val="4F81BD"/>
    </w:rPr>
  </w:style>
  <w:style w:type="paragraph" w:styleId="ad">
    <w:name w:val="TOC Heading"/>
    <w:basedOn w:val="1"/>
    <w:next w:val="a"/>
    <w:uiPriority w:val="99"/>
    <w:qFormat/>
    <w:rsid w:val="008B5657"/>
    <w:pPr>
      <w:keepLines/>
      <w:tabs>
        <w:tab w:val="clear" w:pos="163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E24ABE"/>
    <w:pPr>
      <w:widowControl w:val="0"/>
      <w:autoSpaceDE w:val="0"/>
      <w:autoSpaceDN w:val="0"/>
    </w:pPr>
    <w:rPr>
      <w:sz w:val="24"/>
      <w:szCs w:val="20"/>
      <w:lang w:eastAsia="ru-RU"/>
    </w:rPr>
  </w:style>
  <w:style w:type="paragraph" w:customStyle="1" w:styleId="ConsPlusTitle">
    <w:name w:val="ConsPlusTitle"/>
    <w:rsid w:val="00E24ABE"/>
    <w:pPr>
      <w:widowControl w:val="0"/>
      <w:autoSpaceDE w:val="0"/>
      <w:autoSpaceDN w:val="0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E24ABE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Секирова Ирина Валерьевна</dc:creator>
  <cp:lastModifiedBy>Ганина Мария Юрьевна</cp:lastModifiedBy>
  <cp:revision>12</cp:revision>
  <cp:lastPrinted>2020-12-08T06:21:00Z</cp:lastPrinted>
  <dcterms:created xsi:type="dcterms:W3CDTF">2020-11-09T07:34:00Z</dcterms:created>
  <dcterms:modified xsi:type="dcterms:W3CDTF">2020-12-30T07:50:00Z</dcterms:modified>
</cp:coreProperties>
</file>