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12" w:rsidRPr="001700A6" w:rsidRDefault="003B4512" w:rsidP="003B4512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1700A6">
        <w:rPr>
          <w:b/>
          <w:bCs/>
          <w:sz w:val="32"/>
          <w:szCs w:val="32"/>
        </w:rPr>
        <w:t>3</w:t>
      </w:r>
    </w:p>
    <w:p w:rsidR="003B4512" w:rsidRDefault="003B4512" w:rsidP="003B4512">
      <w:pPr>
        <w:jc w:val="right"/>
      </w:pPr>
      <w:r>
        <w:t>к решению Совета депутатов</w:t>
      </w:r>
    </w:p>
    <w:p w:rsidR="003B4512" w:rsidRDefault="003B4512" w:rsidP="003B4512">
      <w:pPr>
        <w:jc w:val="right"/>
      </w:pPr>
      <w:r>
        <w:t>городского округа город Выкса</w:t>
      </w:r>
    </w:p>
    <w:p w:rsidR="003B4512" w:rsidRDefault="003B4512" w:rsidP="003B4512">
      <w:pPr>
        <w:jc w:val="right"/>
      </w:pPr>
      <w:r>
        <w:t>Нижегородской области</w:t>
      </w:r>
    </w:p>
    <w:p w:rsidR="003B4512" w:rsidRDefault="003B4512" w:rsidP="003B4512">
      <w:pPr>
        <w:ind w:right="-2"/>
        <w:jc w:val="right"/>
      </w:pPr>
      <w:r>
        <w:t>от 19.12.2025 № 97</w:t>
      </w:r>
    </w:p>
    <w:p w:rsidR="00780FD0" w:rsidRDefault="00780FD0" w:rsidP="00780FD0">
      <w:pPr>
        <w:ind w:right="-2"/>
        <w:jc w:val="right"/>
      </w:pPr>
      <w:bookmarkStart w:id="0" w:name="_GoBack"/>
      <w:proofErr w:type="gramStart"/>
      <w:r>
        <w:t>(в ред. решени</w:t>
      </w:r>
      <w:r w:rsidR="00E93741">
        <w:t>й</w:t>
      </w:r>
      <w:r>
        <w:t xml:space="preserve"> Совета депутатов </w:t>
      </w:r>
      <w:proofErr w:type="gramEnd"/>
    </w:p>
    <w:p w:rsidR="00780FD0" w:rsidRDefault="00780FD0" w:rsidP="00780FD0">
      <w:pPr>
        <w:ind w:right="-2"/>
        <w:jc w:val="right"/>
      </w:pPr>
      <w:r>
        <w:t xml:space="preserve">городского округа город Выкса </w:t>
      </w:r>
    </w:p>
    <w:p w:rsidR="00780FD0" w:rsidRDefault="00780FD0" w:rsidP="00780FD0">
      <w:pPr>
        <w:ind w:right="-2"/>
        <w:jc w:val="right"/>
      </w:pPr>
      <w:r>
        <w:t xml:space="preserve">Нижегородской области </w:t>
      </w:r>
    </w:p>
    <w:p w:rsidR="000B3CF9" w:rsidRDefault="00780FD0" w:rsidP="00780FD0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0B3CF9">
        <w:t>,</w:t>
      </w:r>
    </w:p>
    <w:p w:rsidR="00780FD0" w:rsidRDefault="000B3CF9" w:rsidP="00780FD0">
      <w:pPr>
        <w:ind w:right="-2"/>
        <w:jc w:val="right"/>
      </w:pPr>
      <w:r>
        <w:t>24.02.2026 № 2</w:t>
      </w:r>
      <w:r w:rsidR="00780FD0">
        <w:t>)</w:t>
      </w:r>
      <w:bookmarkEnd w:id="0"/>
    </w:p>
    <w:p w:rsidR="003B4512" w:rsidRDefault="003B4512" w:rsidP="003B4512">
      <w:pPr>
        <w:ind w:right="-2"/>
        <w:jc w:val="right"/>
      </w:pPr>
    </w:p>
    <w:p w:rsidR="003B4512" w:rsidRPr="000568B1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3B4512" w:rsidRDefault="003B4512" w:rsidP="003B4512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3B4512" w:rsidRPr="003B4512" w:rsidRDefault="003B4512" w:rsidP="003B4512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0B3CF9" w:rsidRPr="000B3CF9" w:rsidTr="000B3CF9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68" w:right="-68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2026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68" w:right="-68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2027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68" w:right="-68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2028 год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102" w:right="-68"/>
              <w:jc w:val="center"/>
            </w:pPr>
            <w:r w:rsidRPr="000B3CF9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113" w:right="-57"/>
              <w:jc w:val="center"/>
            </w:pPr>
            <w:r w:rsidRPr="000B3CF9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102" w:right="-68"/>
              <w:jc w:val="center"/>
            </w:pPr>
            <w:r w:rsidRPr="000B3CF9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0B3CF9" w:rsidRPr="000B3CF9" w:rsidRDefault="000B3CF9" w:rsidP="000B3CF9">
            <w:pPr>
              <w:ind w:left="-102" w:right="-68"/>
              <w:jc w:val="center"/>
            </w:pPr>
            <w:r w:rsidRPr="000B3CF9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5 007 375,4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4 769 463,1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576 420,3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560 136,7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 в рамках муниципальной программы «Организация </w:t>
            </w:r>
            <w:r w:rsidRPr="000B3CF9">
              <w:rPr>
                <w:color w:val="000000"/>
              </w:rPr>
              <w:lastRenderedPageBreak/>
              <w:t>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10 210,3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  <w:r w:rsidRPr="000B3CF9">
              <w:rPr>
                <w:b/>
                <w:bCs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  <w:r w:rsidRPr="000B3CF9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  <w:r w:rsidRPr="000B3CF9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B3C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0B3CF9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162 258,8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162 258,8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161 073,8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161 073,8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161 073,8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161 073,8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161 073,8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161 073,8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мероприятий, </w:t>
            </w:r>
            <w:r w:rsidRPr="000B3CF9">
              <w:rPr>
                <w:color w:val="000000"/>
              </w:rPr>
              <w:lastRenderedPageBreak/>
              <w:t>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</w:t>
            </w:r>
            <w:r w:rsidRPr="000B3CF9">
              <w:rPr>
                <w:color w:val="000000"/>
              </w:rPr>
              <w:lastRenderedPageBreak/>
              <w:t>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1 185,0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1 185,0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1 185,0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383 164,6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387 514,1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301 105,8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304 404,7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 в рамках муниципальной программы «Комплексные меры противодействия злоупотреблению </w:t>
            </w:r>
            <w:r w:rsidRPr="000B3CF9">
              <w:rPr>
                <w:color w:val="000000"/>
              </w:rPr>
              <w:lastRenderedPageBreak/>
              <w:t>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301 762,6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301 762,6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59 284,1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59 284,1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59 284,1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59 284,1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Развитие культурно - досуговой деятельности, </w:t>
            </w:r>
            <w:r w:rsidRPr="000B3CF9">
              <w:rPr>
                <w:color w:val="000000"/>
              </w:rPr>
              <w:lastRenderedPageBreak/>
              <w:t>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239 424,8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242 220,6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16 171,0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16 067,2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1 380,0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14 687,2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226 049,6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226 049,6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147 997,2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153 031,8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76 476,7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73 017,8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бюджетным </w:t>
            </w:r>
            <w:r w:rsidRPr="000B3CF9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09.1.07.L</w:t>
            </w:r>
            <w:r w:rsidRPr="000B3CF9">
              <w:rPr>
                <w:color w:val="000000"/>
              </w:rPr>
              <w:lastRenderedPageBreak/>
              <w:t>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</w:t>
            </w:r>
            <w:r w:rsidRPr="000B3CF9">
              <w:rPr>
                <w:color w:val="000000"/>
              </w:rPr>
              <w:lastRenderedPageBreak/>
              <w:t>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Формирование </w:t>
            </w:r>
            <w:proofErr w:type="spellStart"/>
            <w:r w:rsidRPr="000B3CF9">
              <w:rPr>
                <w:color w:val="000000"/>
              </w:rPr>
              <w:t>здоровьесберегающей</w:t>
            </w:r>
            <w:proofErr w:type="spellEnd"/>
            <w:r w:rsidRPr="000B3CF9">
              <w:rPr>
                <w:color w:val="000000"/>
              </w:rPr>
              <w:t xml:space="preserve"> </w:t>
            </w:r>
            <w:r w:rsidRPr="000B3CF9">
              <w:rPr>
                <w:color w:val="000000"/>
              </w:rPr>
              <w:lastRenderedPageBreak/>
              <w:t>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 xml:space="preserve">Реализация мероприятий, направленных на формирование </w:t>
            </w:r>
            <w:proofErr w:type="spellStart"/>
            <w:r w:rsidRPr="000B3CF9">
              <w:rPr>
                <w:color w:val="000000"/>
              </w:rPr>
              <w:t>здоровьесберегающей</w:t>
            </w:r>
            <w:proofErr w:type="spellEnd"/>
            <w:r w:rsidRPr="000B3CF9">
              <w:rPr>
                <w:color w:val="000000"/>
              </w:rPr>
              <w:t xml:space="preserve">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2 609,1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2 609,1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2 609,1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787,1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787,1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787,1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83 109,4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81 161,2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82 227,0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69 296,9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69 296,9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69 296,9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69 296,9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69 296,9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12 930,1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обеспечение </w:t>
            </w:r>
            <w:r w:rsidRPr="000B3CF9"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09.2.01.0</w:t>
            </w:r>
            <w:r w:rsidRPr="000B3CF9">
              <w:rPr>
                <w:color w:val="000000"/>
              </w:rPr>
              <w:lastRenderedPageBreak/>
              <w:t>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7 497,7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7 497,7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5 385,1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5 385,1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4 536,7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</w:t>
            </w:r>
            <w:r w:rsidRPr="000B3CF9">
              <w:rPr>
                <w:color w:val="000000"/>
              </w:rPr>
              <w:lastRenderedPageBreak/>
              <w:t>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</w:t>
            </w:r>
            <w:r w:rsidRPr="000B3CF9">
              <w:rPr>
                <w:color w:val="000000"/>
              </w:rPr>
              <w:lastRenderedPageBreak/>
              <w:t>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4 536,7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830,0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830,0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191,8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 xml:space="preserve"> 2 585 614,1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2 540 158,1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2 617 121,7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 xml:space="preserve"> 2 568 248,3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2 522 792,3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2 599 755,9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</w:t>
            </w:r>
            <w:r w:rsidRPr="000B3CF9"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916 632,0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</w:t>
            </w:r>
            <w:r w:rsidRPr="000B3CF9">
              <w:rPr>
                <w:color w:val="000000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ЧДОУ РО «ВЕРПЦ (МП)» «Православный детский сад имени  Преподобного  </w:t>
            </w:r>
            <w:proofErr w:type="spellStart"/>
            <w:r w:rsidRPr="000B3CF9">
              <w:t>Варнавы</w:t>
            </w:r>
            <w:proofErr w:type="spellEnd"/>
            <w:r w:rsidRPr="000B3CF9">
              <w:t xml:space="preserve"> Гефсиманского города 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«Профилактика терроризма и экстремизма в городском округе город </w:t>
            </w:r>
            <w:r w:rsidRPr="000B3CF9">
              <w:rPr>
                <w:color w:val="000000"/>
              </w:rPr>
              <w:lastRenderedPageBreak/>
              <w:t>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916 632,0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916 632,0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345 603,4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345 603,4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345 603,4</w:t>
            </w:r>
          </w:p>
        </w:tc>
      </w:tr>
      <w:tr w:rsidR="000B3CF9" w:rsidRPr="000B3CF9" w:rsidTr="000B3CF9">
        <w:trPr>
          <w:gridAfter w:val="1"/>
          <w:wAfter w:w="281" w:type="dxa"/>
          <w:trHeight w:val="1822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345 603,4</w:t>
            </w:r>
          </w:p>
        </w:tc>
      </w:tr>
      <w:tr w:rsidR="000B3CF9" w:rsidRPr="000B3CF9" w:rsidTr="000B3CF9">
        <w:trPr>
          <w:gridAfter w:val="1"/>
          <w:wAfter w:w="281" w:type="dxa"/>
          <w:trHeight w:val="1580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563 987,5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549 435,5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549 435,5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549 435,5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6 372,1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6 372,1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некоммерческим </w:t>
            </w:r>
            <w:r w:rsidRPr="000B3CF9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6 372,1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ЧДОУ РО «ВЕРПЦ (МП)» «Православный детский сад имени  Преподобного  </w:t>
            </w:r>
            <w:proofErr w:type="spellStart"/>
            <w:r w:rsidRPr="000B3CF9">
              <w:t>Варнавы</w:t>
            </w:r>
            <w:proofErr w:type="spellEnd"/>
            <w:r w:rsidRPr="000B3CF9">
              <w:t xml:space="preserve"> Гефсиманского города 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6 372,1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3 281,0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3 281,0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3 281,0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4 898,9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B3C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4 898,9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4 898,9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7 041,1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3 122,5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3 122,5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3 122,5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3 660,7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3 660,7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3 660,7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1 479 917,6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1 460 032,8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«Развитие образования городского округа город Выкса </w:t>
            </w:r>
            <w:r w:rsidRPr="000B3CF9"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1 331 475,9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</w:t>
            </w:r>
            <w:r w:rsidRPr="000B3CF9">
              <w:rPr>
                <w:color w:val="000000"/>
              </w:rPr>
              <w:lastRenderedPageBreak/>
              <w:t>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gramStart"/>
            <w:r w:rsidRPr="000B3CF9"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</w:t>
            </w:r>
            <w:r w:rsidRPr="000B3CF9">
              <w:rPr>
                <w:color w:val="000000"/>
              </w:rPr>
              <w:lastRenderedPageBreak/>
              <w:t>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</w:t>
            </w:r>
            <w:r w:rsidRPr="000B3CF9">
              <w:rPr>
                <w:color w:val="000000"/>
              </w:rPr>
              <w:lastRenderedPageBreak/>
              <w:t>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1 460 032,8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1 460 032,8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284 098,3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284 098,3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284 098,3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284 098,3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34 909,4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gramStart"/>
            <w:r w:rsidRPr="000B3CF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34 909,4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34 909,4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34 909,4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1 039 190,1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Исполнение полномочий в </w:t>
            </w:r>
            <w:r w:rsidRPr="000B3CF9">
              <w:rPr>
                <w:color w:val="000000"/>
              </w:rPr>
              <w:lastRenderedPageBreak/>
              <w:t>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</w:t>
            </w:r>
            <w:r w:rsidRPr="000B3CF9">
              <w:rPr>
                <w:color w:val="000000"/>
              </w:rPr>
              <w:lastRenderedPageBreak/>
              <w:t>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951 160,6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951 160,6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951 160,6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3 958,6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3 958,6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3 958,6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39 860,0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39 860,0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39 860,0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gramStart"/>
            <w:r w:rsidRPr="000B3CF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16 428,0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16 428,0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16 428,0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7 531,5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7 531,5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7 531,5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5 528,6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B3C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5 528,6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5 528,6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14 722,8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14 722,8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14 722,8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22 152,6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2 592,1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2 592,1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2 592,1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gramStart"/>
            <w:r w:rsidRPr="000B3CF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4 488,7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</w:t>
            </w:r>
            <w:r w:rsidRPr="000B3CF9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4 488,7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4 488,7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</w:t>
            </w:r>
            <w:r w:rsidRPr="000B3CF9">
              <w:rPr>
                <w:color w:val="000000"/>
              </w:rPr>
              <w:lastRenderedPageBreak/>
              <w:t>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14 619,5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14 619,5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14 619,5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79 682,4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121 722,7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«Развитие дополнительного </w:t>
            </w:r>
            <w:r w:rsidRPr="000B3CF9">
              <w:rPr>
                <w:color w:val="000000"/>
              </w:rPr>
              <w:lastRenderedPageBreak/>
              <w:t>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Обеспечение </w:t>
            </w:r>
            <w:proofErr w:type="gramStart"/>
            <w:r w:rsidRPr="000B3CF9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обеспечение </w:t>
            </w:r>
            <w:proofErr w:type="gramStart"/>
            <w:r w:rsidRPr="000B3CF9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B3C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 w:rsidRPr="000B3CF9"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</w:t>
            </w:r>
            <w:r w:rsidRPr="000B3CF9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121 722,7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121 722,7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120 457,1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81 757,4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81 757,4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57 120,2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24 637,2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обеспечение </w:t>
            </w:r>
            <w:proofErr w:type="gramStart"/>
            <w:r w:rsidRPr="000B3CF9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38 699,7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38 238,8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29 945,2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7 832,8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некоммерческим организациям (за исключением государственных </w:t>
            </w:r>
            <w:r w:rsidRPr="000B3CF9">
              <w:rPr>
                <w:color w:val="000000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460,9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460,9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1 265,6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569,2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569,2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403,7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696,4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99 722,1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99 447,5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101 368,4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97 910,5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</w:t>
            </w:r>
            <w:r w:rsidRPr="000B3CF9">
              <w:rPr>
                <w:color w:val="000000"/>
              </w:rPr>
              <w:lastRenderedPageBreak/>
              <w:t>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44 592,3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</w:t>
            </w:r>
            <w:r w:rsidRPr="000B3CF9">
              <w:rPr>
                <w:color w:val="000000"/>
              </w:rPr>
              <w:lastRenderedPageBreak/>
              <w:t>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43 742,8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25 037,7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0B3CF9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23 441,4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</w:t>
            </w:r>
            <w:r w:rsidRPr="000B3CF9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01.3.01.0</w:t>
            </w:r>
            <w:r w:rsidRPr="000B3CF9">
              <w:rPr>
                <w:color w:val="000000"/>
              </w:rPr>
              <w:lastRenderedPageBreak/>
              <w:t>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учебно-</w:t>
            </w:r>
            <w:r w:rsidRPr="000B3CF9">
              <w:rPr>
                <w:color w:val="000000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B3CF9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</w:t>
            </w:r>
            <w:r w:rsidRPr="000B3CF9">
              <w:rPr>
                <w:color w:val="000000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</w:t>
            </w:r>
            <w:r w:rsidRPr="000B3CF9">
              <w:rPr>
                <w:color w:val="000000"/>
              </w:rPr>
              <w:lastRenderedPageBreak/>
              <w:t>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</w:t>
            </w:r>
            <w:r w:rsidRPr="000B3CF9">
              <w:rPr>
                <w:color w:val="000000"/>
              </w:rPr>
              <w:lastRenderedPageBreak/>
              <w:t>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101 368,4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101 368,4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16 449,6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16 449,6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15 780,8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15 780,8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668,8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668,8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Муниципальные </w:t>
            </w:r>
            <w:r w:rsidRPr="000B3CF9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34 223,4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4 555,6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16 470,6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16 470,6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16 470,6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13 197,2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11 145,2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11 145,2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</w:t>
            </w:r>
            <w:r w:rsidRPr="000B3CF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</w:t>
            </w:r>
            <w:r w:rsidRPr="000B3CF9">
              <w:rPr>
                <w:color w:val="000000"/>
              </w:rPr>
              <w:lastRenderedPageBreak/>
              <w:t>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1 976,8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1 976,8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15 207,7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15 635,1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</w:t>
            </w:r>
            <w:r w:rsidRPr="000B3CF9">
              <w:rPr>
                <w:color w:val="000000"/>
              </w:rPr>
              <w:lastRenderedPageBreak/>
              <w:t>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2 126,0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2 214,0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907,5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1 306,5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1 306,5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 w:rsidRPr="000B3CF9">
              <w:rPr>
                <w:color w:val="000000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2 915,7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2 915,7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2 915,7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4 882,5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4 781,5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4 781,5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</w:t>
            </w:r>
            <w:r w:rsidRPr="000B3CF9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</w:t>
            </w:r>
            <w:r w:rsidRPr="000B3CF9">
              <w:rPr>
                <w:color w:val="000000"/>
              </w:rPr>
              <w:lastRenderedPageBreak/>
              <w:t>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26 540,8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17 489,9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11 634,2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11 634,2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5 855,7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5 855,7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B3C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1 336,4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1 336,4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1 336,4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мероприятий, направленных на организацию временного трудоустройства несовершеннолетних граждан в возрасте от 14 до 18 лет в городском </w:t>
            </w:r>
            <w:r w:rsidRPr="000B3CF9">
              <w:rPr>
                <w:color w:val="000000"/>
              </w:rPr>
              <w:lastRenderedPageBreak/>
              <w:t>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8 489,5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1 718,6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0B3CF9">
              <w:rPr>
                <w:color w:val="00000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6 770,9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6 770,9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77.7.Ю</w:t>
            </w:r>
            <w:proofErr w:type="gramStart"/>
            <w:r w:rsidRPr="000B3CF9">
              <w:rPr>
                <w:color w:val="000000"/>
              </w:rPr>
              <w:t>6</w:t>
            </w:r>
            <w:proofErr w:type="gramEnd"/>
            <w:r w:rsidRPr="000B3CF9"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6 770,9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17 365,8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17 365,8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0B3CF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17 365,8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17 105,3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17 105,3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 xml:space="preserve">УПРАВЛЕНИЕ СЕЛЬСКОГО ХОЗЯЙСТВА </w:t>
            </w:r>
            <w:r w:rsidRPr="000B3CF9">
              <w:rPr>
                <w:b/>
                <w:bCs/>
                <w:color w:val="000000"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6 536,5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6 536,5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6 536,5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13.1.05.2</w:t>
            </w:r>
            <w:r w:rsidRPr="000B3CF9">
              <w:rPr>
                <w:color w:val="000000"/>
              </w:rPr>
              <w:lastRenderedPageBreak/>
              <w:t>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B3CF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6 536,5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6 536,5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5 774,4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5 497,3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персоналу государственных </w:t>
            </w:r>
            <w:r w:rsidRPr="000B3CF9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5 497,3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487,8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327,8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327,8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274,3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274,3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274,3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77 811,3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75 821,7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34 896,1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34 896,1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34 896,1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Обеспечение </w:t>
            </w:r>
            <w:proofErr w:type="gramStart"/>
            <w:r w:rsidRPr="000B3CF9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34 896,1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34 896,1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0B3CF9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34 070,2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34 070,2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40 925,6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40 925,6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40 925,6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40 925,6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40 925,6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38 669,3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38 669,3</w:t>
            </w:r>
          </w:p>
        </w:tc>
      </w:tr>
      <w:tr w:rsidR="000B3CF9" w:rsidRPr="000B3CF9" w:rsidTr="000B3CF9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2 250,9</w:t>
            </w:r>
          </w:p>
        </w:tc>
      </w:tr>
      <w:tr w:rsidR="000B3CF9" w:rsidRPr="000B3CF9" w:rsidTr="000B3CF9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2 250,9</w:t>
            </w:r>
          </w:p>
        </w:tc>
      </w:tr>
      <w:tr w:rsidR="000B3CF9" w:rsidRPr="000B3CF9" w:rsidTr="000B3CF9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1 989,6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294 180,9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298 365,3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4 230,8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4 194,8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4 194,8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4 194,8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3 885,6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3 885,6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3 885,6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3 885,6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 по подготовке граждан к </w:t>
            </w:r>
            <w:r w:rsidRPr="000B3CF9">
              <w:rPr>
                <w:color w:val="000000"/>
              </w:rPr>
              <w:lastRenderedPageBreak/>
              <w:t>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3 870,8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3 870,8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3 870,8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3 870,8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3 830,8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gramStart"/>
            <w:r w:rsidRPr="000B3CF9">
              <w:rPr>
                <w:color w:val="000000"/>
              </w:rPr>
              <w:t xml:space="preserve">Обеспечение перечисления средств, </w:t>
            </w:r>
            <w:r w:rsidRPr="000B3CF9">
              <w:rPr>
                <w:color w:val="000000"/>
              </w:rPr>
              <w:lastRenderedPageBreak/>
              <w:t>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0B3CF9">
              <w:rPr>
                <w:color w:val="000000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283 401,4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290 263,7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</w:t>
            </w:r>
            <w:r w:rsidRPr="000B3CF9">
              <w:rPr>
                <w:color w:val="000000"/>
              </w:rPr>
              <w:lastRenderedPageBreak/>
              <w:t>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12.3.00.0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5 659,2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180 424,9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«Развитие </w:t>
            </w:r>
            <w:r w:rsidRPr="000B3CF9">
              <w:rPr>
                <w:color w:val="000000"/>
              </w:rPr>
              <w:lastRenderedPageBreak/>
              <w:t>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12.1.00.0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«Пожарная безопасность городского </w:t>
            </w:r>
            <w:r w:rsidRPr="000B3CF9">
              <w:rPr>
                <w:color w:val="000000"/>
              </w:rPr>
              <w:lastRenderedPageBreak/>
              <w:t>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мероприятий, направленных на совершенствование антитеррористической защиты мест массового </w:t>
            </w:r>
            <w:r w:rsidRPr="000B3CF9">
              <w:rPr>
                <w:color w:val="000000"/>
              </w:rPr>
              <w:lastRenderedPageBreak/>
              <w:t>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180 424,9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180 424,9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175 073,3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175 073,3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175 073,3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80 155,6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94 917,7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5 351,6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227,7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227,7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227,7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4 840,6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4 840,6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4 291,8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548,8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88 432,6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83 999,7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88 177,2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«Дополнительное образование в сфере </w:t>
            </w:r>
            <w:r w:rsidRPr="000B3CF9">
              <w:rPr>
                <w:color w:val="000000"/>
              </w:rPr>
              <w:lastRenderedPageBreak/>
              <w:t>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</w:t>
            </w:r>
            <w:r w:rsidRPr="000B3CF9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</w:t>
            </w:r>
            <w:r w:rsidRPr="000B3CF9">
              <w:rPr>
                <w:color w:val="000000"/>
              </w:rPr>
              <w:lastRenderedPageBreak/>
              <w:t>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83 999,7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83 999,7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82 952,9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обеспечение </w:t>
            </w:r>
            <w:r w:rsidRPr="000B3CF9">
              <w:rPr>
                <w:color w:val="000000"/>
              </w:rPr>
              <w:lastRenderedPageBreak/>
              <w:t>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</w:t>
            </w:r>
            <w:r w:rsidRPr="000B3CF9">
              <w:rPr>
                <w:color w:val="000000"/>
              </w:rPr>
              <w:lastRenderedPageBreak/>
              <w:t>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82 952,9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82 952,9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82 952,9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1 046,8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770,5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770,5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бюджетным </w:t>
            </w:r>
            <w:r w:rsidRPr="000B3CF9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</w:t>
            </w:r>
            <w:r w:rsidRPr="000B3CF9">
              <w:rPr>
                <w:color w:val="000000"/>
              </w:rPr>
              <w:lastRenderedPageBreak/>
              <w:t>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770,5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20 179,9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городском </w:t>
            </w:r>
            <w:r w:rsidRPr="000B3CF9">
              <w:rPr>
                <w:color w:val="000000"/>
              </w:rPr>
              <w:lastRenderedPageBreak/>
              <w:t>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20 179,9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20 179,9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20 139,9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20 139,9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19 251,5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19 251,5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B3CF9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</w:t>
            </w:r>
            <w:proofErr w:type="spellStart"/>
            <w:r w:rsidRPr="000B3CF9">
              <w:rPr>
                <w:color w:val="000000"/>
              </w:rPr>
              <w:t>Имущественно</w:t>
            </w:r>
            <w:proofErr w:type="spellEnd"/>
            <w:r w:rsidRPr="000B3CF9">
              <w:rPr>
                <w:color w:val="000000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0B3CF9">
              <w:rPr>
                <w:color w:val="000000"/>
              </w:rPr>
              <w:t>Имущественно</w:t>
            </w:r>
            <w:proofErr w:type="spellEnd"/>
            <w:r w:rsidRPr="000B3CF9">
              <w:rPr>
                <w:color w:val="000000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B3CF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94" w:right="-164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1 450 449,5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1 515 694,6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1 195 049,2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329 003,4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293 654,6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294 746,1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3 086,8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280 927,9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280 927,9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280 927,9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277 706,8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263 518,5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253 555,3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230 488,4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230 488,4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</w:t>
            </w:r>
            <w:r w:rsidRPr="000B3CF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</w:t>
            </w:r>
            <w:r w:rsidRPr="000B3CF9">
              <w:rPr>
                <w:color w:val="000000"/>
              </w:rPr>
              <w:lastRenderedPageBreak/>
              <w:t>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22 924,6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22 924,6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4 307,0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3 907,3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3 734,7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3 734,7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8 278,6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персоналу в целях </w:t>
            </w:r>
            <w:r w:rsidRPr="000B3CF9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7 907,3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7 907,3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6 506,5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5 926,7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5 926,7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0B3CF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5 459,1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5 109,1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5 109,1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3 221,1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B3CF9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1 612,7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Нижегородской области государственных полномочий по </w:t>
            </w:r>
            <w:r w:rsidRPr="000B3CF9">
              <w:rPr>
                <w:color w:val="000000"/>
              </w:rPr>
              <w:lastRenderedPageBreak/>
              <w:t>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Резервный фонд администрации городского округа город Выкса Нижегородской </w:t>
            </w:r>
            <w:r w:rsidRPr="000B3CF9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7 719,4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Развитие системы противодействия (профилактики) </w:t>
            </w:r>
            <w:r w:rsidRPr="000B3CF9">
              <w:rPr>
                <w:color w:val="000000"/>
              </w:rPr>
              <w:lastRenderedPageBreak/>
              <w:t>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190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29,0</w:t>
            </w:r>
          </w:p>
        </w:tc>
      </w:tr>
      <w:tr w:rsidR="000B3CF9" w:rsidRPr="000B3CF9" w:rsidTr="000B3CF9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</w:t>
            </w:r>
            <w:r w:rsidRPr="000B3CF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23.1.02.2</w:t>
            </w:r>
            <w:r w:rsidRPr="000B3CF9">
              <w:rPr>
                <w:color w:val="000000"/>
              </w:rPr>
              <w:lastRenderedPageBreak/>
              <w:t>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0B3CF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7 690,4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7 690,4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7 690,4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7 593,6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4 129,9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4 129,9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3 376,3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3 175,7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3 175,7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91 664,7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78 791,5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2 053,5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«Обеспечение мероприятий гражданской обороны, предупреждения и ликвидации чрезвычайных ситуаций, </w:t>
            </w:r>
            <w:r w:rsidRPr="000B3CF9">
              <w:rPr>
                <w:color w:val="000000"/>
              </w:rPr>
              <w:lastRenderedPageBreak/>
              <w:t>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4 017,8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мероприятий, направленных на обучение населения способам защиты от чрезвычайных </w:t>
            </w:r>
            <w:r w:rsidRPr="000B3CF9">
              <w:rPr>
                <w:color w:val="000000"/>
              </w:rPr>
              <w:lastRenderedPageBreak/>
              <w:t>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2 053,5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1 588,4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465,1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179,3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179,3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179,3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75 613,2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Совершенствование системы управления, связи и оповещения органов управления и сил городского звена ТП </w:t>
            </w:r>
            <w:r w:rsidRPr="000B3CF9">
              <w:rPr>
                <w:color w:val="000000"/>
              </w:rPr>
              <w:lastRenderedPageBreak/>
              <w:t>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9 961,4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9 921,9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Мероприятия, </w:t>
            </w:r>
            <w:r w:rsidRPr="000B3CF9">
              <w:rPr>
                <w:color w:val="000000"/>
              </w:rPr>
              <w:lastRenderedPageBreak/>
              <w:t xml:space="preserve">направленные на проведение </w:t>
            </w:r>
            <w:proofErr w:type="spellStart"/>
            <w:r w:rsidRPr="000B3CF9">
              <w:rPr>
                <w:color w:val="000000"/>
              </w:rPr>
              <w:t>противопаводковых</w:t>
            </w:r>
            <w:proofErr w:type="spellEnd"/>
            <w:r w:rsidRPr="000B3CF9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20.1.02.2</w:t>
            </w:r>
            <w:r w:rsidRPr="000B3CF9">
              <w:rPr>
                <w:color w:val="000000"/>
              </w:rPr>
              <w:lastRenderedPageBreak/>
              <w:t>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0B3CF9">
              <w:rPr>
                <w:color w:val="000000"/>
              </w:rPr>
              <w:t>дств в ц</w:t>
            </w:r>
            <w:proofErr w:type="gramEnd"/>
            <w:r w:rsidRPr="000B3CF9">
              <w:rPr>
                <w:color w:val="000000"/>
              </w:rPr>
              <w:t>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0B3CF9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0B3CF9">
              <w:rPr>
                <w:color w:val="000000"/>
              </w:rPr>
              <w:t>противопаводковых</w:t>
            </w:r>
            <w:proofErr w:type="spellEnd"/>
            <w:r w:rsidRPr="000B3CF9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Создание условий для организации добровольной пожарной охраны, а также для участия граждан в обеспечении первичных </w:t>
            </w:r>
            <w:r w:rsidRPr="000B3CF9">
              <w:rPr>
                <w:color w:val="000000"/>
              </w:rPr>
              <w:lastRenderedPageBreak/>
              <w:t>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 xml:space="preserve">Мероприятия, направленные на проведение </w:t>
            </w:r>
            <w:proofErr w:type="spellStart"/>
            <w:r w:rsidRPr="000B3CF9">
              <w:rPr>
                <w:color w:val="000000"/>
              </w:rPr>
              <w:t>противопаводковых</w:t>
            </w:r>
            <w:proofErr w:type="spellEnd"/>
            <w:r w:rsidRPr="000B3CF9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75 613,2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75 613,2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73 576,8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73 576,8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61 015,4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52 205,9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8 809,5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B3CF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12 429,4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12 429,4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2 036,4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1 500,0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0B3CF9">
              <w:rPr>
                <w:color w:val="000000"/>
              </w:rPr>
              <w:t>противопаводковых</w:t>
            </w:r>
            <w:proofErr w:type="spellEnd"/>
            <w:r w:rsidRPr="000B3CF9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493,7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493,7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493,7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1 124,8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</w:t>
            </w:r>
            <w:r w:rsidRPr="000B3CF9">
              <w:rPr>
                <w:color w:val="000000"/>
              </w:rPr>
              <w:lastRenderedPageBreak/>
              <w:t>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Реализация мероприятий, направленных на комплексные меры </w:t>
            </w:r>
            <w:r w:rsidRPr="000B3CF9">
              <w:rPr>
                <w:color w:val="000000"/>
              </w:rPr>
              <w:lastRenderedPageBreak/>
              <w:t>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</w:t>
            </w:r>
            <w:r w:rsidRPr="000B3CF9">
              <w:rPr>
                <w:color w:val="000000"/>
              </w:rPr>
              <w:lastRenderedPageBreak/>
              <w:t>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1 124,8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1 124,8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1 124,8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1 049,8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1 049,8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1 049,8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0B3CF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415 952,7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471 994,5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3 005,2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2 453,9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Осуществление полномочий </w:t>
            </w:r>
            <w:proofErr w:type="gramStart"/>
            <w:r w:rsidRPr="000B3CF9">
              <w:rPr>
                <w:color w:val="00000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2 453,9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2 453,9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2 453,9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551,3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«Повышение </w:t>
            </w:r>
            <w:r w:rsidRPr="000B3CF9">
              <w:rPr>
                <w:color w:val="000000"/>
              </w:rPr>
              <w:lastRenderedPageBreak/>
              <w:t>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Прочие непрограммные </w:t>
            </w:r>
            <w:r w:rsidRPr="000B3CF9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299,6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447 475,5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29 201,8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значения муниципальных образований </w:t>
            </w:r>
            <w:r w:rsidRPr="000B3CF9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447 475,5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447 475,5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215 335,1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442 475,5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9 144,8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9 144,8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9 144,8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380 698,1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380 698,1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380 698,1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и содержание автомобильных дорог </w:t>
            </w:r>
            <w:r w:rsidRPr="000B3CF9">
              <w:rPr>
                <w:color w:val="000000"/>
              </w:rPr>
              <w:lastRenderedPageBreak/>
              <w:t>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52 369,4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52 369,4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52 369,4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тротуара по </w:t>
            </w:r>
            <w:proofErr w:type="spellStart"/>
            <w:r w:rsidRPr="000B3CF9">
              <w:rPr>
                <w:color w:val="000000"/>
              </w:rPr>
              <w:t>пер</w:t>
            </w:r>
            <w:proofErr w:type="gramStart"/>
            <w:r w:rsidRPr="000B3CF9">
              <w:rPr>
                <w:color w:val="000000"/>
              </w:rPr>
              <w:t>.С</w:t>
            </w:r>
            <w:proofErr w:type="gramEnd"/>
            <w:r w:rsidRPr="000B3CF9">
              <w:rPr>
                <w:color w:val="000000"/>
              </w:rPr>
              <w:t>адовый</w:t>
            </w:r>
            <w:proofErr w:type="spellEnd"/>
            <w:r w:rsidRPr="000B3CF9"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 w:rsidRPr="000B3CF9">
              <w:rPr>
                <w:color w:val="000000"/>
              </w:rPr>
              <w:t>ул.Старшего</w:t>
            </w:r>
            <w:proofErr w:type="spellEnd"/>
            <w:r w:rsidRPr="000B3CF9"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.М</w:t>
            </w:r>
            <w:proofErr w:type="gramEnd"/>
            <w:r w:rsidRPr="000B3CF9">
              <w:rPr>
                <w:color w:val="000000"/>
              </w:rPr>
              <w:t>отмос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ул.Кленовая</w:t>
            </w:r>
            <w:proofErr w:type="spellEnd"/>
            <w:r w:rsidRPr="000B3CF9"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</w:t>
            </w:r>
            <w:r w:rsidRPr="000B3CF9">
              <w:rPr>
                <w:color w:val="000000"/>
              </w:rPr>
              <w:lastRenderedPageBreak/>
              <w:t xml:space="preserve">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.М</w:t>
            </w:r>
            <w:proofErr w:type="gramEnd"/>
            <w:r w:rsidRPr="000B3CF9">
              <w:rPr>
                <w:color w:val="000000"/>
              </w:rPr>
              <w:t>отмос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ул.Братьев</w:t>
            </w:r>
            <w:proofErr w:type="spellEnd"/>
            <w:r w:rsidRPr="000B3CF9"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.М</w:t>
            </w:r>
            <w:proofErr w:type="gramEnd"/>
            <w:r w:rsidRPr="000B3CF9">
              <w:rPr>
                <w:color w:val="000000"/>
              </w:rPr>
              <w:t>отмос</w:t>
            </w:r>
            <w:proofErr w:type="spellEnd"/>
            <w:r w:rsidRPr="000B3CF9">
              <w:rPr>
                <w:color w:val="000000"/>
              </w:rPr>
              <w:t xml:space="preserve">, переулок от </w:t>
            </w:r>
            <w:proofErr w:type="spellStart"/>
            <w:r w:rsidRPr="000B3CF9">
              <w:rPr>
                <w:color w:val="000000"/>
              </w:rPr>
              <w:t>ул.Кленовая</w:t>
            </w:r>
            <w:proofErr w:type="spellEnd"/>
            <w:r w:rsidRPr="000B3CF9">
              <w:rPr>
                <w:color w:val="000000"/>
              </w:rPr>
              <w:t xml:space="preserve"> до </w:t>
            </w:r>
            <w:proofErr w:type="spellStart"/>
            <w:r w:rsidRPr="000B3CF9">
              <w:rPr>
                <w:color w:val="000000"/>
              </w:rPr>
              <w:t>ул.Октябрьская</w:t>
            </w:r>
            <w:proofErr w:type="spellEnd"/>
            <w:r w:rsidRPr="000B3CF9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тротуара по улице Слепнева города Выкса городского округа город Выкса Нижегородской области (от улицы </w:t>
            </w:r>
            <w:proofErr w:type="spellStart"/>
            <w:r w:rsidRPr="000B3CF9">
              <w:rPr>
                <w:color w:val="000000"/>
              </w:rPr>
              <w:t>Ляпидевского</w:t>
            </w:r>
            <w:proofErr w:type="spellEnd"/>
            <w:r w:rsidRPr="000B3CF9">
              <w:rPr>
                <w:color w:val="000000"/>
              </w:rPr>
              <w:t xml:space="preserve"> до улицы Пролетарская) в рамках </w:t>
            </w:r>
            <w:r w:rsidRPr="000B3CF9">
              <w:rPr>
                <w:color w:val="000000"/>
              </w:rPr>
              <w:lastRenderedPageBreak/>
              <w:t>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.В</w:t>
            </w:r>
            <w:proofErr w:type="gramEnd"/>
            <w:r w:rsidRPr="000B3CF9">
              <w:rPr>
                <w:color w:val="000000"/>
              </w:rPr>
              <w:t>иля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ул.Красных</w:t>
            </w:r>
            <w:proofErr w:type="spellEnd"/>
            <w:r w:rsidRPr="000B3CF9"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.В</w:t>
            </w:r>
            <w:proofErr w:type="gramEnd"/>
            <w:r w:rsidRPr="000B3CF9">
              <w:rPr>
                <w:color w:val="000000"/>
              </w:rPr>
              <w:t>иля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пер.Красных</w:t>
            </w:r>
            <w:proofErr w:type="spellEnd"/>
            <w:r w:rsidRPr="000B3CF9"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spellEnd"/>
            <w:r w:rsidRPr="000B3CF9">
              <w:rPr>
                <w:color w:val="000000"/>
              </w:rPr>
              <w:t xml:space="preserve">. Виля, </w:t>
            </w:r>
            <w:proofErr w:type="spellStart"/>
            <w:r w:rsidRPr="000B3CF9">
              <w:rPr>
                <w:color w:val="000000"/>
              </w:rPr>
              <w:t>ул</w:t>
            </w:r>
            <w:proofErr w:type="gramStart"/>
            <w:r w:rsidRPr="000B3CF9">
              <w:rPr>
                <w:color w:val="000000"/>
              </w:rPr>
              <w:t>.К</w:t>
            </w:r>
            <w:proofErr w:type="gramEnd"/>
            <w:r w:rsidRPr="000B3CF9">
              <w:rPr>
                <w:color w:val="000000"/>
              </w:rPr>
              <w:t>ооперативная</w:t>
            </w:r>
            <w:proofErr w:type="spellEnd"/>
            <w:r w:rsidRPr="000B3CF9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23 415 556 ОП МП 76, расположенной по </w:t>
            </w:r>
            <w:r w:rsidRPr="000B3CF9">
              <w:rPr>
                <w:color w:val="000000"/>
              </w:rPr>
              <w:lastRenderedPageBreak/>
              <w:t xml:space="preserve">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.В</w:t>
            </w:r>
            <w:proofErr w:type="gramEnd"/>
            <w:r w:rsidRPr="000B3CF9">
              <w:rPr>
                <w:color w:val="000000"/>
              </w:rPr>
              <w:t>иля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ул.Маяковского</w:t>
            </w:r>
            <w:proofErr w:type="spellEnd"/>
            <w:r w:rsidRPr="000B3CF9"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 w:rsidRPr="000B3CF9">
              <w:rPr>
                <w:color w:val="000000"/>
              </w:rPr>
              <w:t>ул</w:t>
            </w:r>
            <w:proofErr w:type="gramStart"/>
            <w:r w:rsidRPr="000B3CF9">
              <w:rPr>
                <w:color w:val="000000"/>
              </w:rPr>
              <w:t>.Л</w:t>
            </w:r>
            <w:proofErr w:type="gramEnd"/>
            <w:r w:rsidRPr="000B3CF9">
              <w:rPr>
                <w:color w:val="000000"/>
              </w:rPr>
              <w:t>енина</w:t>
            </w:r>
            <w:proofErr w:type="spellEnd"/>
            <w:r w:rsidRPr="000B3CF9">
              <w:rPr>
                <w:color w:val="000000"/>
              </w:rPr>
              <w:t xml:space="preserve"> до моста через </w:t>
            </w:r>
            <w:proofErr w:type="spellStart"/>
            <w:r w:rsidRPr="000B3CF9">
              <w:rPr>
                <w:color w:val="000000"/>
              </w:rPr>
              <w:t>р.Выксунка</w:t>
            </w:r>
            <w:proofErr w:type="spellEnd"/>
            <w:r w:rsidRPr="000B3CF9">
              <w:rPr>
                <w:color w:val="000000"/>
              </w:rPr>
              <w:t xml:space="preserve"> в </w:t>
            </w:r>
            <w:proofErr w:type="spellStart"/>
            <w:r w:rsidRPr="000B3CF9">
              <w:rPr>
                <w:color w:val="000000"/>
              </w:rPr>
              <w:t>г.Выкса</w:t>
            </w:r>
            <w:proofErr w:type="spellEnd"/>
            <w:r w:rsidRPr="000B3CF9"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</w:t>
            </w:r>
            <w:r w:rsidRPr="000B3CF9">
              <w:rPr>
                <w:color w:val="000000"/>
              </w:rPr>
              <w:lastRenderedPageBreak/>
              <w:t>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.Б</w:t>
            </w:r>
            <w:proofErr w:type="gramEnd"/>
            <w:r w:rsidRPr="000B3CF9">
              <w:rPr>
                <w:color w:val="000000"/>
              </w:rPr>
              <w:t>орковка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ул.Сосновая</w:t>
            </w:r>
            <w:proofErr w:type="spellEnd"/>
            <w:r w:rsidRPr="000B3CF9"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</w:t>
            </w:r>
            <w:proofErr w:type="spellStart"/>
            <w:r w:rsidRPr="000B3CF9">
              <w:rPr>
                <w:color w:val="000000"/>
              </w:rPr>
              <w:t>Борковка</w:t>
            </w:r>
            <w:proofErr w:type="spellEnd"/>
            <w:r w:rsidRPr="000B3CF9">
              <w:rPr>
                <w:color w:val="000000"/>
              </w:rPr>
              <w:t xml:space="preserve">, ул.1 Мая от пересечения с </w:t>
            </w:r>
            <w:proofErr w:type="spellStart"/>
            <w:r w:rsidRPr="000B3CF9">
              <w:rPr>
                <w:color w:val="000000"/>
              </w:rPr>
              <w:t>ул</w:t>
            </w:r>
            <w:proofErr w:type="gramStart"/>
            <w:r w:rsidRPr="000B3CF9">
              <w:rPr>
                <w:color w:val="000000"/>
              </w:rPr>
              <w:t>.З</w:t>
            </w:r>
            <w:proofErr w:type="gramEnd"/>
            <w:r w:rsidRPr="000B3CF9">
              <w:rPr>
                <w:color w:val="000000"/>
              </w:rPr>
              <w:t>еленая</w:t>
            </w:r>
            <w:proofErr w:type="spellEnd"/>
            <w:r w:rsidRPr="000B3CF9"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.Ш</w:t>
            </w:r>
            <w:proofErr w:type="gramEnd"/>
            <w:r w:rsidRPr="000B3CF9">
              <w:rPr>
                <w:color w:val="000000"/>
              </w:rPr>
              <w:t>иморское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ул.Конышева</w:t>
            </w:r>
            <w:proofErr w:type="spellEnd"/>
            <w:r w:rsidRPr="000B3CF9">
              <w:rPr>
                <w:color w:val="000000"/>
              </w:rPr>
              <w:t xml:space="preserve"> от д.68 до пересечения с дорогой 22 ОП МЗ 22 Н-1716 в </w:t>
            </w:r>
            <w:r w:rsidRPr="000B3CF9"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263,2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тротуара по </w:t>
            </w:r>
            <w:proofErr w:type="spellStart"/>
            <w:r w:rsidRPr="000B3CF9">
              <w:rPr>
                <w:color w:val="000000"/>
              </w:rPr>
              <w:t>пер</w:t>
            </w:r>
            <w:proofErr w:type="gramStart"/>
            <w:r w:rsidRPr="000B3CF9">
              <w:rPr>
                <w:color w:val="000000"/>
              </w:rPr>
              <w:t>.С</w:t>
            </w:r>
            <w:proofErr w:type="gramEnd"/>
            <w:r w:rsidRPr="000B3CF9">
              <w:rPr>
                <w:color w:val="000000"/>
              </w:rPr>
              <w:t>адовый</w:t>
            </w:r>
            <w:proofErr w:type="spellEnd"/>
            <w:r w:rsidRPr="000B3CF9"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 w:rsidRPr="000B3CF9">
              <w:rPr>
                <w:color w:val="000000"/>
              </w:rPr>
              <w:t>ул.Старшего</w:t>
            </w:r>
            <w:proofErr w:type="spellEnd"/>
            <w:r w:rsidRPr="000B3CF9"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.М</w:t>
            </w:r>
            <w:proofErr w:type="gramEnd"/>
            <w:r w:rsidRPr="000B3CF9">
              <w:rPr>
                <w:color w:val="000000"/>
              </w:rPr>
              <w:t>отмос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ул.Кленовая</w:t>
            </w:r>
            <w:proofErr w:type="spellEnd"/>
            <w:r w:rsidRPr="000B3CF9"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.М</w:t>
            </w:r>
            <w:proofErr w:type="gramEnd"/>
            <w:r w:rsidRPr="000B3CF9">
              <w:rPr>
                <w:color w:val="000000"/>
              </w:rPr>
              <w:t>отмос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ул.Братьев</w:t>
            </w:r>
            <w:proofErr w:type="spellEnd"/>
            <w:r w:rsidRPr="000B3CF9"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.М</w:t>
            </w:r>
            <w:proofErr w:type="gramEnd"/>
            <w:r w:rsidRPr="000B3CF9">
              <w:rPr>
                <w:color w:val="000000"/>
              </w:rPr>
              <w:t>отмос</w:t>
            </w:r>
            <w:proofErr w:type="spellEnd"/>
            <w:r w:rsidRPr="000B3CF9">
              <w:rPr>
                <w:color w:val="000000"/>
              </w:rPr>
              <w:t xml:space="preserve">, переулок от </w:t>
            </w:r>
            <w:proofErr w:type="spellStart"/>
            <w:r w:rsidRPr="000B3CF9">
              <w:rPr>
                <w:color w:val="000000"/>
              </w:rPr>
              <w:t>ул.Кленовая</w:t>
            </w:r>
            <w:proofErr w:type="spellEnd"/>
            <w:r w:rsidRPr="000B3CF9">
              <w:rPr>
                <w:color w:val="000000"/>
              </w:rPr>
              <w:t xml:space="preserve"> до </w:t>
            </w:r>
            <w:proofErr w:type="spellStart"/>
            <w:r w:rsidRPr="000B3CF9">
              <w:rPr>
                <w:color w:val="000000"/>
              </w:rPr>
              <w:t>ул.Октябрьская</w:t>
            </w:r>
            <w:proofErr w:type="spellEnd"/>
            <w:r w:rsidRPr="000B3CF9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</w:t>
            </w:r>
            <w:r w:rsidRPr="000B3CF9">
              <w:rPr>
                <w:color w:val="000000"/>
              </w:rPr>
              <w:lastRenderedPageBreak/>
              <w:t>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тротуара по улице Слепнева города Выкса городского округа город Выкса Нижегородской области (от улицы </w:t>
            </w:r>
            <w:proofErr w:type="spellStart"/>
            <w:r w:rsidRPr="000B3CF9">
              <w:rPr>
                <w:color w:val="000000"/>
              </w:rPr>
              <w:t>Ляпидевского</w:t>
            </w:r>
            <w:proofErr w:type="spellEnd"/>
            <w:r w:rsidRPr="000B3CF9">
              <w:rPr>
                <w:color w:val="000000"/>
              </w:rPr>
              <w:t xml:space="preserve">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.В</w:t>
            </w:r>
            <w:proofErr w:type="gramEnd"/>
            <w:r w:rsidRPr="000B3CF9">
              <w:rPr>
                <w:color w:val="000000"/>
              </w:rPr>
              <w:t>иля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ул.Красных</w:t>
            </w:r>
            <w:proofErr w:type="spellEnd"/>
            <w:r w:rsidRPr="000B3CF9"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.В</w:t>
            </w:r>
            <w:proofErr w:type="gramEnd"/>
            <w:r w:rsidRPr="000B3CF9">
              <w:rPr>
                <w:color w:val="000000"/>
              </w:rPr>
              <w:t>иля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пер.Красных</w:t>
            </w:r>
            <w:proofErr w:type="spellEnd"/>
            <w:r w:rsidRPr="000B3CF9"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</w:t>
            </w:r>
            <w:r w:rsidRPr="000B3CF9">
              <w:rPr>
                <w:color w:val="000000"/>
              </w:rPr>
              <w:lastRenderedPageBreak/>
              <w:t xml:space="preserve">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spellEnd"/>
            <w:r w:rsidRPr="000B3CF9">
              <w:rPr>
                <w:color w:val="000000"/>
              </w:rPr>
              <w:t xml:space="preserve">. Виля, </w:t>
            </w:r>
            <w:proofErr w:type="spellStart"/>
            <w:r w:rsidRPr="000B3CF9">
              <w:rPr>
                <w:color w:val="000000"/>
              </w:rPr>
              <w:t>ул</w:t>
            </w:r>
            <w:proofErr w:type="gramStart"/>
            <w:r w:rsidRPr="000B3CF9">
              <w:rPr>
                <w:color w:val="000000"/>
              </w:rPr>
              <w:t>.К</w:t>
            </w:r>
            <w:proofErr w:type="gramEnd"/>
            <w:r w:rsidRPr="000B3CF9">
              <w:rPr>
                <w:color w:val="000000"/>
              </w:rPr>
              <w:t>ооперативная</w:t>
            </w:r>
            <w:proofErr w:type="spellEnd"/>
            <w:r w:rsidRPr="000B3CF9"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.В</w:t>
            </w:r>
            <w:proofErr w:type="gramEnd"/>
            <w:r w:rsidRPr="000B3CF9">
              <w:rPr>
                <w:color w:val="000000"/>
              </w:rPr>
              <w:t>иля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ул.Маяковского</w:t>
            </w:r>
            <w:proofErr w:type="spellEnd"/>
            <w:r w:rsidRPr="000B3CF9"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 w:rsidRPr="000B3CF9">
              <w:rPr>
                <w:color w:val="000000"/>
              </w:rPr>
              <w:t>ул</w:t>
            </w:r>
            <w:proofErr w:type="gramStart"/>
            <w:r w:rsidRPr="000B3CF9">
              <w:rPr>
                <w:color w:val="000000"/>
              </w:rPr>
              <w:t>.Л</w:t>
            </w:r>
            <w:proofErr w:type="gramEnd"/>
            <w:r w:rsidRPr="000B3CF9">
              <w:rPr>
                <w:color w:val="000000"/>
              </w:rPr>
              <w:t>енина</w:t>
            </w:r>
            <w:proofErr w:type="spellEnd"/>
            <w:r w:rsidRPr="000B3CF9">
              <w:rPr>
                <w:color w:val="000000"/>
              </w:rPr>
              <w:t xml:space="preserve"> до моста через </w:t>
            </w:r>
            <w:proofErr w:type="spellStart"/>
            <w:r w:rsidRPr="000B3CF9">
              <w:rPr>
                <w:color w:val="000000"/>
              </w:rPr>
              <w:t>р.Выксунка</w:t>
            </w:r>
            <w:proofErr w:type="spellEnd"/>
            <w:r w:rsidRPr="000B3CF9">
              <w:rPr>
                <w:color w:val="000000"/>
              </w:rPr>
              <w:t xml:space="preserve"> в </w:t>
            </w:r>
            <w:proofErr w:type="spellStart"/>
            <w:r w:rsidRPr="000B3CF9">
              <w:rPr>
                <w:color w:val="000000"/>
              </w:rPr>
              <w:t>г.Выкса</w:t>
            </w:r>
            <w:proofErr w:type="spellEnd"/>
            <w:r w:rsidRPr="000B3CF9"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</w:t>
            </w:r>
            <w:r w:rsidRPr="000B3CF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</w:t>
            </w:r>
            <w:r w:rsidRPr="000B3CF9">
              <w:rPr>
                <w:color w:val="000000"/>
              </w:rPr>
              <w:lastRenderedPageBreak/>
              <w:t>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с</w:t>
            </w:r>
            <w:proofErr w:type="gramStart"/>
            <w:r w:rsidRPr="000B3CF9">
              <w:rPr>
                <w:color w:val="000000"/>
              </w:rPr>
              <w:t>.Б</w:t>
            </w:r>
            <w:proofErr w:type="gramEnd"/>
            <w:r w:rsidRPr="000B3CF9">
              <w:rPr>
                <w:color w:val="000000"/>
              </w:rPr>
              <w:t>орковка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ул.Сосновая</w:t>
            </w:r>
            <w:proofErr w:type="spellEnd"/>
            <w:r w:rsidRPr="000B3CF9"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</w:t>
            </w:r>
            <w:proofErr w:type="spellStart"/>
            <w:r w:rsidRPr="000B3CF9">
              <w:rPr>
                <w:color w:val="000000"/>
              </w:rPr>
              <w:t>Борковка</w:t>
            </w:r>
            <w:proofErr w:type="spellEnd"/>
            <w:r w:rsidRPr="000B3CF9">
              <w:rPr>
                <w:color w:val="000000"/>
              </w:rPr>
              <w:t xml:space="preserve">, ул.1 Мая от пересечения с </w:t>
            </w:r>
            <w:proofErr w:type="spellStart"/>
            <w:r w:rsidRPr="000B3CF9">
              <w:rPr>
                <w:color w:val="000000"/>
              </w:rPr>
              <w:t>ул</w:t>
            </w:r>
            <w:proofErr w:type="gramStart"/>
            <w:r w:rsidRPr="000B3CF9">
              <w:rPr>
                <w:color w:val="000000"/>
              </w:rPr>
              <w:t>.З</w:t>
            </w:r>
            <w:proofErr w:type="gramEnd"/>
            <w:r w:rsidRPr="000B3CF9">
              <w:rPr>
                <w:color w:val="000000"/>
              </w:rPr>
              <w:t>еленая</w:t>
            </w:r>
            <w:proofErr w:type="spellEnd"/>
            <w:r w:rsidRPr="000B3CF9"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</w:t>
            </w:r>
            <w:r w:rsidRPr="000B3CF9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</w:t>
            </w:r>
            <w:r w:rsidRPr="000B3CF9">
              <w:rPr>
                <w:color w:val="000000"/>
              </w:rPr>
              <w:lastRenderedPageBreak/>
              <w:t>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 w:rsidRPr="000B3CF9">
              <w:rPr>
                <w:color w:val="000000"/>
              </w:rPr>
              <w:t>р.п</w:t>
            </w:r>
            <w:proofErr w:type="gramStart"/>
            <w:r w:rsidRPr="000B3CF9">
              <w:rPr>
                <w:color w:val="000000"/>
              </w:rPr>
              <w:t>.Ш</w:t>
            </w:r>
            <w:proofErr w:type="gramEnd"/>
            <w:r w:rsidRPr="000B3CF9">
              <w:rPr>
                <w:color w:val="000000"/>
              </w:rPr>
              <w:t>иморское</w:t>
            </w:r>
            <w:proofErr w:type="spellEnd"/>
            <w:r w:rsidRPr="000B3CF9">
              <w:rPr>
                <w:color w:val="000000"/>
              </w:rPr>
              <w:t xml:space="preserve">, </w:t>
            </w:r>
            <w:proofErr w:type="spellStart"/>
            <w:r w:rsidRPr="000B3CF9">
              <w:rPr>
                <w:color w:val="000000"/>
              </w:rPr>
              <w:t>ул.Конышева</w:t>
            </w:r>
            <w:proofErr w:type="spellEnd"/>
            <w:r w:rsidRPr="000B3CF9">
              <w:rPr>
                <w:color w:val="000000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Строительство, </w:t>
            </w:r>
            <w:r w:rsidRPr="000B3CF9">
              <w:rPr>
                <w:color w:val="000000"/>
              </w:rPr>
              <w:lastRenderedPageBreak/>
              <w:t>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</w:t>
            </w:r>
            <w:r w:rsidRPr="000B3CF9">
              <w:rPr>
                <w:color w:val="000000"/>
              </w:rPr>
              <w:lastRenderedPageBreak/>
              <w:t>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Подпрограмма «Построение и развитие </w:t>
            </w:r>
            <w:proofErr w:type="spellStart"/>
            <w:r w:rsidRPr="000B3CF9">
              <w:rPr>
                <w:color w:val="000000"/>
              </w:rPr>
              <w:t>аппаратно</w:t>
            </w:r>
            <w:proofErr w:type="spellEnd"/>
            <w:r w:rsidRPr="000B3CF9">
              <w:rPr>
                <w:color w:val="000000"/>
              </w:rPr>
              <w:t xml:space="preserve">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2 512,3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18 701,9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688,9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688,9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382,7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306,2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306,2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306,2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306,2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</w:t>
            </w:r>
            <w:r w:rsidRPr="000B3CF9">
              <w:rPr>
                <w:color w:val="000000"/>
              </w:rPr>
              <w:lastRenderedPageBreak/>
              <w:t>(</w:t>
            </w:r>
            <w:proofErr w:type="spellStart"/>
            <w:r w:rsidRPr="000B3CF9">
              <w:rPr>
                <w:color w:val="000000"/>
              </w:rPr>
              <w:t>самозанятыми</w:t>
            </w:r>
            <w:proofErr w:type="spellEnd"/>
            <w:r w:rsidRPr="000B3CF9">
              <w:rPr>
                <w:color w:val="000000"/>
              </w:rPr>
              <w:t xml:space="preserve">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18 013,0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18 013,0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8 234,4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8 234,4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8 234,4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1 849,0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автономным </w:t>
            </w:r>
            <w:r w:rsidRPr="000B3CF9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77.7.02.0</w:t>
            </w:r>
            <w:r w:rsidRPr="000B3CF9">
              <w:rPr>
                <w:color w:val="000000"/>
              </w:rPr>
              <w:lastRenderedPageBreak/>
              <w:t>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6 385,4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2 422,0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507 027,7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262 236,8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58 587,1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81 320,2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spellStart"/>
            <w:proofErr w:type="gramStart"/>
            <w:r w:rsidRPr="000B3CF9">
              <w:rPr>
                <w:color w:val="000000"/>
              </w:rPr>
              <w:t>C</w:t>
            </w:r>
            <w:proofErr w:type="gramEnd"/>
            <w:r w:rsidRPr="000B3CF9">
              <w:rPr>
                <w:color w:val="000000"/>
              </w:rPr>
              <w:t>нос</w:t>
            </w:r>
            <w:proofErr w:type="spellEnd"/>
            <w:r w:rsidRPr="000B3CF9">
              <w:rPr>
                <w:color w:val="000000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spellStart"/>
            <w:proofErr w:type="gramStart"/>
            <w:r w:rsidRPr="000B3CF9">
              <w:rPr>
                <w:color w:val="000000"/>
              </w:rPr>
              <w:t>C</w:t>
            </w:r>
            <w:proofErr w:type="gramEnd"/>
            <w:r w:rsidRPr="000B3CF9">
              <w:rPr>
                <w:color w:val="000000"/>
              </w:rPr>
              <w:t>офинансирование</w:t>
            </w:r>
            <w:proofErr w:type="spellEnd"/>
            <w:r w:rsidRPr="000B3CF9">
              <w:rPr>
                <w:color w:val="000000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24.3.И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«Обеспечение жильем граждан, утративших жилые помещения в результате пожара, состоящих на учете в качестве </w:t>
            </w:r>
            <w:r w:rsidRPr="000B3CF9">
              <w:rPr>
                <w:color w:val="000000"/>
              </w:rPr>
              <w:lastRenderedPageBreak/>
              <w:t>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10 076,6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10 076,6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proofErr w:type="spellStart"/>
            <w:r w:rsidRPr="000B3CF9">
              <w:rPr>
                <w:color w:val="000000"/>
              </w:rPr>
              <w:t>Софинансирование</w:t>
            </w:r>
            <w:proofErr w:type="spellEnd"/>
            <w:r w:rsidRPr="000B3CF9">
              <w:rPr>
                <w:color w:val="000000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10 076,6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10 076,6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10 076,6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10 076,6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</w:t>
            </w:r>
            <w:r w:rsidRPr="000B3CF9"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71 243,6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71 243,6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21 469,4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11 669,4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10 669,4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10 669,4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Снос расселенных многоквартирных жилых домов в муниципальных образованиях Нижегородской области, </w:t>
            </w:r>
            <w:r w:rsidRPr="000B3CF9">
              <w:rPr>
                <w:color w:val="000000"/>
              </w:rPr>
              <w:lastRenderedPageBreak/>
              <w:t>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9 800,0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49 774,2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49 774,2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49 774,2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77.7.И</w:t>
            </w:r>
            <w:proofErr w:type="gramStart"/>
            <w:r w:rsidRPr="000B3CF9">
              <w:rPr>
                <w:color w:val="000000"/>
              </w:rPr>
              <w:t>2</w:t>
            </w:r>
            <w:proofErr w:type="gramEnd"/>
            <w:r w:rsidRPr="000B3CF9"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49 774,2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221 127,0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32 294,0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Иные закупки товаров, работ и услуг для </w:t>
            </w:r>
            <w:r w:rsidRPr="000B3CF9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15 531,4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 в рамках муниципальной программы «Водоснабжение городского округа город Выкса Нижегородской </w:t>
            </w:r>
            <w:r w:rsidRPr="000B3CF9"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15 531,4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14 882,4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14 882,4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14 882,4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14 882,4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649,0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649,0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649,0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649,0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</w:t>
            </w:r>
            <w:proofErr w:type="spellStart"/>
            <w:r w:rsidRPr="000B3CF9">
              <w:rPr>
                <w:color w:val="000000"/>
              </w:rPr>
              <w:t>Канализирование</w:t>
            </w:r>
            <w:proofErr w:type="spellEnd"/>
            <w:r w:rsidRPr="000B3CF9">
              <w:rPr>
                <w:color w:val="000000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0B3CF9">
              <w:rPr>
                <w:color w:val="000000"/>
              </w:rPr>
              <w:t>Канализирование</w:t>
            </w:r>
            <w:proofErr w:type="spellEnd"/>
            <w:r w:rsidRPr="000B3CF9">
              <w:rPr>
                <w:color w:val="000000"/>
              </w:rPr>
              <w:t xml:space="preserve">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Мероприятия в рамках муниципальной </w:t>
            </w:r>
            <w:r w:rsidRPr="000B3CF9">
              <w:lastRenderedPageBreak/>
              <w:t>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АО «</w:t>
            </w:r>
            <w:proofErr w:type="spellStart"/>
            <w:r w:rsidRPr="000B3CF9">
              <w:t>Выксатеплоэнерго</w:t>
            </w:r>
            <w:proofErr w:type="spellEnd"/>
            <w:r w:rsidRPr="000B3CF9"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16 762,6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16 762,6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10 010,6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Прочие мероприятия в области коммунального </w:t>
            </w:r>
            <w:r w:rsidRPr="000B3CF9">
              <w:rPr>
                <w:color w:val="000000"/>
              </w:rPr>
              <w:lastRenderedPageBreak/>
              <w:t>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10 010,6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10 010,6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10 010,6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6 752,0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227 297,5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148 606,5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07.1.03.00000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B3CF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27 754,2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27 754,2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Благоустройство дворовых территорий городского </w:t>
            </w:r>
            <w:r w:rsidRPr="000B3CF9">
              <w:rPr>
                <w:color w:val="000000"/>
              </w:rPr>
              <w:lastRenderedPageBreak/>
              <w:t>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</w:tr>
      <w:tr w:rsidR="000B3CF9" w:rsidRPr="000B3CF9" w:rsidTr="000B3CF9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8 196,9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19 557,3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19 557,3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19 557,3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21.1.И</w:t>
            </w:r>
            <w:proofErr w:type="gramStart"/>
            <w:r w:rsidRPr="000B3CF9">
              <w:rPr>
                <w:color w:val="000000"/>
              </w:rPr>
              <w:t>4</w:t>
            </w:r>
            <w:proofErr w:type="gramEnd"/>
            <w:r w:rsidRPr="000B3CF9">
              <w:rPr>
                <w:color w:val="000000"/>
              </w:rPr>
              <w:t>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19 557,3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Мероприятия в рамках муниципальной программы «Энергосбережение и </w:t>
            </w:r>
            <w:r w:rsidRPr="000B3CF9">
              <w:rPr>
                <w:color w:val="000000"/>
              </w:rPr>
              <w:lastRenderedPageBreak/>
              <w:t>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120 852,3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120 852,3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120 852,3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51 323,5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51 323,5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51 323,5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</w:t>
            </w:r>
            <w:r w:rsidRPr="000B3CF9">
              <w:rPr>
                <w:color w:val="000000"/>
              </w:rPr>
              <w:lastRenderedPageBreak/>
              <w:t>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6 445,2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6 445,2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6 445,2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3 590,6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3 590,6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3 590,6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48 992,2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48 992,2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48 992,2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10 500,8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10 500,8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10 500,8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1 132,7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1 132,7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1 132,7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1 132,7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Совершенствование муниципальной системы экологического </w:t>
            </w:r>
            <w:r w:rsidRPr="000B3CF9">
              <w:rPr>
                <w:color w:val="000000"/>
              </w:rPr>
              <w:lastRenderedPageBreak/>
              <w:t>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142,8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213,9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485,2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Восстановление </w:t>
            </w:r>
            <w:proofErr w:type="spellStart"/>
            <w:r w:rsidRPr="000B3CF9">
              <w:rPr>
                <w:color w:val="000000"/>
              </w:rPr>
              <w:t>экологозащитных</w:t>
            </w:r>
            <w:proofErr w:type="spellEnd"/>
            <w:r w:rsidRPr="000B3CF9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213,8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Закупка товаров, работ и услуг для обеспечения государственных </w:t>
            </w:r>
            <w:r w:rsidRPr="000B3CF9"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213,8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213,8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Муниципальная программа «Патриотическое воспитание и подготовка к </w:t>
            </w:r>
            <w:r w:rsidRPr="000B3CF9">
              <w:rPr>
                <w:color w:val="000000"/>
              </w:rPr>
              <w:lastRenderedPageBreak/>
              <w:t>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80 863,2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81 726,1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Выплаты пенсий за выслугу лет лицам, </w:t>
            </w:r>
            <w:r w:rsidRPr="000B3CF9">
              <w:lastRenderedPageBreak/>
              <w:t>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18 105,0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4 299,8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3 749,5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Проведение мероприятий, направленных на повышение уровня и качества жизни людей с ограниченными </w:t>
            </w:r>
            <w:r w:rsidRPr="000B3CF9">
              <w:lastRenderedPageBreak/>
              <w:t>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Закупка товаров, работ и </w:t>
            </w:r>
            <w:r w:rsidRPr="000B3CF9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03.4.01.2</w:t>
            </w:r>
            <w:r w:rsidRPr="000B3CF9">
              <w:lastRenderedPageBreak/>
              <w:t>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3 749,5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3 749,5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Предоставление социальных выплат на возмещение части процентной ставки по </w:t>
            </w:r>
            <w:r w:rsidRPr="000B3CF9">
              <w:lastRenderedPageBreak/>
              <w:t>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77,5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3 672,0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114,0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1 600,0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1 040,0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560,0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Иные закупки товаров, </w:t>
            </w:r>
            <w:r w:rsidRPr="000B3CF9"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</w:t>
            </w:r>
            <w:r w:rsidRPr="000B3CF9">
              <w:lastRenderedPageBreak/>
              <w:t>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140,0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1 316,5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1 316,5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1 316,5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362,1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Предоставление социальных выплат на возмещение части процентной ставки по кредитам, полученным гражданами на </w:t>
            </w:r>
            <w:r w:rsidRPr="000B3CF9">
              <w:lastRenderedPageBreak/>
              <w:t>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19,4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  <w:r w:rsidRPr="000B3CF9"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59 871,6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Внедрение эффективных методик профилактической работы </w:t>
            </w:r>
            <w:r w:rsidRPr="000B3CF9">
              <w:lastRenderedPageBreak/>
              <w:t>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0B3CF9">
              <w:t>психоактивных</w:t>
            </w:r>
            <w:proofErr w:type="spellEnd"/>
            <w:r w:rsidRPr="000B3CF9">
              <w:t xml:space="preserve">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Реализация мероприятий, направленных на профилактику безнадзорности и </w:t>
            </w:r>
            <w:r w:rsidRPr="000B3CF9">
              <w:lastRenderedPageBreak/>
              <w:t>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59 871,6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59 871,6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11 935,8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Обеспечение жильем отдельных категорий граждан, установленных Федеральным законом от </w:t>
            </w:r>
            <w:r w:rsidRPr="000B3CF9">
              <w:lastRenderedPageBreak/>
              <w:t>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2 659,1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2 659,1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2 659,1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9 276,7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9 276,7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9 276,7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45 455,9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47 335,8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B3CF9">
              <w:t>пользования</w:t>
            </w:r>
            <w:proofErr w:type="gramEnd"/>
            <w:r w:rsidRPr="000B3CF9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2 577,4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40 392,9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40 392,9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40 392,9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4 365,5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4 365,5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4 365,5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600,0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B3CF9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112,2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112,2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487,8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487,8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  <w:r w:rsidRPr="000B3CF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</w:rPr>
            </w:pPr>
            <w:r w:rsidRPr="000B3CF9"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</w:rPr>
            </w:pPr>
            <w:r w:rsidRPr="000B3CF9"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</w:rPr>
            </w:pPr>
            <w:r w:rsidRPr="000B3CF9">
              <w:rPr>
                <w:b/>
                <w:bCs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юридическим лицам на производство и выпуск электронного </w:t>
            </w:r>
            <w:r w:rsidRPr="000B3CF9">
              <w:rPr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0,0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0B3CF9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lastRenderedPageBreak/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rPr>
                <w:color w:val="000000"/>
              </w:rPr>
            </w:pPr>
            <w:r w:rsidRPr="000B3CF9">
              <w:rPr>
                <w:color w:val="000000"/>
              </w:rPr>
              <w:t> 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jc w:val="both"/>
              <w:rPr>
                <w:color w:val="000000"/>
              </w:rPr>
            </w:pPr>
            <w:r w:rsidRPr="000B3CF9"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4 421,5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3 536,6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3 536,6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3 536,6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3 536,6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3 536,6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3 536,6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396,0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Расходы на выплаты персоналу в целях обеспечения выполнения функций </w:t>
            </w:r>
            <w:r w:rsidRPr="000B3CF9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3 140,6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b/>
                <w:bCs/>
                <w:color w:val="000000"/>
              </w:rPr>
            </w:pPr>
            <w:r w:rsidRPr="000B3CF9">
              <w:rPr>
                <w:b/>
                <w:bCs/>
                <w:color w:val="000000"/>
              </w:rPr>
              <w:t>7 376,7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7 376,7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  <w:rPr>
                <w:color w:val="000000"/>
              </w:rPr>
            </w:pPr>
            <w:r w:rsidRPr="000B3CF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  <w:rPr>
                <w:color w:val="000000"/>
              </w:rPr>
            </w:pPr>
            <w:r w:rsidRPr="000B3CF9"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  <w:rPr>
                <w:color w:val="000000"/>
              </w:rPr>
            </w:pPr>
            <w:r w:rsidRPr="000B3CF9">
              <w:rPr>
                <w:color w:val="000000"/>
              </w:rPr>
              <w:t>5 052,6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4 873,4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 xml:space="preserve">Расходы на выплаты </w:t>
            </w:r>
            <w:r w:rsidRPr="000B3CF9">
              <w:lastRenderedPageBreak/>
              <w:t>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</w:t>
            </w:r>
            <w:r w:rsidRPr="000B3CF9">
              <w:lastRenderedPageBreak/>
              <w:t>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lastRenderedPageBreak/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4 873,4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179,2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179,2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</w:tr>
      <w:tr w:rsidR="000B3CF9" w:rsidRPr="000B3CF9" w:rsidTr="000B3CF9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</w:tr>
      <w:tr w:rsidR="000B3CF9" w:rsidRPr="000B3CF9" w:rsidTr="000B3CF9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68" w:right="-68"/>
            </w:pPr>
            <w:r w:rsidRPr="000B3CF9"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0B3CF9" w:rsidRPr="000B3CF9" w:rsidRDefault="000B3CF9" w:rsidP="000B3CF9">
            <w:pPr>
              <w:ind w:left="-91" w:right="-91"/>
              <w:jc w:val="center"/>
            </w:pPr>
            <w:r w:rsidRPr="000B3CF9"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0B3CF9" w:rsidRPr="000B3CF9" w:rsidRDefault="000B3CF9" w:rsidP="000B3CF9">
            <w:pPr>
              <w:jc w:val="right"/>
            </w:pPr>
            <w:r w:rsidRPr="000B3CF9"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B3CF9" w:rsidRPr="000B3CF9" w:rsidRDefault="000B3CF9" w:rsidP="000B3CF9">
            <w:pPr>
              <w:ind w:left="-85" w:right="-85"/>
              <w:rPr>
                <w:color w:val="000000"/>
                <w:lang w:val="en-US"/>
              </w:rPr>
            </w:pPr>
            <w:r w:rsidRPr="000B3CF9">
              <w:rPr>
                <w:color w:val="000000"/>
              </w:rPr>
              <w:t>»;</w:t>
            </w:r>
          </w:p>
        </w:tc>
      </w:tr>
    </w:tbl>
    <w:p w:rsidR="00A72C2E" w:rsidRPr="003B4512" w:rsidRDefault="00A72C2E" w:rsidP="003B4512"/>
    <w:sectPr w:rsidR="00A72C2E" w:rsidRPr="003B4512" w:rsidSect="00597577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F9" w:rsidRDefault="000B3CF9">
      <w:r>
        <w:separator/>
      </w:r>
    </w:p>
  </w:endnote>
  <w:endnote w:type="continuationSeparator" w:id="0">
    <w:p w:rsidR="000B3CF9" w:rsidRDefault="000B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F9" w:rsidRDefault="000B3CF9">
      <w:r>
        <w:separator/>
      </w:r>
    </w:p>
  </w:footnote>
  <w:footnote w:type="continuationSeparator" w:id="0">
    <w:p w:rsidR="000B3CF9" w:rsidRDefault="000B3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0B3CF9" w:rsidRDefault="000B3CF9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E93741">
          <w:rPr>
            <w:noProof/>
          </w:rPr>
          <w:t>169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CF9" w:rsidRDefault="000B3CF9">
    <w:pPr>
      <w:pStyle w:val="a6"/>
      <w:jc w:val="center"/>
    </w:pPr>
  </w:p>
  <w:p w:rsidR="000B3CF9" w:rsidRDefault="000B3C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48E2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CF9"/>
    <w:rsid w:val="000B69D3"/>
    <w:rsid w:val="000B72A2"/>
    <w:rsid w:val="000B745B"/>
    <w:rsid w:val="000C05BE"/>
    <w:rsid w:val="000C0FBC"/>
    <w:rsid w:val="000C1BA9"/>
    <w:rsid w:val="000C3807"/>
    <w:rsid w:val="000C529F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4BD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018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4512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22CC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5D4D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20E0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634B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2067"/>
    <w:rsid w:val="005831CB"/>
    <w:rsid w:val="00584563"/>
    <w:rsid w:val="0059037B"/>
    <w:rsid w:val="00590775"/>
    <w:rsid w:val="00590E38"/>
    <w:rsid w:val="005929CF"/>
    <w:rsid w:val="00597577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3E02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E70FB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3C61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0FD0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2594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1BF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1D9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AD0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6DBB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5D5A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2F80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C00AA"/>
    <w:rsid w:val="00CC0E67"/>
    <w:rsid w:val="00CC42C5"/>
    <w:rsid w:val="00CC5328"/>
    <w:rsid w:val="00CC573B"/>
    <w:rsid w:val="00CC6AA7"/>
    <w:rsid w:val="00CC7751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2B2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6C81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3741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4ECB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462B2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D462B2"/>
    <w:rPr>
      <w:sz w:val="24"/>
      <w:szCs w:val="24"/>
    </w:rPr>
  </w:style>
  <w:style w:type="paragraph" w:customStyle="1" w:styleId="xl98">
    <w:name w:val="xl98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D46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D46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D46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B26DBB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B26D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B26D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B26D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B26DBB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B26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B26DBB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3B4512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3B45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3B451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D9F1-E523-48A9-B833-3636431C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169</Pages>
  <Words>31347</Words>
  <Characters>196382</Characters>
  <Application>Microsoft Office Word</Application>
  <DocSecurity>0</DocSecurity>
  <Lines>1636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2022-01-21T11:37:00Z</cp:lastPrinted>
  <dcterms:created xsi:type="dcterms:W3CDTF">2022-02-03T10:29:00Z</dcterms:created>
  <dcterms:modified xsi:type="dcterms:W3CDTF">2026-03-10T11:47:00Z</dcterms:modified>
</cp:coreProperties>
</file>