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0D23D2" w:rsidRDefault="005435E1" w:rsidP="000D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0D23D2" w:rsidRDefault="000D23D2" w:rsidP="000D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1823D3" w:rsidRPr="000D23D2" w:rsidRDefault="00FA0B0F" w:rsidP="007F280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7B482E">
        <w:rPr>
          <w:rFonts w:ascii="Times New Roman" w:hAnsi="Times New Roman" w:cs="Times New Roman"/>
          <w:sz w:val="24"/>
          <w:szCs w:val="28"/>
        </w:rPr>
        <w:t xml:space="preserve">от </w:t>
      </w:r>
      <w:r w:rsidR="000735CF">
        <w:rPr>
          <w:rFonts w:ascii="Times New Roman" w:hAnsi="Times New Roman" w:cs="Times New Roman"/>
          <w:sz w:val="24"/>
          <w:szCs w:val="28"/>
        </w:rPr>
        <w:t>28.04.2026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FE3A6E">
        <w:rPr>
          <w:rFonts w:ascii="Times New Roman" w:hAnsi="Times New Roman" w:cs="Times New Roman"/>
          <w:sz w:val="24"/>
          <w:szCs w:val="28"/>
        </w:rPr>
        <w:tab/>
      </w:r>
      <w:r w:rsidR="00FE3A6E">
        <w:rPr>
          <w:rFonts w:ascii="Times New Roman" w:hAnsi="Times New Roman" w:cs="Times New Roman"/>
          <w:sz w:val="24"/>
          <w:szCs w:val="28"/>
        </w:rPr>
        <w:tab/>
        <w:t xml:space="preserve">  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Pr="007B482E">
        <w:rPr>
          <w:rFonts w:ascii="Times New Roman" w:hAnsi="Times New Roman" w:cs="Times New Roman"/>
          <w:sz w:val="24"/>
          <w:szCs w:val="28"/>
        </w:rPr>
        <w:t xml:space="preserve"> </w:t>
      </w:r>
      <w:r w:rsidR="005871D2">
        <w:rPr>
          <w:rFonts w:ascii="Times New Roman" w:hAnsi="Times New Roman" w:cs="Times New Roman"/>
          <w:sz w:val="24"/>
          <w:szCs w:val="28"/>
        </w:rPr>
        <w:t>45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82FD9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оложении о муниципальном </w:t>
      </w:r>
      <w:r w:rsidR="001E614E">
        <w:rPr>
          <w:rFonts w:ascii="Times New Roman" w:hAnsi="Times New Roman" w:cs="Times New Roman"/>
          <w:b/>
          <w:bCs/>
          <w:sz w:val="32"/>
          <w:szCs w:val="32"/>
        </w:rPr>
        <w:t xml:space="preserve">контроле </w:t>
      </w:r>
      <w:r w:rsidR="00882FD9">
        <w:rPr>
          <w:rFonts w:ascii="Times New Roman" w:hAnsi="Times New Roman" w:cs="Times New Roman"/>
          <w:b/>
          <w:bCs/>
          <w:sz w:val="32"/>
          <w:szCs w:val="32"/>
        </w:rPr>
        <w:t>в сфере благоустройства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3F" w:rsidRDefault="00803C3F" w:rsidP="00B670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5871D2" w:rsidRDefault="005871D2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698D" w:rsidRDefault="00855B7D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контроле </w:t>
      </w:r>
      <w:r w:rsidR="00882FD9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882FD9">
        <w:rPr>
          <w:rFonts w:ascii="Times New Roman" w:hAnsi="Times New Roman" w:cs="Times New Roman"/>
          <w:bCs/>
          <w:sz w:val="24"/>
          <w:szCs w:val="24"/>
        </w:rPr>
        <w:t>5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 w:rsidR="00882FD9">
        <w:rPr>
          <w:rFonts w:ascii="Times New Roman" w:hAnsi="Times New Roman" w:cs="Times New Roman"/>
          <w:sz w:val="24"/>
          <w:szCs w:val="24"/>
        </w:rPr>
        <w:t>3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от </w:t>
      </w:r>
      <w:r w:rsidR="00882FD9">
        <w:rPr>
          <w:rFonts w:ascii="Times New Roman" w:hAnsi="Times New Roman" w:cs="Times New Roman"/>
          <w:sz w:val="24"/>
          <w:szCs w:val="24"/>
        </w:rPr>
        <w:t>29</w:t>
      </w:r>
      <w:r w:rsidR="00C0698D" w:rsidRPr="003C6735">
        <w:rPr>
          <w:rFonts w:ascii="Times New Roman" w:hAnsi="Times New Roman" w:cs="Times New Roman"/>
          <w:sz w:val="24"/>
          <w:szCs w:val="24"/>
        </w:rPr>
        <w:t>.</w:t>
      </w:r>
      <w:r w:rsidR="00882FD9">
        <w:rPr>
          <w:rFonts w:ascii="Times New Roman" w:hAnsi="Times New Roman" w:cs="Times New Roman"/>
          <w:sz w:val="24"/>
          <w:szCs w:val="24"/>
        </w:rPr>
        <w:t>08</w:t>
      </w:r>
      <w:r w:rsidR="00C0698D" w:rsidRPr="003C6735">
        <w:rPr>
          <w:rFonts w:ascii="Times New Roman" w:hAnsi="Times New Roman" w:cs="Times New Roman"/>
          <w:sz w:val="24"/>
          <w:szCs w:val="24"/>
        </w:rPr>
        <w:t>.2023 №</w:t>
      </w:r>
      <w:r w:rsidR="0008426B">
        <w:rPr>
          <w:rFonts w:ascii="Times New Roman" w:hAnsi="Times New Roman" w:cs="Times New Roman"/>
          <w:sz w:val="24"/>
          <w:szCs w:val="24"/>
        </w:rPr>
        <w:t xml:space="preserve"> </w:t>
      </w:r>
      <w:r w:rsidR="00882FD9">
        <w:rPr>
          <w:rFonts w:ascii="Times New Roman" w:hAnsi="Times New Roman" w:cs="Times New Roman"/>
          <w:sz w:val="24"/>
          <w:szCs w:val="24"/>
        </w:rPr>
        <w:t>74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от </w:t>
      </w:r>
      <w:r w:rsidR="00882FD9">
        <w:rPr>
          <w:rFonts w:ascii="Times New Roman" w:hAnsi="Times New Roman" w:cs="Times New Roman"/>
          <w:sz w:val="24"/>
          <w:szCs w:val="24"/>
        </w:rPr>
        <w:t>31.10</w:t>
      </w:r>
      <w:r w:rsidR="00C0698D" w:rsidRPr="003C6735">
        <w:rPr>
          <w:rFonts w:ascii="Times New Roman" w:hAnsi="Times New Roman" w:cs="Times New Roman"/>
          <w:sz w:val="24"/>
          <w:szCs w:val="24"/>
        </w:rPr>
        <w:t>.202</w:t>
      </w:r>
      <w:r w:rsidR="00882FD9">
        <w:rPr>
          <w:rFonts w:ascii="Times New Roman" w:hAnsi="Times New Roman" w:cs="Times New Roman"/>
          <w:sz w:val="24"/>
          <w:szCs w:val="24"/>
        </w:rPr>
        <w:t>3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 №</w:t>
      </w:r>
      <w:r w:rsidR="0008426B">
        <w:rPr>
          <w:rFonts w:ascii="Times New Roman" w:hAnsi="Times New Roman" w:cs="Times New Roman"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1</w:t>
      </w:r>
      <w:r w:rsidR="00882FD9">
        <w:rPr>
          <w:rFonts w:ascii="Times New Roman" w:hAnsi="Times New Roman" w:cs="Times New Roman"/>
          <w:sz w:val="24"/>
          <w:szCs w:val="24"/>
        </w:rPr>
        <w:t>00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</w:t>
      </w:r>
      <w:r w:rsidR="00882FD9">
        <w:rPr>
          <w:rFonts w:ascii="Times New Roman" w:hAnsi="Times New Roman" w:cs="Times New Roman"/>
          <w:sz w:val="24"/>
          <w:szCs w:val="24"/>
        </w:rPr>
        <w:t>7</w:t>
      </w:r>
      <w:r w:rsidR="00C0698D" w:rsidRPr="003C6735">
        <w:rPr>
          <w:rFonts w:ascii="Times New Roman" w:hAnsi="Times New Roman" w:cs="Times New Roman"/>
          <w:sz w:val="24"/>
          <w:szCs w:val="24"/>
        </w:rPr>
        <w:t>.0</w:t>
      </w:r>
      <w:r w:rsidR="00882FD9">
        <w:rPr>
          <w:rFonts w:ascii="Times New Roman" w:hAnsi="Times New Roman" w:cs="Times New Roman"/>
          <w:sz w:val="24"/>
          <w:szCs w:val="24"/>
        </w:rPr>
        <w:t>2</w:t>
      </w:r>
      <w:r w:rsidR="00C0698D" w:rsidRPr="003C6735">
        <w:rPr>
          <w:rFonts w:ascii="Times New Roman" w:hAnsi="Times New Roman" w:cs="Times New Roman"/>
          <w:sz w:val="24"/>
          <w:szCs w:val="24"/>
        </w:rPr>
        <w:t>.2024 №</w:t>
      </w:r>
      <w:r w:rsidR="0008426B">
        <w:rPr>
          <w:rFonts w:ascii="Times New Roman" w:hAnsi="Times New Roman" w:cs="Times New Roman"/>
          <w:sz w:val="24"/>
          <w:szCs w:val="24"/>
        </w:rPr>
        <w:t xml:space="preserve"> </w:t>
      </w:r>
      <w:r w:rsidR="00882FD9">
        <w:rPr>
          <w:rFonts w:ascii="Times New Roman" w:hAnsi="Times New Roman" w:cs="Times New Roman"/>
          <w:sz w:val="24"/>
          <w:szCs w:val="24"/>
        </w:rPr>
        <w:t>20</w:t>
      </w:r>
      <w:r w:rsidR="00243150" w:rsidRPr="003C6735">
        <w:rPr>
          <w:rFonts w:ascii="Times New Roman" w:hAnsi="Times New Roman" w:cs="Times New Roman"/>
          <w:sz w:val="24"/>
          <w:szCs w:val="24"/>
        </w:rPr>
        <w:t>, от 30.07.2024 №</w:t>
      </w:r>
      <w:r w:rsidR="0008426B">
        <w:rPr>
          <w:rFonts w:ascii="Times New Roman" w:hAnsi="Times New Roman" w:cs="Times New Roman"/>
          <w:sz w:val="24"/>
          <w:szCs w:val="24"/>
        </w:rPr>
        <w:t xml:space="preserve"> </w:t>
      </w:r>
      <w:r w:rsidR="00243150" w:rsidRPr="003C6735">
        <w:rPr>
          <w:rFonts w:ascii="Times New Roman" w:hAnsi="Times New Roman" w:cs="Times New Roman"/>
          <w:sz w:val="24"/>
          <w:szCs w:val="24"/>
        </w:rPr>
        <w:t>6</w:t>
      </w:r>
      <w:r w:rsidR="00882FD9">
        <w:rPr>
          <w:rFonts w:ascii="Times New Roman" w:hAnsi="Times New Roman" w:cs="Times New Roman"/>
          <w:sz w:val="24"/>
          <w:szCs w:val="24"/>
        </w:rPr>
        <w:t>6</w:t>
      </w:r>
      <w:r w:rsidR="0013669F">
        <w:rPr>
          <w:rFonts w:ascii="Times New Roman" w:hAnsi="Times New Roman" w:cs="Times New Roman"/>
          <w:sz w:val="24"/>
          <w:szCs w:val="24"/>
        </w:rPr>
        <w:t>, от 2</w:t>
      </w:r>
      <w:r w:rsidR="00882FD9">
        <w:rPr>
          <w:rFonts w:ascii="Times New Roman" w:hAnsi="Times New Roman" w:cs="Times New Roman"/>
          <w:sz w:val="24"/>
          <w:szCs w:val="24"/>
        </w:rPr>
        <w:t>6</w:t>
      </w:r>
      <w:r w:rsidR="0013669F">
        <w:rPr>
          <w:rFonts w:ascii="Times New Roman" w:hAnsi="Times New Roman" w:cs="Times New Roman"/>
          <w:sz w:val="24"/>
          <w:szCs w:val="24"/>
        </w:rPr>
        <w:t>.1</w:t>
      </w:r>
      <w:r w:rsidR="00882FD9">
        <w:rPr>
          <w:rFonts w:ascii="Times New Roman" w:hAnsi="Times New Roman" w:cs="Times New Roman"/>
          <w:sz w:val="24"/>
          <w:szCs w:val="24"/>
        </w:rPr>
        <w:t>1</w:t>
      </w:r>
      <w:r w:rsidR="0013669F">
        <w:rPr>
          <w:rFonts w:ascii="Times New Roman" w:hAnsi="Times New Roman" w:cs="Times New Roman"/>
          <w:sz w:val="24"/>
          <w:szCs w:val="24"/>
        </w:rPr>
        <w:t>.202</w:t>
      </w:r>
      <w:r w:rsidR="00882FD9">
        <w:rPr>
          <w:rFonts w:ascii="Times New Roman" w:hAnsi="Times New Roman" w:cs="Times New Roman"/>
          <w:sz w:val="24"/>
          <w:szCs w:val="24"/>
        </w:rPr>
        <w:t>4</w:t>
      </w:r>
      <w:r w:rsidR="00214870">
        <w:rPr>
          <w:rFonts w:ascii="Times New Roman" w:hAnsi="Times New Roman" w:cs="Times New Roman"/>
          <w:sz w:val="24"/>
          <w:szCs w:val="24"/>
        </w:rPr>
        <w:t xml:space="preserve"> №</w:t>
      </w:r>
      <w:r w:rsidR="0008426B">
        <w:rPr>
          <w:rFonts w:ascii="Times New Roman" w:hAnsi="Times New Roman" w:cs="Times New Roman"/>
          <w:sz w:val="24"/>
          <w:szCs w:val="24"/>
        </w:rPr>
        <w:t xml:space="preserve"> </w:t>
      </w:r>
      <w:r w:rsidR="00882FD9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>, от 27.05.2025 № 44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B73C4D" w:rsidRPr="00D55172" w:rsidRDefault="00D55172" w:rsidP="00855B7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96CB1">
        <w:rPr>
          <w:rFonts w:ascii="Times New Roman" w:hAnsi="Times New Roman" w:cs="Times New Roman"/>
          <w:bCs/>
          <w:sz w:val="24"/>
          <w:szCs w:val="24"/>
        </w:rPr>
        <w:t>1)</w:t>
      </w:r>
      <w:r w:rsidR="003075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C4D" w:rsidRPr="00D55172">
        <w:rPr>
          <w:rFonts w:ascii="Times New Roman" w:hAnsi="Times New Roman" w:cs="Times New Roman"/>
          <w:bCs/>
          <w:sz w:val="24"/>
          <w:szCs w:val="24"/>
        </w:rPr>
        <w:t>пункт 8 изложить в следующей редакции: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«8.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 </w:t>
      </w:r>
    </w:p>
    <w:p w:rsidR="00B73C4D" w:rsidRPr="00D55172" w:rsidRDefault="00715F5A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Администрация </w:t>
      </w:r>
      <w:r w:rsidR="00B73C4D"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средний риск; 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умеренный риск; 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низкий риск. 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Объекты контроля относятся к следующим категориям риска: 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категории среднего 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риска - юридические лица, граждане, индивидуальные предприниматели, при наличии в течение последнего </w:t>
      </w:r>
      <w:r w:rsidR="00E51D42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месяца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дату принятия решения об отнесении деятельности юридического лица или индивидуального предпринимателя к категории риска </w:t>
      </w:r>
      <w:r w:rsidR="00855B7D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 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предписани</w:t>
      </w:r>
      <w:r w:rsidR="00855B7D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не исполненн</w:t>
      </w:r>
      <w:r w:rsidR="00855B7D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ых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срок, установленный предписанием, выданн</w:t>
      </w:r>
      <w:r w:rsidR="000D23D2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ым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факту несоблюдения требований </w:t>
      </w:r>
      <w:r w:rsidR="00D55172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сфере благоустройства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выявленных в ходе осуществления муниципального контроля</w:t>
      </w:r>
      <w:r w:rsidR="007F2806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;</w:t>
      </w:r>
    </w:p>
    <w:p w:rsidR="00B73C4D" w:rsidRPr="005B4731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категории умеренного 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риска - юридические лица, граждане, индивидуальные предприниматели, при наличии в течение последнего </w:t>
      </w:r>
      <w:r w:rsidR="00E51D42"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месяца</w:t>
      </w:r>
      <w:r w:rsidRP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дату принятия решения об отнесении деятельности юридического лица или индивидуального предпринимателя</w:t>
      </w: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 категории риска </w:t>
      </w:r>
      <w:r w:rsid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  <w:r w:rsidR="00E51D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исполненн</w:t>
      </w:r>
      <w:r w:rsidR="00E51D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ых</w:t>
      </w: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предписани</w:t>
      </w:r>
      <w:r w:rsidR="00E51D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0170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одному адресу нарушения</w:t>
      </w: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выданн</w:t>
      </w:r>
      <w:r w:rsidR="00E51D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ых</w:t>
      </w: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 нарушение требований</w:t>
      </w:r>
      <w:r w:rsidR="00D55172"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сфере благоустройства</w:t>
      </w: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выявленн</w:t>
      </w:r>
      <w:r w:rsidR="005B4731"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ое</w:t>
      </w: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ходе осуществления муниципального контроля</w:t>
      </w:r>
      <w:r w:rsidR="007F2806"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;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B473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категории низкого риска</w:t>
      </w: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 контролируемые лица, не соответствующие критериям, </w:t>
      </w: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 xml:space="preserve">для среднего и умеренного риска. </w:t>
      </w:r>
    </w:p>
    <w:p w:rsidR="00B73C4D" w:rsidRPr="00D55172" w:rsidRDefault="00CD557F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Администрация </w:t>
      </w:r>
      <w:r w:rsidR="00B73C4D"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B73C4D" w:rsidRPr="00D55172" w:rsidRDefault="00AD564B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Администрация </w:t>
      </w:r>
      <w:r w:rsidR="00B73C4D"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осуществляет категорирование объектов контроля в порядке, определенном статьей 24 Федерального закона «О государственном контроле (надзоре) и муниципальном контроле в Российской Федерации». Решение об отнесении объектов контроля к категориям риска принима</w:t>
      </w:r>
      <w:r w:rsidR="005871D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</w:t>
      </w:r>
      <w:r w:rsidR="00B73C4D" w:rsidRPr="000D23D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тся путем подписания соответствующих сведений в Едином реестре видов контроля.</w:t>
      </w:r>
    </w:p>
    <w:p w:rsidR="00B73C4D" w:rsidRPr="00D55172" w:rsidRDefault="00B73C4D" w:rsidP="00D5517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 w:rsidR="00900B22"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Администрация </w:t>
      </w:r>
      <w:r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применяет индикаторы риска нарушения обязательных требований</w:t>
      </w:r>
      <w:r w:rsidR="00DC1F03"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указанные в </w:t>
      </w:r>
      <w:r w:rsidR="00DC1F03" w:rsidRPr="000D23D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приложении 2 к</w:t>
      </w:r>
      <w:r w:rsidR="00DC1F03" w:rsidRP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решению Совета депутатов городского округа город Выкса от 28 октября 2021 года № 2</w:t>
      </w:r>
      <w:r w:rsidR="00D551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</w:t>
      </w:r>
      <w:r w:rsidR="00D9346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.»</w:t>
      </w:r>
    </w:p>
    <w:p w:rsidR="00B10AA0" w:rsidRPr="00D55172" w:rsidRDefault="00855B7D" w:rsidP="000D23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F2806" w:rsidRPr="007F2806">
        <w:rPr>
          <w:rFonts w:ascii="Times New Roman" w:hAnsi="Times New Roman" w:cs="Times New Roman"/>
          <w:bCs/>
          <w:sz w:val="24"/>
          <w:szCs w:val="24"/>
        </w:rPr>
        <w:t>.  Настоящее решение вступает в силу со дня его официального опубликования.</w:t>
      </w:r>
      <w:r w:rsidR="000B338E" w:rsidRPr="00D55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340" w:rsidRPr="00D55172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0B2E08" w:rsidRDefault="000B2E08" w:rsidP="005435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682896" w:rsidRPr="007C137D" w:rsidTr="007C137D">
        <w:trPr>
          <w:trHeight w:val="634"/>
        </w:trPr>
        <w:tc>
          <w:tcPr>
            <w:tcW w:w="4926" w:type="dxa"/>
            <w:hideMark/>
          </w:tcPr>
          <w:p w:rsidR="005871D2" w:rsidRDefault="005871D2" w:rsidP="0068289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735CF" w:rsidRDefault="000735CF" w:rsidP="0068289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Исполняющий обязанности</w:t>
            </w:r>
          </w:p>
          <w:p w:rsidR="00682896" w:rsidRPr="007C137D" w:rsidRDefault="000735CF" w:rsidP="000735C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682896" w:rsidRPr="007C137D">
              <w:rPr>
                <w:color w:val="000000" w:themeColor="text1"/>
                <w:sz w:val="24"/>
                <w:szCs w:val="24"/>
              </w:rPr>
              <w:t>лав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="00682896" w:rsidRPr="007C137D">
              <w:rPr>
                <w:color w:val="000000" w:themeColor="text1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4821" w:type="dxa"/>
            <w:hideMark/>
          </w:tcPr>
          <w:p w:rsidR="005871D2" w:rsidRDefault="005871D2" w:rsidP="000735CF">
            <w:pPr>
              <w:ind w:right="-2" w:firstLine="567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682896" w:rsidRDefault="000735CF" w:rsidP="000735CF">
            <w:pPr>
              <w:ind w:right="-2" w:firstLine="567"/>
              <w:jc w:val="right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>П</w:t>
            </w:r>
            <w:r w:rsidR="00682896">
              <w:rPr>
                <w:color w:val="000000" w:themeColor="text1"/>
                <w:sz w:val="24"/>
                <w:szCs w:val="24"/>
              </w:rPr>
              <w:t>редседател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 w:rsidR="00682896">
              <w:rPr>
                <w:color w:val="000000" w:themeColor="text1"/>
                <w:sz w:val="24"/>
                <w:szCs w:val="24"/>
              </w:rPr>
              <w:t xml:space="preserve"> Совета депутатов</w:t>
            </w:r>
          </w:p>
        </w:tc>
      </w:tr>
      <w:tr w:rsidR="00682896" w:rsidRPr="007C137D" w:rsidTr="007C137D">
        <w:tc>
          <w:tcPr>
            <w:tcW w:w="4926" w:type="dxa"/>
            <w:hideMark/>
          </w:tcPr>
          <w:p w:rsidR="00682896" w:rsidRPr="007C137D" w:rsidRDefault="00682896" w:rsidP="000735C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C137D"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0735CF">
              <w:rPr>
                <w:color w:val="000000" w:themeColor="text1"/>
                <w:sz w:val="24"/>
                <w:szCs w:val="24"/>
              </w:rPr>
              <w:t xml:space="preserve">      Д.А. Орлов</w:t>
            </w:r>
          </w:p>
        </w:tc>
        <w:tc>
          <w:tcPr>
            <w:tcW w:w="4821" w:type="dxa"/>
            <w:hideMark/>
          </w:tcPr>
          <w:p w:rsidR="00682896" w:rsidRDefault="00682896" w:rsidP="000735C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r w:rsidR="00D93462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735CF">
              <w:rPr>
                <w:color w:val="000000" w:themeColor="text1"/>
                <w:sz w:val="24"/>
                <w:szCs w:val="24"/>
              </w:rPr>
              <w:t>Д.В. Махров</w:t>
            </w:r>
          </w:p>
        </w:tc>
      </w:tr>
    </w:tbl>
    <w:p w:rsidR="007C137D" w:rsidRPr="007C137D" w:rsidRDefault="007C137D" w:rsidP="005B473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7C137D" w:rsidRPr="007C137D" w:rsidSect="00F455F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B9" w:rsidRDefault="000A3CB9" w:rsidP="0012014E">
      <w:pPr>
        <w:spacing w:after="0" w:line="240" w:lineRule="auto"/>
      </w:pPr>
      <w:r>
        <w:separator/>
      </w:r>
    </w:p>
  </w:endnote>
  <w:endnote w:type="continuationSeparator" w:id="0">
    <w:p w:rsidR="000A3CB9" w:rsidRDefault="000A3CB9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B9" w:rsidRDefault="000A3CB9" w:rsidP="0012014E">
      <w:pPr>
        <w:spacing w:after="0" w:line="240" w:lineRule="auto"/>
      </w:pPr>
      <w:r>
        <w:separator/>
      </w:r>
    </w:p>
  </w:footnote>
  <w:footnote w:type="continuationSeparator" w:id="0">
    <w:p w:rsidR="000A3CB9" w:rsidRDefault="000A3CB9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5871D2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124C"/>
    <w:rsid w:val="00012506"/>
    <w:rsid w:val="000136EE"/>
    <w:rsid w:val="000145C4"/>
    <w:rsid w:val="00015B2C"/>
    <w:rsid w:val="00016D8A"/>
    <w:rsid w:val="000170E6"/>
    <w:rsid w:val="000226CE"/>
    <w:rsid w:val="00023A18"/>
    <w:rsid w:val="00055F94"/>
    <w:rsid w:val="00060DCB"/>
    <w:rsid w:val="00062441"/>
    <w:rsid w:val="00067128"/>
    <w:rsid w:val="0007270A"/>
    <w:rsid w:val="0007304C"/>
    <w:rsid w:val="000735CF"/>
    <w:rsid w:val="00075A1D"/>
    <w:rsid w:val="00082A25"/>
    <w:rsid w:val="0008426B"/>
    <w:rsid w:val="00095CCC"/>
    <w:rsid w:val="00096074"/>
    <w:rsid w:val="000964AD"/>
    <w:rsid w:val="000A26BC"/>
    <w:rsid w:val="000A3CB9"/>
    <w:rsid w:val="000A3CDC"/>
    <w:rsid w:val="000A4016"/>
    <w:rsid w:val="000A4905"/>
    <w:rsid w:val="000A5DDF"/>
    <w:rsid w:val="000A6D4F"/>
    <w:rsid w:val="000B1FDA"/>
    <w:rsid w:val="000B2E08"/>
    <w:rsid w:val="000B338E"/>
    <w:rsid w:val="000B4815"/>
    <w:rsid w:val="000B75CF"/>
    <w:rsid w:val="000C07AF"/>
    <w:rsid w:val="000C5BBA"/>
    <w:rsid w:val="000D23D2"/>
    <w:rsid w:val="000D423D"/>
    <w:rsid w:val="000D7BB9"/>
    <w:rsid w:val="000E390B"/>
    <w:rsid w:val="000E3CC7"/>
    <w:rsid w:val="000E3F5F"/>
    <w:rsid w:val="000E7C25"/>
    <w:rsid w:val="000F0B0F"/>
    <w:rsid w:val="000F589C"/>
    <w:rsid w:val="00105779"/>
    <w:rsid w:val="0011014A"/>
    <w:rsid w:val="00110452"/>
    <w:rsid w:val="00110A1F"/>
    <w:rsid w:val="00114182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3519"/>
    <w:rsid w:val="0014786F"/>
    <w:rsid w:val="001561E6"/>
    <w:rsid w:val="00156A08"/>
    <w:rsid w:val="001623F9"/>
    <w:rsid w:val="001679D5"/>
    <w:rsid w:val="00173AA6"/>
    <w:rsid w:val="0017787D"/>
    <w:rsid w:val="001823D3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14E"/>
    <w:rsid w:val="001E6B18"/>
    <w:rsid w:val="001F0D93"/>
    <w:rsid w:val="001F15EF"/>
    <w:rsid w:val="002000E8"/>
    <w:rsid w:val="002049BB"/>
    <w:rsid w:val="00214074"/>
    <w:rsid w:val="002144C0"/>
    <w:rsid w:val="002146BE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34A5"/>
    <w:rsid w:val="003018BF"/>
    <w:rsid w:val="00303AAA"/>
    <w:rsid w:val="00304582"/>
    <w:rsid w:val="00306149"/>
    <w:rsid w:val="00307577"/>
    <w:rsid w:val="00320523"/>
    <w:rsid w:val="00320A8D"/>
    <w:rsid w:val="00321D88"/>
    <w:rsid w:val="00331068"/>
    <w:rsid w:val="00332FC9"/>
    <w:rsid w:val="003368BA"/>
    <w:rsid w:val="0034368D"/>
    <w:rsid w:val="00360AA8"/>
    <w:rsid w:val="00365A63"/>
    <w:rsid w:val="003747AD"/>
    <w:rsid w:val="00374ABE"/>
    <w:rsid w:val="00375034"/>
    <w:rsid w:val="00382C59"/>
    <w:rsid w:val="00383439"/>
    <w:rsid w:val="00385EB1"/>
    <w:rsid w:val="00386F6E"/>
    <w:rsid w:val="00395009"/>
    <w:rsid w:val="00395599"/>
    <w:rsid w:val="00395D1A"/>
    <w:rsid w:val="00395D57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5A1D"/>
    <w:rsid w:val="003E19A9"/>
    <w:rsid w:val="003E4B41"/>
    <w:rsid w:val="003E5FF8"/>
    <w:rsid w:val="003E785B"/>
    <w:rsid w:val="003F0BF0"/>
    <w:rsid w:val="003F1277"/>
    <w:rsid w:val="003F12D4"/>
    <w:rsid w:val="003F4056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55435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2D92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871D2"/>
    <w:rsid w:val="00596012"/>
    <w:rsid w:val="00596D9D"/>
    <w:rsid w:val="005A2289"/>
    <w:rsid w:val="005A76BE"/>
    <w:rsid w:val="005B171B"/>
    <w:rsid w:val="005B4731"/>
    <w:rsid w:val="005B7830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557A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2896"/>
    <w:rsid w:val="006836B7"/>
    <w:rsid w:val="00687767"/>
    <w:rsid w:val="006903E1"/>
    <w:rsid w:val="006954A2"/>
    <w:rsid w:val="00697933"/>
    <w:rsid w:val="00697AFA"/>
    <w:rsid w:val="006A1F18"/>
    <w:rsid w:val="006A41E3"/>
    <w:rsid w:val="006A4D0E"/>
    <w:rsid w:val="006A7838"/>
    <w:rsid w:val="006B27A1"/>
    <w:rsid w:val="006B5C14"/>
    <w:rsid w:val="006B7BFA"/>
    <w:rsid w:val="006C33AD"/>
    <w:rsid w:val="006C67D7"/>
    <w:rsid w:val="006C6A96"/>
    <w:rsid w:val="006C7338"/>
    <w:rsid w:val="006D14E7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37D"/>
    <w:rsid w:val="007C1B29"/>
    <w:rsid w:val="007C24BD"/>
    <w:rsid w:val="007C2835"/>
    <w:rsid w:val="007C4F6B"/>
    <w:rsid w:val="007C5AD6"/>
    <w:rsid w:val="007C628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2806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B7D"/>
    <w:rsid w:val="00855E37"/>
    <w:rsid w:val="00863262"/>
    <w:rsid w:val="00865148"/>
    <w:rsid w:val="00867803"/>
    <w:rsid w:val="0087458C"/>
    <w:rsid w:val="00876CAF"/>
    <w:rsid w:val="00877A4C"/>
    <w:rsid w:val="00877ABE"/>
    <w:rsid w:val="00880D55"/>
    <w:rsid w:val="00882FD9"/>
    <w:rsid w:val="00893607"/>
    <w:rsid w:val="00895DA3"/>
    <w:rsid w:val="008A4C86"/>
    <w:rsid w:val="008A5027"/>
    <w:rsid w:val="008B0E3A"/>
    <w:rsid w:val="008B328F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20F6E"/>
    <w:rsid w:val="00A21195"/>
    <w:rsid w:val="00A30E33"/>
    <w:rsid w:val="00A31A89"/>
    <w:rsid w:val="00A33AE4"/>
    <w:rsid w:val="00A344BF"/>
    <w:rsid w:val="00A44688"/>
    <w:rsid w:val="00A46B72"/>
    <w:rsid w:val="00A50DFF"/>
    <w:rsid w:val="00A52AC1"/>
    <w:rsid w:val="00A64C5B"/>
    <w:rsid w:val="00A72A25"/>
    <w:rsid w:val="00A737BD"/>
    <w:rsid w:val="00A80B39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5665"/>
    <w:rsid w:val="00B43ACC"/>
    <w:rsid w:val="00B45E6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4FE6"/>
    <w:rsid w:val="00BA5726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58DC"/>
    <w:rsid w:val="00C213C6"/>
    <w:rsid w:val="00C21CCB"/>
    <w:rsid w:val="00C22238"/>
    <w:rsid w:val="00C23EBC"/>
    <w:rsid w:val="00C27B0F"/>
    <w:rsid w:val="00C3723E"/>
    <w:rsid w:val="00C37C59"/>
    <w:rsid w:val="00C45B6B"/>
    <w:rsid w:val="00C5248C"/>
    <w:rsid w:val="00C57A8A"/>
    <w:rsid w:val="00C63A4C"/>
    <w:rsid w:val="00C64EAF"/>
    <w:rsid w:val="00C66F64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CCE"/>
    <w:rsid w:val="00D25629"/>
    <w:rsid w:val="00D26049"/>
    <w:rsid w:val="00D2679C"/>
    <w:rsid w:val="00D31EF9"/>
    <w:rsid w:val="00D32D2D"/>
    <w:rsid w:val="00D450B5"/>
    <w:rsid w:val="00D46067"/>
    <w:rsid w:val="00D4697F"/>
    <w:rsid w:val="00D4721A"/>
    <w:rsid w:val="00D50C0E"/>
    <w:rsid w:val="00D5165E"/>
    <w:rsid w:val="00D55172"/>
    <w:rsid w:val="00D65F7A"/>
    <w:rsid w:val="00D70ECC"/>
    <w:rsid w:val="00D81ABB"/>
    <w:rsid w:val="00D8338A"/>
    <w:rsid w:val="00D93088"/>
    <w:rsid w:val="00D93462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1D42"/>
    <w:rsid w:val="00E534C3"/>
    <w:rsid w:val="00E53C62"/>
    <w:rsid w:val="00E714C2"/>
    <w:rsid w:val="00E75875"/>
    <w:rsid w:val="00E773B9"/>
    <w:rsid w:val="00E8718A"/>
    <w:rsid w:val="00E873D6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F6E"/>
    <w:rsid w:val="00FA09EE"/>
    <w:rsid w:val="00FA0B0F"/>
    <w:rsid w:val="00FA6C0B"/>
    <w:rsid w:val="00FB0181"/>
    <w:rsid w:val="00FB54A4"/>
    <w:rsid w:val="00FB7273"/>
    <w:rsid w:val="00FC249D"/>
    <w:rsid w:val="00FC2AC4"/>
    <w:rsid w:val="00FD0A47"/>
    <w:rsid w:val="00FD3288"/>
    <w:rsid w:val="00FD3356"/>
    <w:rsid w:val="00FD51A2"/>
    <w:rsid w:val="00FD5490"/>
    <w:rsid w:val="00FE3A6E"/>
    <w:rsid w:val="00FE7B61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4DC89-BA70-41D7-A458-61385BD5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7C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B6C8-59CA-4A7C-AEBD-19FFC60B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Багрянская Инна Владимировна</cp:lastModifiedBy>
  <cp:revision>306</cp:revision>
  <cp:lastPrinted>2026-04-29T11:44:00Z</cp:lastPrinted>
  <dcterms:created xsi:type="dcterms:W3CDTF">2019-10-03T06:50:00Z</dcterms:created>
  <dcterms:modified xsi:type="dcterms:W3CDTF">2026-04-29T11:44:00Z</dcterms:modified>
</cp:coreProperties>
</file>