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745" w:rsidRDefault="00991745" w:rsidP="008F22BE">
      <w:pPr>
        <w:widowControl w:val="0"/>
        <w:suppressAutoHyphens/>
        <w:autoSpaceDE w:val="0"/>
        <w:spacing w:after="0" w:line="240" w:lineRule="auto"/>
        <w:rPr>
          <w:rFonts w:ascii="Times New Roman" w:eastAsia="Times New Roman" w:hAnsi="Times New Roman" w:cs="Times New Roman"/>
          <w:color w:val="000000"/>
          <w:kern w:val="1"/>
          <w:sz w:val="28"/>
          <w:szCs w:val="28"/>
          <w:shd w:val="clear" w:color="auto" w:fill="FFFFFF"/>
          <w:lang w:eastAsia="hi-IN" w:bidi="hi-IN"/>
        </w:rPr>
      </w:pPr>
    </w:p>
    <w:p w:rsidR="00991745" w:rsidRPr="00991745" w:rsidRDefault="00991745" w:rsidP="00991745">
      <w:pPr>
        <w:tabs>
          <w:tab w:val="left" w:pos="4860"/>
        </w:tabs>
        <w:spacing w:after="0" w:line="240" w:lineRule="auto"/>
        <w:ind w:hanging="180"/>
        <w:jc w:val="center"/>
        <w:rPr>
          <w:rFonts w:ascii="Times New Roman" w:eastAsia="Times New Roman" w:hAnsi="Times New Roman" w:cs="Times New Roman"/>
          <w:noProof/>
          <w:sz w:val="28"/>
          <w:szCs w:val="28"/>
          <w:lang w:eastAsia="ru-RU"/>
        </w:rPr>
      </w:pPr>
    </w:p>
    <w:p w:rsidR="00991745" w:rsidRPr="00991745" w:rsidRDefault="00991745" w:rsidP="00991745">
      <w:pPr>
        <w:tabs>
          <w:tab w:val="left" w:pos="4860"/>
        </w:tabs>
        <w:spacing w:after="0" w:line="240" w:lineRule="auto"/>
        <w:ind w:hanging="180"/>
        <w:jc w:val="center"/>
        <w:rPr>
          <w:rFonts w:ascii="Times New Roman" w:eastAsia="Times New Roman" w:hAnsi="Times New Roman" w:cs="Times New Roman"/>
          <w:noProof/>
          <w:sz w:val="28"/>
          <w:szCs w:val="28"/>
          <w:lang w:eastAsia="ru-RU"/>
        </w:rPr>
      </w:pPr>
      <w:r w:rsidRPr="00991745">
        <w:rPr>
          <w:rFonts w:ascii="Times New Roman" w:eastAsia="Times New Roman" w:hAnsi="Times New Roman" w:cs="Times New Roman"/>
          <w:noProof/>
          <w:sz w:val="28"/>
          <w:szCs w:val="28"/>
          <w:lang w:eastAsia="ru-RU"/>
        </w:rPr>
        <w:drawing>
          <wp:inline distT="0" distB="0" distL="0" distR="0">
            <wp:extent cx="668020" cy="826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020" cy="826770"/>
                    </a:xfrm>
                    <a:prstGeom prst="rect">
                      <a:avLst/>
                    </a:prstGeom>
                    <a:noFill/>
                    <a:ln>
                      <a:noFill/>
                    </a:ln>
                  </pic:spPr>
                </pic:pic>
              </a:graphicData>
            </a:graphic>
          </wp:inline>
        </w:drawing>
      </w:r>
    </w:p>
    <w:p w:rsidR="00991745" w:rsidRPr="00991745" w:rsidRDefault="00991745" w:rsidP="00991745">
      <w:pPr>
        <w:spacing w:after="0" w:line="240" w:lineRule="auto"/>
        <w:ind w:left="180"/>
        <w:jc w:val="center"/>
        <w:rPr>
          <w:rFonts w:ascii="Times New Roman" w:eastAsia="Times New Roman" w:hAnsi="Times New Roman" w:cs="Times New Roman"/>
          <w:sz w:val="28"/>
          <w:szCs w:val="28"/>
          <w:lang w:eastAsia="ru-RU"/>
        </w:rPr>
      </w:pPr>
    </w:p>
    <w:p w:rsidR="00991745" w:rsidRPr="00991745" w:rsidRDefault="00991745" w:rsidP="00991745">
      <w:pPr>
        <w:keepNext/>
        <w:tabs>
          <w:tab w:val="left" w:pos="1635"/>
        </w:tabs>
        <w:spacing w:after="0" w:line="240" w:lineRule="auto"/>
        <w:jc w:val="center"/>
        <w:outlineLvl w:val="1"/>
        <w:rPr>
          <w:rFonts w:ascii="Times New Roman" w:eastAsia="Times New Roman" w:hAnsi="Times New Roman" w:cs="Times New Roman"/>
          <w:b/>
          <w:bCs/>
          <w:sz w:val="24"/>
          <w:szCs w:val="24"/>
          <w:lang w:eastAsia="ru-RU"/>
        </w:rPr>
      </w:pPr>
      <w:r w:rsidRPr="00991745">
        <w:rPr>
          <w:rFonts w:ascii="Times New Roman" w:eastAsia="Times New Roman" w:hAnsi="Times New Roman" w:cs="Times New Roman"/>
          <w:b/>
          <w:bCs/>
          <w:sz w:val="24"/>
          <w:szCs w:val="24"/>
          <w:lang w:eastAsia="ru-RU"/>
        </w:rPr>
        <w:t>АДМИНИСТРАЦИЯ ГОРОДСКОГО ОКРУГА</w:t>
      </w:r>
    </w:p>
    <w:p w:rsidR="00991745" w:rsidRPr="00991745" w:rsidRDefault="00991745" w:rsidP="00991745">
      <w:pPr>
        <w:keepNext/>
        <w:tabs>
          <w:tab w:val="left" w:pos="1635"/>
        </w:tabs>
        <w:spacing w:after="0" w:line="240" w:lineRule="auto"/>
        <w:jc w:val="center"/>
        <w:outlineLvl w:val="1"/>
        <w:rPr>
          <w:rFonts w:ascii="Times New Roman" w:eastAsia="Times New Roman" w:hAnsi="Times New Roman" w:cs="Times New Roman"/>
          <w:b/>
          <w:bCs/>
          <w:sz w:val="24"/>
          <w:szCs w:val="24"/>
          <w:lang w:eastAsia="ru-RU"/>
        </w:rPr>
      </w:pPr>
      <w:r w:rsidRPr="00991745">
        <w:rPr>
          <w:rFonts w:ascii="Times New Roman" w:eastAsia="Times New Roman" w:hAnsi="Times New Roman" w:cs="Times New Roman"/>
          <w:b/>
          <w:bCs/>
          <w:sz w:val="24"/>
          <w:szCs w:val="24"/>
          <w:lang w:eastAsia="ru-RU"/>
        </w:rPr>
        <w:t>ГОРОД ВЫКСА НИЖЕГОРОДСКОЙ ОБЛАСТИ</w:t>
      </w:r>
    </w:p>
    <w:p w:rsidR="00991745" w:rsidRPr="00991745" w:rsidRDefault="00991745" w:rsidP="00991745">
      <w:pPr>
        <w:tabs>
          <w:tab w:val="left" w:pos="1635"/>
        </w:tabs>
        <w:spacing w:after="0" w:line="240" w:lineRule="auto"/>
        <w:jc w:val="center"/>
        <w:rPr>
          <w:rFonts w:ascii="Times New Roman" w:eastAsia="Times New Roman" w:hAnsi="Times New Roman" w:cs="Times New Roman"/>
          <w:b/>
          <w:bCs/>
          <w:sz w:val="28"/>
          <w:szCs w:val="28"/>
          <w:lang w:eastAsia="ru-RU"/>
        </w:rPr>
      </w:pPr>
    </w:p>
    <w:p w:rsidR="00991745" w:rsidRPr="00991745" w:rsidRDefault="00991745" w:rsidP="00991745">
      <w:pPr>
        <w:keepNext/>
        <w:tabs>
          <w:tab w:val="left" w:pos="1635"/>
        </w:tabs>
        <w:spacing w:after="0" w:line="240" w:lineRule="auto"/>
        <w:jc w:val="center"/>
        <w:outlineLvl w:val="1"/>
        <w:rPr>
          <w:rFonts w:ascii="Times New Roman" w:eastAsia="Times New Roman" w:hAnsi="Times New Roman" w:cs="Times New Roman"/>
          <w:b/>
          <w:sz w:val="48"/>
          <w:szCs w:val="24"/>
          <w:lang w:eastAsia="ru-RU"/>
        </w:rPr>
      </w:pPr>
      <w:r w:rsidRPr="00991745">
        <w:rPr>
          <w:rFonts w:ascii="Times New Roman" w:eastAsia="Times New Roman" w:hAnsi="Times New Roman" w:cs="Times New Roman"/>
          <w:b/>
          <w:sz w:val="48"/>
          <w:szCs w:val="24"/>
          <w:lang w:eastAsia="ru-RU"/>
        </w:rPr>
        <w:t>П О С Т А Н О В Л Е Н И Е</w:t>
      </w:r>
    </w:p>
    <w:p w:rsidR="00991745" w:rsidRPr="00991745" w:rsidRDefault="00991745" w:rsidP="00991745">
      <w:pPr>
        <w:spacing w:after="0" w:line="240" w:lineRule="auto"/>
        <w:rPr>
          <w:rFonts w:ascii="Times New Roman" w:eastAsia="Times New Roman" w:hAnsi="Times New Roman" w:cs="Times New Roman"/>
          <w:sz w:val="28"/>
          <w:szCs w:val="28"/>
          <w:lang w:eastAsia="ru-RU"/>
        </w:rPr>
      </w:pPr>
    </w:p>
    <w:p w:rsidR="00991745" w:rsidRPr="00991745" w:rsidRDefault="00991745" w:rsidP="00991745">
      <w:pPr>
        <w:spacing w:after="0" w:line="240" w:lineRule="auto"/>
        <w:rPr>
          <w:rFonts w:ascii="Times New Roman" w:eastAsia="Times New Roman" w:hAnsi="Times New Roman" w:cs="Times New Roman"/>
          <w:b/>
          <w:bCs/>
          <w:sz w:val="28"/>
          <w:szCs w:val="28"/>
          <w:lang w:eastAsia="ru-RU"/>
        </w:rPr>
      </w:pPr>
    </w:p>
    <w:p w:rsidR="00991745" w:rsidRPr="00991745" w:rsidRDefault="00991745" w:rsidP="00991745">
      <w:pPr>
        <w:spacing w:after="0" w:line="240" w:lineRule="auto"/>
        <w:rPr>
          <w:rFonts w:ascii="Times New Roman" w:eastAsia="Times New Roman" w:hAnsi="Times New Roman" w:cs="Times New Roman"/>
          <w:b/>
          <w:bCs/>
          <w:sz w:val="28"/>
          <w:szCs w:val="28"/>
          <w:u w:val="single"/>
          <w:lang w:eastAsia="ru-RU"/>
        </w:rPr>
      </w:pPr>
      <w:r w:rsidRPr="00991745">
        <w:rPr>
          <w:rFonts w:ascii="Times New Roman" w:eastAsia="Times New Roman" w:hAnsi="Times New Roman" w:cs="Times New Roman"/>
          <w:b/>
          <w:bCs/>
          <w:sz w:val="28"/>
          <w:szCs w:val="28"/>
          <w:lang w:eastAsia="ru-RU"/>
        </w:rPr>
        <w:t xml:space="preserve">  </w:t>
      </w:r>
      <w:r w:rsidR="00D81A77">
        <w:rPr>
          <w:rFonts w:ascii="Times New Roman" w:eastAsia="Times New Roman" w:hAnsi="Times New Roman" w:cs="Times New Roman"/>
          <w:b/>
          <w:bCs/>
          <w:sz w:val="28"/>
          <w:szCs w:val="28"/>
          <w:u w:val="single"/>
          <w:lang w:eastAsia="ru-RU"/>
        </w:rPr>
        <w:t>25.06.2021</w:t>
      </w:r>
      <w:r w:rsidRPr="00991745">
        <w:rPr>
          <w:rFonts w:ascii="Times New Roman" w:eastAsia="Times New Roman" w:hAnsi="Times New Roman" w:cs="Times New Roman"/>
          <w:b/>
          <w:bCs/>
          <w:sz w:val="28"/>
          <w:szCs w:val="28"/>
          <w:lang w:eastAsia="ru-RU"/>
        </w:rPr>
        <w:tab/>
        <w:t xml:space="preserve">                                                                                     №  </w:t>
      </w:r>
      <w:r w:rsidR="00D81A77">
        <w:rPr>
          <w:rFonts w:ascii="Times New Roman" w:eastAsia="Times New Roman" w:hAnsi="Times New Roman" w:cs="Times New Roman"/>
          <w:b/>
          <w:bCs/>
          <w:sz w:val="28"/>
          <w:szCs w:val="28"/>
          <w:u w:val="single"/>
          <w:lang w:eastAsia="ru-RU"/>
        </w:rPr>
        <w:t xml:space="preserve">  1624</w:t>
      </w:r>
      <w:r w:rsidRPr="00991745">
        <w:rPr>
          <w:rFonts w:ascii="Times New Roman" w:eastAsia="Times New Roman" w:hAnsi="Times New Roman" w:cs="Times New Roman"/>
          <w:b/>
          <w:bCs/>
          <w:sz w:val="28"/>
          <w:szCs w:val="28"/>
          <w:u w:val="single"/>
          <w:lang w:eastAsia="ru-RU"/>
        </w:rPr>
        <w:t>___</w:t>
      </w:r>
    </w:p>
    <w:p w:rsidR="00991745" w:rsidRPr="00991745" w:rsidRDefault="00991745" w:rsidP="00991745">
      <w:pPr>
        <w:spacing w:after="0" w:line="240" w:lineRule="auto"/>
        <w:ind w:left="1416" w:firstLine="708"/>
        <w:jc w:val="center"/>
        <w:rPr>
          <w:rFonts w:ascii="Times New Roman" w:eastAsia="Times New Roman" w:hAnsi="Times New Roman" w:cs="Times New Roman"/>
          <w:sz w:val="28"/>
          <w:szCs w:val="28"/>
          <w:lang w:eastAsia="ru-RU"/>
        </w:rPr>
      </w:pPr>
    </w:p>
    <w:p w:rsidR="00991745" w:rsidRPr="00991745" w:rsidRDefault="00991745" w:rsidP="00991745">
      <w:pPr>
        <w:spacing w:after="0" w:line="240" w:lineRule="auto"/>
        <w:ind w:left="1416" w:firstLine="708"/>
        <w:jc w:val="center"/>
        <w:rPr>
          <w:rFonts w:ascii="Times New Roman" w:eastAsia="Times New Roman" w:hAnsi="Times New Roman" w:cs="Times New Roman"/>
          <w:sz w:val="28"/>
          <w:szCs w:val="28"/>
          <w:lang w:eastAsia="ru-RU"/>
        </w:rPr>
      </w:pPr>
      <w:r w:rsidRPr="00991745">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simplePos x="0" y="0"/>
                <wp:positionH relativeFrom="column">
                  <wp:posOffset>1263015</wp:posOffset>
                </wp:positionH>
                <wp:positionV relativeFrom="paragraph">
                  <wp:posOffset>121920</wp:posOffset>
                </wp:positionV>
                <wp:extent cx="3905250" cy="177800"/>
                <wp:effectExtent l="9525" t="10795" r="9525" b="1143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0" cy="177800"/>
                          <a:chOff x="1701" y="3751"/>
                          <a:chExt cx="3780" cy="180"/>
                        </a:xfrm>
                      </wpg:grpSpPr>
                      <wpg:grpSp>
                        <wpg:cNvPr id="3" name="Group 3"/>
                        <wpg:cNvGrpSpPr>
                          <a:grpSpLocks/>
                        </wpg:cNvGrpSpPr>
                        <wpg:grpSpPr bwMode="auto">
                          <a:xfrm>
                            <a:off x="1701" y="3751"/>
                            <a:ext cx="180" cy="180"/>
                            <a:chOff x="1521" y="2651"/>
                            <a:chExt cx="360" cy="360"/>
                          </a:xfrm>
                        </wpg:grpSpPr>
                        <wps:wsp>
                          <wps:cNvPr id="4" name="Line 4"/>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6"/>
                        <wpg:cNvGrpSpPr>
                          <a:grpSpLocks/>
                        </wpg:cNvGrpSpPr>
                        <wpg:grpSpPr bwMode="auto">
                          <a:xfrm rot="5400000">
                            <a:off x="5301" y="3751"/>
                            <a:ext cx="180" cy="180"/>
                            <a:chOff x="1521" y="2651"/>
                            <a:chExt cx="360" cy="360"/>
                          </a:xfrm>
                        </wpg:grpSpPr>
                        <wps:wsp>
                          <wps:cNvPr id="7" name="Line 7"/>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04F6B61" id="Группа 2" o:spid="_x0000_s1026" style="position:absolute;margin-left:99.45pt;margin-top:9.6pt;width:307.5pt;height:14pt;z-index:25165926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">
                <v:group id="Group 3" o:spid="_x0000_s1027" style="position:absolute;left:1701;top:3751;width:180;height:180" coordorigin="1521,2651"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8" style="position:absolute;flip:y;visibility:visible;mso-wrap-style:square" from="1521,2651" to="1521,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5" o:spid="_x0000_s1029" style="position:absolute;visibility:visible;mso-wrap-style:square" from="1521,2651" to="1881,2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v:group id="Group 6" o:spid="_x0000_s1030" style="position:absolute;left:5301;top:3751;width:180;height:180;rotation:90" coordorigin="1521,2651"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">
                  <v:line id="Line 7" o:spid="_x0000_s1031" style="position:absolute;flip:y;visibility:visible;mso-wrap-style:square" from="1521,2651" to="1521,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8" o:spid="_x0000_s1032" style="position:absolute;visibility:visible;mso-wrap-style:square" from="1521,2651" to="1881,2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v:group>
            </w:pict>
          </mc:Fallback>
        </mc:AlternateContent>
      </w:r>
      <w:r w:rsidRPr="00991745">
        <w:rPr>
          <w:rFonts w:ascii="Times New Roman" w:eastAsia="Times New Roman" w:hAnsi="Times New Roman" w:cs="Times New Roman"/>
          <w:sz w:val="28"/>
          <w:szCs w:val="28"/>
          <w:lang w:eastAsia="ru-RU"/>
        </w:rPr>
        <w:t xml:space="preserve">           </w:t>
      </w:r>
    </w:p>
    <w:p w:rsidR="00991745" w:rsidRPr="00991745" w:rsidRDefault="00991745" w:rsidP="00991745">
      <w:pPr>
        <w:spacing w:after="0" w:line="240" w:lineRule="auto"/>
        <w:jc w:val="center"/>
        <w:rPr>
          <w:rFonts w:ascii="Times New Roman" w:eastAsia="Times New Roman" w:hAnsi="Times New Roman" w:cs="Times New Roman"/>
          <w:b/>
          <w:sz w:val="28"/>
          <w:szCs w:val="28"/>
          <w:lang w:eastAsia="ru-RU"/>
        </w:rPr>
      </w:pPr>
      <w:r w:rsidRPr="00991745">
        <w:rPr>
          <w:rFonts w:ascii="Times New Roman" w:eastAsia="Times New Roman" w:hAnsi="Times New Roman" w:cs="Times New Roman"/>
          <w:b/>
          <w:sz w:val="28"/>
          <w:szCs w:val="28"/>
          <w:lang w:eastAsia="ru-RU"/>
        </w:rPr>
        <w:t xml:space="preserve">   О внесении изменений в постановление </w:t>
      </w:r>
    </w:p>
    <w:p w:rsidR="00991745" w:rsidRPr="00991745" w:rsidRDefault="00991745" w:rsidP="00991745">
      <w:pPr>
        <w:spacing w:after="0" w:line="240" w:lineRule="auto"/>
        <w:jc w:val="center"/>
        <w:rPr>
          <w:rFonts w:ascii="Times New Roman" w:eastAsia="Times New Roman" w:hAnsi="Times New Roman" w:cs="Times New Roman"/>
          <w:b/>
          <w:sz w:val="28"/>
          <w:szCs w:val="28"/>
          <w:lang w:eastAsia="ru-RU"/>
        </w:rPr>
      </w:pPr>
      <w:r w:rsidRPr="00991745">
        <w:rPr>
          <w:rFonts w:ascii="Times New Roman" w:eastAsia="Times New Roman" w:hAnsi="Times New Roman" w:cs="Times New Roman"/>
          <w:b/>
          <w:sz w:val="28"/>
          <w:szCs w:val="28"/>
          <w:lang w:eastAsia="ru-RU"/>
        </w:rPr>
        <w:t xml:space="preserve">         администрации городского округа город Выкса </w:t>
      </w:r>
    </w:p>
    <w:p w:rsidR="000A5F70" w:rsidRDefault="00991745" w:rsidP="00991745">
      <w:pPr>
        <w:tabs>
          <w:tab w:val="left" w:pos="709"/>
        </w:tabs>
        <w:spacing w:after="0" w:line="240" w:lineRule="auto"/>
        <w:ind w:firstLine="709"/>
        <w:jc w:val="center"/>
        <w:rPr>
          <w:rFonts w:ascii="Times New Roman" w:eastAsia="Times New Roman" w:hAnsi="Times New Roman" w:cs="Times New Roman"/>
          <w:b/>
          <w:sz w:val="28"/>
          <w:szCs w:val="28"/>
          <w:lang w:eastAsia="ru-RU"/>
        </w:rPr>
      </w:pPr>
      <w:r w:rsidRPr="00991745">
        <w:rPr>
          <w:rFonts w:ascii="Times New Roman" w:eastAsia="Times New Roman" w:hAnsi="Times New Roman" w:cs="Times New Roman"/>
          <w:b/>
          <w:sz w:val="28"/>
          <w:szCs w:val="28"/>
          <w:lang w:eastAsia="ru-RU"/>
        </w:rPr>
        <w:t xml:space="preserve">   Нижегородской области от 28 декабря 2015 года № 4861 «Об утверждении правил определения требований к закупаемым органами местного самоуправления городского округа город Выкса, структурными подразделениями администрации городского округа город Выкса, имеющими статус юридического лица, и подведомственными им казенными и бюджетными учреждениями, муниципальными унитарными предприятиями отдельным видам товаров, работ, услуг (в том числе предельных цен товаров, работ, услуг)»</w:t>
      </w:r>
    </w:p>
    <w:p w:rsidR="00991745" w:rsidRPr="00991745" w:rsidRDefault="00991745" w:rsidP="00991745">
      <w:pPr>
        <w:tabs>
          <w:tab w:val="left" w:pos="709"/>
        </w:tabs>
        <w:spacing w:after="0" w:line="240" w:lineRule="auto"/>
        <w:ind w:firstLine="709"/>
        <w:jc w:val="center"/>
        <w:rPr>
          <w:rFonts w:ascii="Times New Roman" w:eastAsia="Times New Roman" w:hAnsi="Times New Roman" w:cs="Times New Roman"/>
          <w:b/>
          <w:sz w:val="28"/>
          <w:szCs w:val="28"/>
          <w:lang w:eastAsia="ru-RU"/>
        </w:rPr>
      </w:pPr>
      <w:r w:rsidRPr="00991745">
        <w:rPr>
          <w:rFonts w:ascii="Times New Roman" w:eastAsia="Times New Roman" w:hAnsi="Times New Roman" w:cs="Times New Roman"/>
          <w:b/>
          <w:sz w:val="28"/>
          <w:szCs w:val="28"/>
          <w:lang w:eastAsia="ru-RU"/>
        </w:rPr>
        <w:t xml:space="preserve">                      </w:t>
      </w:r>
    </w:p>
    <w:p w:rsidR="00991745" w:rsidRPr="00C777E5" w:rsidRDefault="00C777E5" w:rsidP="0073280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sz w:val="28"/>
          <w:szCs w:val="28"/>
          <w:lang w:eastAsia="ru-RU"/>
        </w:rPr>
        <w:t>Администрация городского округа город Выкса Нижегородской области</w:t>
      </w:r>
      <w:r w:rsidR="00732803">
        <w:rPr>
          <w:rFonts w:ascii="Times New Roman" w:eastAsia="Times New Roman" w:hAnsi="Times New Roman" w:cs="Times New Roman"/>
          <w:sz w:val="28"/>
          <w:szCs w:val="28"/>
          <w:lang w:eastAsia="ru-RU"/>
        </w:rPr>
        <w:t xml:space="preserve"> постановляет:</w:t>
      </w:r>
    </w:p>
    <w:p w:rsidR="00991745" w:rsidRPr="00DE352B" w:rsidRDefault="00991745" w:rsidP="003A7AE7">
      <w:pPr>
        <w:pStyle w:val="aff9"/>
        <w:numPr>
          <w:ilvl w:val="0"/>
          <w:numId w:val="35"/>
        </w:numPr>
        <w:tabs>
          <w:tab w:val="left" w:pos="1701"/>
        </w:tabs>
        <w:spacing w:line="360" w:lineRule="auto"/>
        <w:ind w:left="0" w:firstLine="567"/>
        <w:jc w:val="both"/>
        <w:rPr>
          <w:sz w:val="28"/>
          <w:szCs w:val="28"/>
        </w:rPr>
      </w:pPr>
      <w:r w:rsidRPr="00DE352B">
        <w:rPr>
          <w:sz w:val="28"/>
          <w:szCs w:val="28"/>
        </w:rPr>
        <w:t xml:space="preserve">Внести </w:t>
      </w:r>
      <w:r w:rsidR="00ED1DDF" w:rsidRPr="00DE352B">
        <w:rPr>
          <w:sz w:val="28"/>
          <w:szCs w:val="28"/>
        </w:rPr>
        <w:t xml:space="preserve">в </w:t>
      </w:r>
      <w:r w:rsidR="005C6406" w:rsidRPr="00DE352B">
        <w:rPr>
          <w:sz w:val="28"/>
          <w:szCs w:val="28"/>
        </w:rPr>
        <w:t>«</w:t>
      </w:r>
      <w:r w:rsidR="00DE352B" w:rsidRPr="00DE352B">
        <w:rPr>
          <w:sz w:val="28"/>
          <w:szCs w:val="28"/>
        </w:rPr>
        <w:t>П</w:t>
      </w:r>
      <w:r w:rsidR="008B136A" w:rsidRPr="00DE352B">
        <w:rPr>
          <w:sz w:val="28"/>
          <w:szCs w:val="28"/>
        </w:rPr>
        <w:t>равила определения требований к закупаемым органами местного самоуправления городского округа город Выкса, структурными подразделениями администрации городского округа город Выкса, имеющими статус юридического лица, и подведомственными им казенными и бюджетными учреждениями, муниципальными унитарными предприятиями отдельным видам товаров, работ, услуг (в том числе предельных цен товаров, работ, услуг</w:t>
      </w:r>
      <w:r w:rsidR="005C6406" w:rsidRPr="00DE352B">
        <w:rPr>
          <w:sz w:val="28"/>
          <w:szCs w:val="28"/>
        </w:rPr>
        <w:t>), утвержденные</w:t>
      </w:r>
      <w:r w:rsidRPr="00DE352B">
        <w:rPr>
          <w:sz w:val="28"/>
          <w:szCs w:val="28"/>
        </w:rPr>
        <w:t xml:space="preserve"> постановление</w:t>
      </w:r>
      <w:r w:rsidR="005C6406" w:rsidRPr="00DE352B">
        <w:rPr>
          <w:sz w:val="28"/>
          <w:szCs w:val="28"/>
        </w:rPr>
        <w:t>м</w:t>
      </w:r>
      <w:r w:rsidRPr="00DE352B">
        <w:rPr>
          <w:sz w:val="28"/>
          <w:szCs w:val="28"/>
        </w:rPr>
        <w:t xml:space="preserve"> администрации городского округа город Выкса Нижегородской области</w:t>
      </w:r>
      <w:r w:rsidR="00ED1DDF" w:rsidRPr="00DE352B">
        <w:rPr>
          <w:sz w:val="28"/>
          <w:szCs w:val="28"/>
        </w:rPr>
        <w:t xml:space="preserve"> от 28 декабря 2015 года № 4861, </w:t>
      </w:r>
      <w:r w:rsidRPr="00DE352B">
        <w:rPr>
          <w:sz w:val="28"/>
          <w:szCs w:val="28"/>
        </w:rPr>
        <w:t>(в редакции постановлений администрации от 27.06.2016 №2140, от 01.08.2016 №2536, от 06.06.2017 №1714)</w:t>
      </w:r>
      <w:r w:rsidRPr="00DE352B">
        <w:rPr>
          <w:b/>
          <w:sz w:val="28"/>
          <w:szCs w:val="28"/>
        </w:rPr>
        <w:t xml:space="preserve"> </w:t>
      </w:r>
      <w:r w:rsidRPr="00DE352B">
        <w:rPr>
          <w:sz w:val="28"/>
          <w:szCs w:val="28"/>
        </w:rPr>
        <w:t>следующие изменения:</w:t>
      </w:r>
    </w:p>
    <w:p w:rsidR="00991745" w:rsidRPr="00991745" w:rsidRDefault="00732803" w:rsidP="00991745">
      <w:pPr>
        <w:numPr>
          <w:ilvl w:val="0"/>
          <w:numId w:val="33"/>
        </w:numPr>
        <w:autoSpaceDE w:val="0"/>
        <w:autoSpaceDN w:val="0"/>
        <w:adjustRightInd w:val="0"/>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пункт 8 исключить</w:t>
      </w:r>
      <w:r w:rsidR="00BC4C7D">
        <w:rPr>
          <w:rFonts w:ascii="Times New Roman" w:eastAsia="Times New Roman" w:hAnsi="Times New Roman" w:cs="Times New Roman"/>
          <w:sz w:val="28"/>
          <w:szCs w:val="28"/>
          <w:lang w:eastAsia="ru-RU"/>
        </w:rPr>
        <w:t>;</w:t>
      </w:r>
    </w:p>
    <w:p w:rsidR="00991745" w:rsidRPr="00991745" w:rsidRDefault="00486B9B" w:rsidP="003A7AE7">
      <w:pPr>
        <w:numPr>
          <w:ilvl w:val="0"/>
          <w:numId w:val="33"/>
        </w:numPr>
        <w:autoSpaceDE w:val="0"/>
        <w:autoSpaceDN w:val="0"/>
        <w:adjustRightInd w:val="0"/>
        <w:spacing w:after="0" w:line="360" w:lineRule="auto"/>
        <w:ind w:left="0" w:firstLine="92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r w:rsidR="00732803">
        <w:rPr>
          <w:rFonts w:ascii="Times New Roman" w:eastAsia="Times New Roman" w:hAnsi="Times New Roman" w:cs="Times New Roman"/>
          <w:sz w:val="28"/>
          <w:szCs w:val="28"/>
          <w:lang w:eastAsia="ru-RU"/>
        </w:rPr>
        <w:t xml:space="preserve"> 1 изложить согласно приложению</w:t>
      </w:r>
      <w:r w:rsidR="00CB703A">
        <w:rPr>
          <w:rFonts w:ascii="Times New Roman" w:eastAsia="Times New Roman" w:hAnsi="Times New Roman" w:cs="Times New Roman"/>
          <w:sz w:val="28"/>
          <w:szCs w:val="28"/>
          <w:lang w:eastAsia="ru-RU"/>
        </w:rPr>
        <w:t xml:space="preserve"> 1</w:t>
      </w:r>
      <w:r w:rsidR="00732803">
        <w:rPr>
          <w:rFonts w:ascii="Times New Roman" w:eastAsia="Times New Roman" w:hAnsi="Times New Roman" w:cs="Times New Roman"/>
          <w:sz w:val="28"/>
          <w:szCs w:val="28"/>
          <w:lang w:eastAsia="ru-RU"/>
        </w:rPr>
        <w:t xml:space="preserve"> к настоящему</w:t>
      </w:r>
      <w:r>
        <w:rPr>
          <w:rFonts w:ascii="Times New Roman" w:eastAsia="Times New Roman" w:hAnsi="Times New Roman" w:cs="Times New Roman"/>
          <w:sz w:val="28"/>
          <w:szCs w:val="28"/>
          <w:lang w:eastAsia="ru-RU"/>
        </w:rPr>
        <w:t xml:space="preserve"> постановлению;</w:t>
      </w:r>
    </w:p>
    <w:p w:rsidR="00991745" w:rsidRDefault="00CB703A" w:rsidP="003A7AE7">
      <w:pPr>
        <w:numPr>
          <w:ilvl w:val="0"/>
          <w:numId w:val="33"/>
        </w:numPr>
        <w:autoSpaceDE w:val="0"/>
        <w:autoSpaceDN w:val="0"/>
        <w:adjustRightInd w:val="0"/>
        <w:spacing w:after="0" w:line="360" w:lineRule="auto"/>
        <w:ind w:left="0" w:firstLine="92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2 изложить согласно приложению 2 к настоящему постановлению.</w:t>
      </w:r>
    </w:p>
    <w:p w:rsidR="001D351E" w:rsidRPr="00051CC3" w:rsidRDefault="001D351E" w:rsidP="001D351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bookmarkStart w:id="0" w:name="_GoBack"/>
      <w:bookmarkEnd w:id="0"/>
      <w:r w:rsidRPr="00051CC3">
        <w:rPr>
          <w:rFonts w:ascii="Times New Roman" w:eastAsia="Times New Roman" w:hAnsi="Times New Roman" w:cs="Times New Roman"/>
          <w:sz w:val="28"/>
          <w:szCs w:val="28"/>
          <w:lang w:eastAsia="ru-RU"/>
        </w:rPr>
        <w:t>2.  Контрактной службе администрации городского округа город Выкса Нижегородской области обеспечить размещение настоящего постановления в установленном порядке в единой информационной системе в сфере закупок в течение 7 рабочих дней со дня его принятия.</w:t>
      </w:r>
    </w:p>
    <w:p w:rsidR="001D351E" w:rsidRDefault="001D351E" w:rsidP="001D351E">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A29AE">
        <w:rPr>
          <w:rFonts w:ascii="Times New Roman" w:eastAsia="Times New Roman" w:hAnsi="Times New Roman" w:cs="Times New Roman"/>
          <w:sz w:val="28"/>
          <w:szCs w:val="28"/>
          <w:lang w:eastAsia="ru-RU"/>
        </w:rPr>
        <w:t xml:space="preserve">        </w:t>
      </w:r>
      <w:r w:rsidRPr="00051CC3">
        <w:rPr>
          <w:rFonts w:ascii="Times New Roman" w:eastAsia="Times New Roman" w:hAnsi="Times New Roman" w:cs="Times New Roman"/>
          <w:sz w:val="28"/>
          <w:szCs w:val="28"/>
          <w:lang w:eastAsia="ru-RU"/>
        </w:rPr>
        <w:t xml:space="preserve"> 3. Контроль за исполнением настоящего постановления возложить на первого заместителя   главы   администрации городского округа город Выкса И.В. Пономарева.</w:t>
      </w:r>
    </w:p>
    <w:p w:rsidR="001D351E" w:rsidRDefault="001D351E" w:rsidP="001D351E">
      <w:pPr>
        <w:autoSpaceDE w:val="0"/>
        <w:autoSpaceDN w:val="0"/>
        <w:adjustRightInd w:val="0"/>
        <w:spacing w:after="0" w:line="360" w:lineRule="auto"/>
        <w:ind w:firstLine="6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Настоящее постановление вступает в силу со дня его официального опубликования.</w:t>
      </w:r>
    </w:p>
    <w:p w:rsidR="007001E6" w:rsidRPr="00991745" w:rsidRDefault="007001E6" w:rsidP="001D351E">
      <w:pPr>
        <w:autoSpaceDE w:val="0"/>
        <w:autoSpaceDN w:val="0"/>
        <w:adjustRightInd w:val="0"/>
        <w:spacing w:after="0" w:line="360" w:lineRule="auto"/>
        <w:ind w:firstLine="644"/>
        <w:jc w:val="both"/>
        <w:rPr>
          <w:rFonts w:ascii="Times New Roman" w:eastAsia="Times New Roman" w:hAnsi="Times New Roman" w:cs="Times New Roman"/>
          <w:sz w:val="28"/>
          <w:szCs w:val="28"/>
          <w:lang w:eastAsia="ru-RU"/>
        </w:rPr>
      </w:pPr>
    </w:p>
    <w:p w:rsidR="00991745" w:rsidRPr="00991745" w:rsidRDefault="00991745" w:rsidP="0043146B">
      <w:pPr>
        <w:widowControl w:val="0"/>
        <w:suppressAutoHyphens/>
        <w:autoSpaceDE w:val="0"/>
        <w:spacing w:after="0" w:line="240" w:lineRule="auto"/>
        <w:ind w:firstLine="698"/>
        <w:jc w:val="right"/>
        <w:rPr>
          <w:rFonts w:ascii="Times New Roman" w:eastAsia="Times New Roman" w:hAnsi="Times New Roman" w:cs="Times New Roman"/>
          <w:color w:val="000000"/>
          <w:kern w:val="1"/>
          <w:sz w:val="28"/>
          <w:szCs w:val="28"/>
          <w:shd w:val="clear" w:color="auto" w:fill="FFFFFF"/>
          <w:lang w:eastAsia="hi-IN" w:bidi="hi-IN"/>
        </w:rPr>
      </w:pPr>
    </w:p>
    <w:p w:rsidR="00991745" w:rsidRDefault="00991745" w:rsidP="0043146B">
      <w:pPr>
        <w:widowControl w:val="0"/>
        <w:suppressAutoHyphens/>
        <w:autoSpaceDE w:val="0"/>
        <w:spacing w:after="0" w:line="240" w:lineRule="auto"/>
        <w:ind w:firstLine="698"/>
        <w:jc w:val="right"/>
        <w:rPr>
          <w:rFonts w:ascii="Times New Roman" w:eastAsia="Times New Roman" w:hAnsi="Times New Roman" w:cs="Times New Roman"/>
          <w:color w:val="000000"/>
          <w:kern w:val="1"/>
          <w:sz w:val="28"/>
          <w:szCs w:val="28"/>
          <w:shd w:val="clear" w:color="auto" w:fill="FFFFFF"/>
          <w:lang w:eastAsia="hi-IN" w:bidi="hi-IN"/>
        </w:rPr>
      </w:pPr>
    </w:p>
    <w:p w:rsidR="00991745" w:rsidRDefault="004E1991" w:rsidP="004E1991">
      <w:pPr>
        <w:widowControl w:val="0"/>
        <w:suppressAutoHyphens/>
        <w:autoSpaceDE w:val="0"/>
        <w:spacing w:after="0" w:line="240" w:lineRule="auto"/>
        <w:rPr>
          <w:rFonts w:ascii="Times New Roman" w:eastAsia="Times New Roman" w:hAnsi="Times New Roman" w:cs="Times New Roman"/>
          <w:color w:val="000000"/>
          <w:kern w:val="1"/>
          <w:sz w:val="28"/>
          <w:szCs w:val="28"/>
          <w:shd w:val="clear" w:color="auto" w:fill="FFFFFF"/>
          <w:lang w:eastAsia="hi-IN" w:bidi="hi-IN"/>
        </w:rPr>
      </w:pPr>
      <w:proofErr w:type="spellStart"/>
      <w:r>
        <w:rPr>
          <w:rFonts w:ascii="Times New Roman" w:eastAsia="Times New Roman" w:hAnsi="Times New Roman" w:cs="Times New Roman"/>
          <w:color w:val="000000"/>
          <w:kern w:val="1"/>
          <w:sz w:val="28"/>
          <w:szCs w:val="28"/>
          <w:shd w:val="clear" w:color="auto" w:fill="FFFFFF"/>
          <w:lang w:eastAsia="hi-IN" w:bidi="hi-IN"/>
        </w:rPr>
        <w:t>И.о</w:t>
      </w:r>
      <w:proofErr w:type="spellEnd"/>
      <w:r>
        <w:rPr>
          <w:rFonts w:ascii="Times New Roman" w:eastAsia="Times New Roman" w:hAnsi="Times New Roman" w:cs="Times New Roman"/>
          <w:color w:val="000000"/>
          <w:kern w:val="1"/>
          <w:sz w:val="28"/>
          <w:szCs w:val="28"/>
          <w:shd w:val="clear" w:color="auto" w:fill="FFFFFF"/>
          <w:lang w:eastAsia="hi-IN" w:bidi="hi-IN"/>
        </w:rPr>
        <w:t>. главы</w:t>
      </w:r>
      <w:r w:rsidR="00BC4C7D">
        <w:rPr>
          <w:rFonts w:ascii="Times New Roman" w:eastAsia="Times New Roman" w:hAnsi="Times New Roman" w:cs="Times New Roman"/>
          <w:color w:val="000000"/>
          <w:kern w:val="1"/>
          <w:sz w:val="28"/>
          <w:szCs w:val="28"/>
          <w:shd w:val="clear" w:color="auto" w:fill="FFFFFF"/>
          <w:lang w:eastAsia="hi-IN" w:bidi="hi-IN"/>
        </w:rPr>
        <w:t xml:space="preserve"> местного самоуправления              </w:t>
      </w:r>
      <w:r>
        <w:rPr>
          <w:rFonts w:ascii="Times New Roman" w:eastAsia="Times New Roman" w:hAnsi="Times New Roman" w:cs="Times New Roman"/>
          <w:color w:val="000000"/>
          <w:kern w:val="1"/>
          <w:sz w:val="28"/>
          <w:szCs w:val="28"/>
          <w:shd w:val="clear" w:color="auto" w:fill="FFFFFF"/>
          <w:lang w:eastAsia="hi-IN" w:bidi="hi-IN"/>
        </w:rPr>
        <w:t xml:space="preserve">                               И.В. Пономарев</w:t>
      </w:r>
    </w:p>
    <w:p w:rsidR="00991745" w:rsidRDefault="00991745" w:rsidP="0043146B">
      <w:pPr>
        <w:widowControl w:val="0"/>
        <w:suppressAutoHyphens/>
        <w:autoSpaceDE w:val="0"/>
        <w:spacing w:after="0" w:line="240" w:lineRule="auto"/>
        <w:ind w:firstLine="698"/>
        <w:jc w:val="right"/>
        <w:rPr>
          <w:rFonts w:ascii="Times New Roman" w:eastAsia="Times New Roman" w:hAnsi="Times New Roman" w:cs="Times New Roman"/>
          <w:color w:val="000000"/>
          <w:kern w:val="1"/>
          <w:sz w:val="28"/>
          <w:szCs w:val="28"/>
          <w:shd w:val="clear" w:color="auto" w:fill="FFFFFF"/>
          <w:lang w:eastAsia="hi-IN" w:bidi="hi-IN"/>
        </w:rPr>
      </w:pPr>
    </w:p>
    <w:p w:rsidR="00991745" w:rsidRDefault="00991745" w:rsidP="0043146B">
      <w:pPr>
        <w:widowControl w:val="0"/>
        <w:suppressAutoHyphens/>
        <w:autoSpaceDE w:val="0"/>
        <w:spacing w:after="0" w:line="240" w:lineRule="auto"/>
        <w:ind w:firstLine="698"/>
        <w:jc w:val="right"/>
        <w:rPr>
          <w:rFonts w:ascii="Times New Roman" w:eastAsia="Times New Roman" w:hAnsi="Times New Roman" w:cs="Times New Roman"/>
          <w:color w:val="000000"/>
          <w:kern w:val="1"/>
          <w:sz w:val="28"/>
          <w:szCs w:val="28"/>
          <w:shd w:val="clear" w:color="auto" w:fill="FFFFFF"/>
          <w:lang w:eastAsia="hi-IN" w:bidi="hi-IN"/>
        </w:rPr>
      </w:pPr>
    </w:p>
    <w:p w:rsidR="00991745" w:rsidRDefault="00991745" w:rsidP="0043146B">
      <w:pPr>
        <w:widowControl w:val="0"/>
        <w:suppressAutoHyphens/>
        <w:autoSpaceDE w:val="0"/>
        <w:spacing w:after="0" w:line="240" w:lineRule="auto"/>
        <w:ind w:firstLine="698"/>
        <w:jc w:val="right"/>
        <w:rPr>
          <w:rFonts w:ascii="Times New Roman" w:eastAsia="Times New Roman" w:hAnsi="Times New Roman" w:cs="Times New Roman"/>
          <w:color w:val="000000"/>
          <w:kern w:val="1"/>
          <w:sz w:val="28"/>
          <w:szCs w:val="28"/>
          <w:shd w:val="clear" w:color="auto" w:fill="FFFFFF"/>
          <w:lang w:eastAsia="hi-IN" w:bidi="hi-IN"/>
        </w:rPr>
      </w:pPr>
    </w:p>
    <w:p w:rsidR="00991745" w:rsidRDefault="00991745" w:rsidP="0043146B">
      <w:pPr>
        <w:widowControl w:val="0"/>
        <w:suppressAutoHyphens/>
        <w:autoSpaceDE w:val="0"/>
        <w:spacing w:after="0" w:line="240" w:lineRule="auto"/>
        <w:ind w:firstLine="698"/>
        <w:jc w:val="right"/>
        <w:rPr>
          <w:rFonts w:ascii="Times New Roman" w:eastAsia="Times New Roman" w:hAnsi="Times New Roman" w:cs="Times New Roman"/>
          <w:color w:val="000000"/>
          <w:kern w:val="1"/>
          <w:sz w:val="28"/>
          <w:szCs w:val="28"/>
          <w:shd w:val="clear" w:color="auto" w:fill="FFFFFF"/>
          <w:lang w:eastAsia="hi-IN" w:bidi="hi-IN"/>
        </w:rPr>
      </w:pPr>
    </w:p>
    <w:p w:rsidR="00991745" w:rsidRDefault="00991745" w:rsidP="0043146B">
      <w:pPr>
        <w:widowControl w:val="0"/>
        <w:suppressAutoHyphens/>
        <w:autoSpaceDE w:val="0"/>
        <w:spacing w:after="0" w:line="240" w:lineRule="auto"/>
        <w:ind w:firstLine="698"/>
        <w:jc w:val="right"/>
        <w:rPr>
          <w:rFonts w:ascii="Times New Roman" w:eastAsia="Times New Roman" w:hAnsi="Times New Roman" w:cs="Times New Roman"/>
          <w:color w:val="000000"/>
          <w:kern w:val="1"/>
          <w:sz w:val="28"/>
          <w:szCs w:val="28"/>
          <w:shd w:val="clear" w:color="auto" w:fill="FFFFFF"/>
          <w:lang w:eastAsia="hi-IN" w:bidi="hi-IN"/>
        </w:rPr>
      </w:pPr>
    </w:p>
    <w:p w:rsidR="00991745" w:rsidRDefault="00991745" w:rsidP="0043146B">
      <w:pPr>
        <w:widowControl w:val="0"/>
        <w:suppressAutoHyphens/>
        <w:autoSpaceDE w:val="0"/>
        <w:spacing w:after="0" w:line="240" w:lineRule="auto"/>
        <w:ind w:firstLine="698"/>
        <w:jc w:val="right"/>
        <w:rPr>
          <w:rFonts w:ascii="Times New Roman" w:eastAsia="Times New Roman" w:hAnsi="Times New Roman" w:cs="Times New Roman"/>
          <w:color w:val="000000"/>
          <w:kern w:val="1"/>
          <w:sz w:val="28"/>
          <w:szCs w:val="28"/>
          <w:shd w:val="clear" w:color="auto" w:fill="FFFFFF"/>
          <w:lang w:eastAsia="hi-IN" w:bidi="hi-IN"/>
        </w:rPr>
      </w:pPr>
    </w:p>
    <w:p w:rsidR="00991745" w:rsidRDefault="00991745" w:rsidP="0043146B">
      <w:pPr>
        <w:widowControl w:val="0"/>
        <w:suppressAutoHyphens/>
        <w:autoSpaceDE w:val="0"/>
        <w:spacing w:after="0" w:line="240" w:lineRule="auto"/>
        <w:ind w:firstLine="698"/>
        <w:jc w:val="right"/>
        <w:rPr>
          <w:rFonts w:ascii="Times New Roman" w:eastAsia="Times New Roman" w:hAnsi="Times New Roman" w:cs="Times New Roman"/>
          <w:color w:val="000000"/>
          <w:kern w:val="1"/>
          <w:sz w:val="28"/>
          <w:szCs w:val="28"/>
          <w:shd w:val="clear" w:color="auto" w:fill="FFFFFF"/>
          <w:lang w:eastAsia="hi-IN" w:bidi="hi-IN"/>
        </w:rPr>
      </w:pPr>
    </w:p>
    <w:p w:rsidR="00991745" w:rsidRDefault="00991745" w:rsidP="0043146B">
      <w:pPr>
        <w:widowControl w:val="0"/>
        <w:suppressAutoHyphens/>
        <w:autoSpaceDE w:val="0"/>
        <w:spacing w:after="0" w:line="240" w:lineRule="auto"/>
        <w:ind w:firstLine="698"/>
        <w:jc w:val="right"/>
        <w:rPr>
          <w:rFonts w:ascii="Times New Roman" w:eastAsia="Times New Roman" w:hAnsi="Times New Roman" w:cs="Times New Roman"/>
          <w:color w:val="000000"/>
          <w:kern w:val="1"/>
          <w:sz w:val="28"/>
          <w:szCs w:val="28"/>
          <w:shd w:val="clear" w:color="auto" w:fill="FFFFFF"/>
          <w:lang w:eastAsia="hi-IN" w:bidi="hi-IN"/>
        </w:rPr>
      </w:pPr>
    </w:p>
    <w:p w:rsidR="00991745" w:rsidRDefault="00991745" w:rsidP="0043146B">
      <w:pPr>
        <w:widowControl w:val="0"/>
        <w:suppressAutoHyphens/>
        <w:autoSpaceDE w:val="0"/>
        <w:spacing w:after="0" w:line="240" w:lineRule="auto"/>
        <w:ind w:firstLine="698"/>
        <w:jc w:val="right"/>
        <w:rPr>
          <w:rFonts w:ascii="Times New Roman" w:eastAsia="Times New Roman" w:hAnsi="Times New Roman" w:cs="Times New Roman"/>
          <w:color w:val="000000"/>
          <w:kern w:val="1"/>
          <w:sz w:val="28"/>
          <w:szCs w:val="28"/>
          <w:shd w:val="clear" w:color="auto" w:fill="FFFFFF"/>
          <w:lang w:eastAsia="hi-IN" w:bidi="hi-IN"/>
        </w:rPr>
      </w:pPr>
    </w:p>
    <w:p w:rsidR="00991745" w:rsidRDefault="00991745" w:rsidP="0043146B">
      <w:pPr>
        <w:widowControl w:val="0"/>
        <w:suppressAutoHyphens/>
        <w:autoSpaceDE w:val="0"/>
        <w:spacing w:after="0" w:line="240" w:lineRule="auto"/>
        <w:ind w:firstLine="698"/>
        <w:jc w:val="right"/>
        <w:rPr>
          <w:rFonts w:ascii="Times New Roman" w:eastAsia="Times New Roman" w:hAnsi="Times New Roman" w:cs="Times New Roman"/>
          <w:color w:val="000000"/>
          <w:kern w:val="1"/>
          <w:sz w:val="28"/>
          <w:szCs w:val="28"/>
          <w:shd w:val="clear" w:color="auto" w:fill="FFFFFF"/>
          <w:lang w:eastAsia="hi-IN" w:bidi="hi-IN"/>
        </w:rPr>
      </w:pPr>
    </w:p>
    <w:p w:rsidR="00991745" w:rsidRDefault="00991745" w:rsidP="0043146B">
      <w:pPr>
        <w:widowControl w:val="0"/>
        <w:suppressAutoHyphens/>
        <w:autoSpaceDE w:val="0"/>
        <w:spacing w:after="0" w:line="240" w:lineRule="auto"/>
        <w:ind w:firstLine="698"/>
        <w:jc w:val="right"/>
        <w:rPr>
          <w:rFonts w:ascii="Times New Roman" w:eastAsia="Times New Roman" w:hAnsi="Times New Roman" w:cs="Times New Roman"/>
          <w:color w:val="000000"/>
          <w:kern w:val="1"/>
          <w:sz w:val="28"/>
          <w:szCs w:val="28"/>
          <w:shd w:val="clear" w:color="auto" w:fill="FFFFFF"/>
          <w:lang w:eastAsia="hi-IN" w:bidi="hi-IN"/>
        </w:rPr>
      </w:pPr>
    </w:p>
    <w:p w:rsidR="00991745" w:rsidRDefault="00991745" w:rsidP="00957527">
      <w:pPr>
        <w:widowControl w:val="0"/>
        <w:suppressAutoHyphens/>
        <w:autoSpaceDE w:val="0"/>
        <w:spacing w:after="0" w:line="240" w:lineRule="auto"/>
        <w:ind w:firstLine="698"/>
        <w:jc w:val="center"/>
        <w:rPr>
          <w:rFonts w:ascii="Times New Roman" w:eastAsia="Times New Roman" w:hAnsi="Times New Roman" w:cs="Times New Roman"/>
          <w:color w:val="000000"/>
          <w:kern w:val="1"/>
          <w:sz w:val="28"/>
          <w:szCs w:val="28"/>
          <w:shd w:val="clear" w:color="auto" w:fill="FFFFFF"/>
          <w:lang w:eastAsia="hi-IN" w:bidi="hi-IN"/>
        </w:rPr>
      </w:pPr>
    </w:p>
    <w:p w:rsidR="00957527" w:rsidRDefault="00957527" w:rsidP="00957527">
      <w:pPr>
        <w:widowControl w:val="0"/>
        <w:suppressAutoHyphens/>
        <w:autoSpaceDE w:val="0"/>
        <w:spacing w:after="0" w:line="240" w:lineRule="auto"/>
        <w:ind w:firstLine="698"/>
        <w:jc w:val="center"/>
        <w:rPr>
          <w:rFonts w:ascii="Times New Roman" w:eastAsia="Times New Roman" w:hAnsi="Times New Roman" w:cs="Times New Roman"/>
          <w:color w:val="000000"/>
          <w:kern w:val="1"/>
          <w:sz w:val="28"/>
          <w:szCs w:val="28"/>
          <w:shd w:val="clear" w:color="auto" w:fill="FFFFFF"/>
          <w:lang w:eastAsia="hi-IN" w:bidi="hi-IN"/>
        </w:rPr>
        <w:sectPr w:rsidR="00957527" w:rsidSect="008C174B">
          <w:pgSz w:w="11906" w:h="16838"/>
          <w:pgMar w:top="720" w:right="720" w:bottom="1134" w:left="1701" w:header="720" w:footer="992" w:gutter="0"/>
          <w:cols w:space="720"/>
          <w:docGrid w:linePitch="600" w:charSpace="32768"/>
        </w:sectPr>
      </w:pPr>
    </w:p>
    <w:p w:rsidR="005E784C" w:rsidRPr="005E784C" w:rsidRDefault="005E784C" w:rsidP="005E784C">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lastRenderedPageBreak/>
        <w:t>«</w:t>
      </w:r>
      <w:r w:rsidRPr="005E784C">
        <w:rPr>
          <w:rFonts w:ascii="Times New Roman" w:eastAsia="Times New Roman" w:hAnsi="Times New Roman" w:cs="Times New Roman"/>
          <w:sz w:val="24"/>
          <w:szCs w:val="24"/>
          <w:lang w:eastAsia="ru-RU"/>
        </w:rPr>
        <w:t>Приложение 1</w:t>
      </w:r>
    </w:p>
    <w:p w:rsidR="005E784C" w:rsidRPr="005E784C" w:rsidRDefault="005E784C" w:rsidP="005E784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E784C">
        <w:rPr>
          <w:rFonts w:ascii="Times New Roman" w:eastAsia="Times New Roman" w:hAnsi="Times New Roman" w:cs="Times New Roman"/>
          <w:sz w:val="24"/>
          <w:szCs w:val="24"/>
          <w:lang w:eastAsia="ru-RU"/>
        </w:rPr>
        <w:t>к Правилам определения требований к закупаемым</w:t>
      </w:r>
    </w:p>
    <w:p w:rsidR="005E784C" w:rsidRPr="005E784C" w:rsidRDefault="005E784C" w:rsidP="005E784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E784C">
        <w:rPr>
          <w:rFonts w:ascii="Times New Roman" w:eastAsia="Times New Roman" w:hAnsi="Times New Roman" w:cs="Times New Roman"/>
          <w:sz w:val="24"/>
          <w:szCs w:val="24"/>
          <w:lang w:eastAsia="ru-RU"/>
        </w:rPr>
        <w:t>органами местного самоуправления городского округа</w:t>
      </w:r>
    </w:p>
    <w:p w:rsidR="005E784C" w:rsidRPr="005E784C" w:rsidRDefault="005E784C" w:rsidP="005E784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E784C">
        <w:rPr>
          <w:rFonts w:ascii="Times New Roman" w:eastAsia="Times New Roman" w:hAnsi="Times New Roman" w:cs="Times New Roman"/>
          <w:sz w:val="24"/>
          <w:szCs w:val="24"/>
          <w:lang w:eastAsia="ru-RU"/>
        </w:rPr>
        <w:t>город Выкса, структурными подразделениями администрации</w:t>
      </w:r>
    </w:p>
    <w:p w:rsidR="005E784C" w:rsidRPr="005E784C" w:rsidRDefault="005E784C" w:rsidP="005E784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E784C">
        <w:rPr>
          <w:rFonts w:ascii="Times New Roman" w:eastAsia="Times New Roman" w:hAnsi="Times New Roman" w:cs="Times New Roman"/>
          <w:sz w:val="24"/>
          <w:szCs w:val="24"/>
          <w:lang w:eastAsia="ru-RU"/>
        </w:rPr>
        <w:t>городского округа город Выкса, имеющими статус</w:t>
      </w:r>
    </w:p>
    <w:p w:rsidR="005E784C" w:rsidRPr="005E784C" w:rsidRDefault="005E784C" w:rsidP="005E784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E784C">
        <w:rPr>
          <w:rFonts w:ascii="Times New Roman" w:eastAsia="Times New Roman" w:hAnsi="Times New Roman" w:cs="Times New Roman"/>
          <w:sz w:val="24"/>
          <w:szCs w:val="24"/>
          <w:lang w:eastAsia="ru-RU"/>
        </w:rPr>
        <w:t>юридического лица, и подведомственными им казенными</w:t>
      </w:r>
    </w:p>
    <w:p w:rsidR="005E784C" w:rsidRPr="005E784C" w:rsidRDefault="005E784C" w:rsidP="005E784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E784C">
        <w:rPr>
          <w:rFonts w:ascii="Times New Roman" w:eastAsia="Times New Roman" w:hAnsi="Times New Roman" w:cs="Times New Roman"/>
          <w:sz w:val="24"/>
          <w:szCs w:val="24"/>
          <w:lang w:eastAsia="ru-RU"/>
        </w:rPr>
        <w:t>и бюджетными учреждениями, муниципальными унитарными</w:t>
      </w:r>
    </w:p>
    <w:p w:rsidR="005E784C" w:rsidRPr="005E784C" w:rsidRDefault="005E784C" w:rsidP="005E784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E784C">
        <w:rPr>
          <w:rFonts w:ascii="Times New Roman" w:eastAsia="Times New Roman" w:hAnsi="Times New Roman" w:cs="Times New Roman"/>
          <w:sz w:val="24"/>
          <w:szCs w:val="24"/>
          <w:lang w:eastAsia="ru-RU"/>
        </w:rPr>
        <w:t>предприятиями отдельным видам товаров, работ, услуг</w:t>
      </w:r>
    </w:p>
    <w:p w:rsidR="005E784C" w:rsidRPr="005E784C" w:rsidRDefault="005E784C" w:rsidP="005E784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E784C">
        <w:rPr>
          <w:rFonts w:ascii="Times New Roman" w:eastAsia="Times New Roman" w:hAnsi="Times New Roman" w:cs="Times New Roman"/>
          <w:sz w:val="24"/>
          <w:szCs w:val="24"/>
          <w:lang w:eastAsia="ru-RU"/>
        </w:rPr>
        <w:t>(в том числе предельных цен товаров, работ, услуг)</w:t>
      </w:r>
    </w:p>
    <w:p w:rsidR="005E784C" w:rsidRPr="005E784C" w:rsidRDefault="005E784C" w:rsidP="003A4C61">
      <w:pPr>
        <w:spacing w:after="1"/>
        <w:jc w:val="center"/>
        <w:rPr>
          <w:rFonts w:ascii="Times New Roman" w:hAnsi="Times New Roman" w:cs="Times New Roman"/>
          <w:sz w:val="24"/>
          <w:szCs w:val="24"/>
        </w:rPr>
      </w:pPr>
    </w:p>
    <w:p w:rsidR="003A4C61" w:rsidRPr="003A4C61" w:rsidRDefault="00183E49" w:rsidP="00183E4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93FC5" w:rsidRPr="00C56DAF">
        <w:rPr>
          <w:rFonts w:ascii="Times New Roman" w:eastAsia="Times New Roman" w:hAnsi="Times New Roman" w:cs="Times New Roman"/>
          <w:sz w:val="24"/>
          <w:szCs w:val="24"/>
          <w:lang w:eastAsia="ru-RU"/>
        </w:rPr>
        <w:t>еречень</w:t>
      </w:r>
    </w:p>
    <w:p w:rsidR="003A4C61" w:rsidRPr="003A4C61" w:rsidRDefault="003A4C61" w:rsidP="00974C1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A4C61">
        <w:rPr>
          <w:rFonts w:ascii="Times New Roman" w:eastAsia="Times New Roman" w:hAnsi="Times New Roman" w:cs="Times New Roman"/>
          <w:sz w:val="24"/>
          <w:szCs w:val="24"/>
          <w:lang w:eastAsia="ru-RU"/>
        </w:rPr>
        <w:t>отдельных видов товаров, работ, услуг, их потребительские</w:t>
      </w:r>
    </w:p>
    <w:p w:rsidR="003A4C61" w:rsidRPr="003A4C61" w:rsidRDefault="003A4C61" w:rsidP="00974C1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A4C61">
        <w:rPr>
          <w:rFonts w:ascii="Times New Roman" w:eastAsia="Times New Roman" w:hAnsi="Times New Roman" w:cs="Times New Roman"/>
          <w:sz w:val="24"/>
          <w:szCs w:val="24"/>
          <w:lang w:eastAsia="ru-RU"/>
        </w:rPr>
        <w:t>свойства (в том числе качество) и иные характеристики</w:t>
      </w:r>
    </w:p>
    <w:p w:rsidR="003A4C61" w:rsidRPr="003A4C61" w:rsidRDefault="003A4C61" w:rsidP="00974C1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A4C61">
        <w:rPr>
          <w:rFonts w:ascii="Times New Roman" w:eastAsia="Times New Roman" w:hAnsi="Times New Roman" w:cs="Times New Roman"/>
          <w:sz w:val="24"/>
          <w:szCs w:val="24"/>
          <w:lang w:eastAsia="ru-RU"/>
        </w:rPr>
        <w:t>(в том числе предельные цены товаров, работ, услуг) к ним</w:t>
      </w:r>
    </w:p>
    <w:p w:rsidR="003A4C61" w:rsidRPr="003A4C61" w:rsidRDefault="003A4C61" w:rsidP="00974C1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A4C61">
        <w:rPr>
          <w:rFonts w:ascii="Times New Roman" w:eastAsia="Times New Roman" w:hAnsi="Times New Roman" w:cs="Times New Roman"/>
          <w:sz w:val="24"/>
          <w:szCs w:val="24"/>
          <w:lang w:eastAsia="ru-RU"/>
        </w:rPr>
        <w:t>_________________________________________________________</w:t>
      </w:r>
    </w:p>
    <w:p w:rsidR="003A4C61" w:rsidRPr="003A4C61" w:rsidRDefault="003A4C61" w:rsidP="00974C1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A4C61">
        <w:rPr>
          <w:rFonts w:ascii="Times New Roman" w:eastAsia="Times New Roman" w:hAnsi="Times New Roman" w:cs="Times New Roman"/>
          <w:sz w:val="24"/>
          <w:szCs w:val="24"/>
          <w:lang w:eastAsia="ru-RU"/>
        </w:rPr>
        <w:t>(наименование органа местного самоуправления</w:t>
      </w:r>
    </w:p>
    <w:p w:rsidR="003A4C61" w:rsidRPr="003A4C61" w:rsidRDefault="003A4C61" w:rsidP="00974C1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A4C61">
        <w:rPr>
          <w:rFonts w:ascii="Times New Roman" w:eastAsia="Times New Roman" w:hAnsi="Times New Roman" w:cs="Times New Roman"/>
          <w:sz w:val="24"/>
          <w:szCs w:val="24"/>
          <w:lang w:eastAsia="ru-RU"/>
        </w:rPr>
        <w:t>городского округа город Выкса)</w:t>
      </w:r>
    </w:p>
    <w:p w:rsidR="00991745" w:rsidRPr="00C56DAF" w:rsidRDefault="00991745" w:rsidP="005E784C">
      <w:pPr>
        <w:widowControl w:val="0"/>
        <w:suppressAutoHyphens/>
        <w:autoSpaceDE w:val="0"/>
        <w:spacing w:after="0" w:line="240" w:lineRule="auto"/>
        <w:jc w:val="right"/>
        <w:rPr>
          <w:rFonts w:ascii="Times New Roman" w:eastAsia="Times New Roman" w:hAnsi="Times New Roman" w:cs="Times New Roman"/>
          <w:color w:val="000000"/>
          <w:kern w:val="1"/>
          <w:sz w:val="24"/>
          <w:szCs w:val="24"/>
          <w:shd w:val="clear" w:color="auto" w:fill="FFFFFF"/>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850"/>
        <w:gridCol w:w="1492"/>
        <w:gridCol w:w="1343"/>
        <w:gridCol w:w="1351"/>
        <w:gridCol w:w="1559"/>
        <w:gridCol w:w="1059"/>
        <w:gridCol w:w="1492"/>
        <w:gridCol w:w="1201"/>
        <w:gridCol w:w="2127"/>
        <w:gridCol w:w="1871"/>
      </w:tblGrid>
      <w:tr w:rsidR="00B57C00" w:rsidRPr="00B57C00" w:rsidTr="00ED4CB4">
        <w:tc>
          <w:tcPr>
            <w:tcW w:w="488" w:type="dxa"/>
            <w:vMerge w:val="restart"/>
          </w:tcPr>
          <w:p w:rsidR="00B57C00" w:rsidRPr="00B57C00" w:rsidRDefault="00B57C00" w:rsidP="00B57C0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t>N п/п</w:t>
            </w:r>
          </w:p>
        </w:tc>
        <w:tc>
          <w:tcPr>
            <w:tcW w:w="850" w:type="dxa"/>
            <w:vMerge w:val="restart"/>
          </w:tcPr>
          <w:p w:rsidR="00B57C00" w:rsidRPr="00B57C00" w:rsidRDefault="00B57C00" w:rsidP="00B57C0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t xml:space="preserve">Код по </w:t>
            </w:r>
            <w:hyperlink r:id="rId7" w:history="1">
              <w:r w:rsidRPr="00B57C00">
                <w:rPr>
                  <w:rFonts w:ascii="Times New Roman" w:eastAsia="Times New Roman" w:hAnsi="Times New Roman" w:cs="Times New Roman"/>
                  <w:sz w:val="24"/>
                  <w:szCs w:val="24"/>
                  <w:lang w:eastAsia="ru-RU"/>
                </w:rPr>
                <w:t>ОКПД2</w:t>
              </w:r>
            </w:hyperlink>
          </w:p>
        </w:tc>
        <w:tc>
          <w:tcPr>
            <w:tcW w:w="1492" w:type="dxa"/>
            <w:vMerge w:val="restart"/>
          </w:tcPr>
          <w:p w:rsidR="00B57C00" w:rsidRPr="00B57C00" w:rsidRDefault="00B57C00" w:rsidP="00B57C0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t>Наименование отдельного вида товаров, работ, услуг</w:t>
            </w:r>
          </w:p>
        </w:tc>
        <w:tc>
          <w:tcPr>
            <w:tcW w:w="2694" w:type="dxa"/>
            <w:gridSpan w:val="2"/>
          </w:tcPr>
          <w:p w:rsidR="00B57C00" w:rsidRPr="00B57C00" w:rsidRDefault="00B57C00" w:rsidP="00B57C0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t>Единица измерения</w:t>
            </w:r>
          </w:p>
        </w:tc>
        <w:tc>
          <w:tcPr>
            <w:tcW w:w="2618" w:type="dxa"/>
            <w:gridSpan w:val="2"/>
          </w:tcPr>
          <w:p w:rsidR="00B57C00" w:rsidRPr="00B57C00" w:rsidRDefault="00B57C00" w:rsidP="00B57C0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t>Требования к потребительским свойствам (в том числе качеству) и иным характеристикам, утвержденные администрацией городского округа город Выкса Нижегородской области</w:t>
            </w:r>
          </w:p>
        </w:tc>
        <w:tc>
          <w:tcPr>
            <w:tcW w:w="6691" w:type="dxa"/>
            <w:gridSpan w:val="4"/>
          </w:tcPr>
          <w:p w:rsidR="00B57C00" w:rsidRPr="00B57C00" w:rsidRDefault="00B57C00" w:rsidP="00B57C0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t>Требования к потребительским свойствам (в том числе качеству) и иным характеристикам, утвержденные органом местного самоуправления городского округа город Выкса</w:t>
            </w:r>
          </w:p>
        </w:tc>
      </w:tr>
      <w:tr w:rsidR="00B57C00" w:rsidRPr="00B57C00" w:rsidTr="00ED4CB4">
        <w:tc>
          <w:tcPr>
            <w:tcW w:w="488" w:type="dxa"/>
            <w:vMerge/>
          </w:tcPr>
          <w:p w:rsidR="00B57C00" w:rsidRPr="00B57C00" w:rsidRDefault="00B57C00" w:rsidP="00B57C00">
            <w:pPr>
              <w:rPr>
                <w:rFonts w:ascii="Times New Roman" w:hAnsi="Times New Roman" w:cs="Times New Roman"/>
                <w:sz w:val="24"/>
                <w:szCs w:val="24"/>
              </w:rPr>
            </w:pPr>
          </w:p>
        </w:tc>
        <w:tc>
          <w:tcPr>
            <w:tcW w:w="850" w:type="dxa"/>
            <w:vMerge/>
          </w:tcPr>
          <w:p w:rsidR="00B57C00" w:rsidRPr="00B57C00" w:rsidRDefault="00B57C00" w:rsidP="00B57C00">
            <w:pPr>
              <w:rPr>
                <w:rFonts w:ascii="Times New Roman" w:hAnsi="Times New Roman" w:cs="Times New Roman"/>
                <w:sz w:val="24"/>
                <w:szCs w:val="24"/>
              </w:rPr>
            </w:pPr>
          </w:p>
        </w:tc>
        <w:tc>
          <w:tcPr>
            <w:tcW w:w="1492" w:type="dxa"/>
            <w:vMerge/>
          </w:tcPr>
          <w:p w:rsidR="00B57C00" w:rsidRPr="00B57C00" w:rsidRDefault="00B57C00" w:rsidP="00B57C00">
            <w:pPr>
              <w:rPr>
                <w:rFonts w:ascii="Times New Roman" w:hAnsi="Times New Roman" w:cs="Times New Roman"/>
                <w:sz w:val="24"/>
                <w:szCs w:val="24"/>
              </w:rPr>
            </w:pPr>
          </w:p>
        </w:tc>
        <w:tc>
          <w:tcPr>
            <w:tcW w:w="1343" w:type="dxa"/>
          </w:tcPr>
          <w:p w:rsidR="00B57C00" w:rsidRPr="00B57C00" w:rsidRDefault="00B57C00" w:rsidP="00B57C0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t xml:space="preserve">код по </w:t>
            </w:r>
            <w:hyperlink r:id="rId8" w:history="1">
              <w:r w:rsidRPr="00B57C00">
                <w:rPr>
                  <w:rFonts w:ascii="Times New Roman" w:eastAsia="Times New Roman" w:hAnsi="Times New Roman" w:cs="Times New Roman"/>
                  <w:sz w:val="24"/>
                  <w:szCs w:val="24"/>
                  <w:lang w:eastAsia="ru-RU"/>
                </w:rPr>
                <w:t>ОКЕИ</w:t>
              </w:r>
            </w:hyperlink>
          </w:p>
        </w:tc>
        <w:tc>
          <w:tcPr>
            <w:tcW w:w="1351" w:type="dxa"/>
          </w:tcPr>
          <w:p w:rsidR="00B57C00" w:rsidRPr="00B57C00" w:rsidRDefault="00B57C00" w:rsidP="00B57C0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t>наименование</w:t>
            </w:r>
          </w:p>
        </w:tc>
        <w:tc>
          <w:tcPr>
            <w:tcW w:w="1559" w:type="dxa"/>
          </w:tcPr>
          <w:p w:rsidR="00B57C00" w:rsidRPr="00B57C00" w:rsidRDefault="00B57C00" w:rsidP="00B57C0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t>характеристика</w:t>
            </w:r>
          </w:p>
        </w:tc>
        <w:tc>
          <w:tcPr>
            <w:tcW w:w="1059" w:type="dxa"/>
          </w:tcPr>
          <w:p w:rsidR="00B57C00" w:rsidRPr="00B57C00" w:rsidRDefault="00B57C00" w:rsidP="00B57C0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t>значение характеристики</w:t>
            </w:r>
          </w:p>
        </w:tc>
        <w:tc>
          <w:tcPr>
            <w:tcW w:w="1492" w:type="dxa"/>
          </w:tcPr>
          <w:p w:rsidR="00B57C00" w:rsidRPr="00B57C00" w:rsidRDefault="00B57C00" w:rsidP="00B57C0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t>характеристика</w:t>
            </w:r>
          </w:p>
        </w:tc>
        <w:tc>
          <w:tcPr>
            <w:tcW w:w="1201" w:type="dxa"/>
          </w:tcPr>
          <w:p w:rsidR="00B57C00" w:rsidRPr="00B57C00" w:rsidRDefault="00B57C00" w:rsidP="00B57C0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t>значение характеристики</w:t>
            </w:r>
          </w:p>
        </w:tc>
        <w:tc>
          <w:tcPr>
            <w:tcW w:w="2127" w:type="dxa"/>
          </w:tcPr>
          <w:p w:rsidR="00B57C00" w:rsidRPr="00B57C00" w:rsidRDefault="00B57C00" w:rsidP="00B57C00">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 w:name="P137"/>
            <w:bookmarkEnd w:id="1"/>
            <w:r w:rsidRPr="00B57C00">
              <w:rPr>
                <w:rFonts w:ascii="Times New Roman" w:eastAsia="Times New Roman" w:hAnsi="Times New Roman" w:cs="Times New Roman"/>
                <w:sz w:val="24"/>
                <w:szCs w:val="24"/>
                <w:lang w:eastAsia="ru-RU"/>
              </w:rPr>
              <w:t xml:space="preserve">обоснование отклонения значения характеристики от утвержденного администрацией городского округа </w:t>
            </w:r>
            <w:r w:rsidRPr="00B57C00">
              <w:rPr>
                <w:rFonts w:ascii="Times New Roman" w:eastAsia="Times New Roman" w:hAnsi="Times New Roman" w:cs="Times New Roman"/>
                <w:sz w:val="24"/>
                <w:szCs w:val="24"/>
                <w:lang w:eastAsia="ru-RU"/>
              </w:rPr>
              <w:lastRenderedPageBreak/>
              <w:t>город Выкса</w:t>
            </w:r>
          </w:p>
        </w:tc>
        <w:tc>
          <w:tcPr>
            <w:tcW w:w="1871" w:type="dxa"/>
          </w:tcPr>
          <w:p w:rsidR="00B57C00" w:rsidRPr="00B57C00" w:rsidRDefault="00B57C00" w:rsidP="00B57C0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lastRenderedPageBreak/>
              <w:t>функциональное назначение &lt;*&gt;</w:t>
            </w:r>
          </w:p>
        </w:tc>
      </w:tr>
      <w:tr w:rsidR="00B57C00" w:rsidRPr="00B57C00" w:rsidTr="003308F8">
        <w:tc>
          <w:tcPr>
            <w:tcW w:w="14833" w:type="dxa"/>
            <w:gridSpan w:val="11"/>
          </w:tcPr>
          <w:p w:rsidR="00B57C00" w:rsidRPr="00B57C00" w:rsidRDefault="00B57C00" w:rsidP="00B57C0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lastRenderedPageBreak/>
              <w:t>Отдельные виды товаров, работ, услуг, включенные в</w:t>
            </w:r>
            <w:r w:rsidR="00ED4CB4" w:rsidRPr="00C56DAF">
              <w:rPr>
                <w:rFonts w:ascii="Times New Roman" w:eastAsia="Times New Roman" w:hAnsi="Times New Roman" w:cs="Times New Roman"/>
                <w:sz w:val="24"/>
                <w:szCs w:val="24"/>
                <w:lang w:eastAsia="ru-RU"/>
              </w:rPr>
              <w:t xml:space="preserve"> обязательный</w:t>
            </w:r>
            <w:r w:rsidRPr="00B57C00">
              <w:rPr>
                <w:rFonts w:ascii="Times New Roman" w:eastAsia="Times New Roman" w:hAnsi="Times New Roman" w:cs="Times New Roman"/>
                <w:sz w:val="24"/>
                <w:szCs w:val="24"/>
                <w:lang w:eastAsia="ru-RU"/>
              </w:rPr>
              <w:t xml:space="preserve"> </w:t>
            </w:r>
            <w:hyperlink w:anchor="P227" w:history="1">
              <w:r w:rsidRPr="00B57C00">
                <w:rPr>
                  <w:rFonts w:ascii="Times New Roman" w:eastAsia="Times New Roman" w:hAnsi="Times New Roman" w:cs="Times New Roman"/>
                  <w:sz w:val="24"/>
                  <w:szCs w:val="24"/>
                  <w:lang w:eastAsia="ru-RU"/>
                </w:rPr>
                <w:t>перечень</w:t>
              </w:r>
            </w:hyperlink>
            <w:r w:rsidRPr="00B57C00">
              <w:rPr>
                <w:rFonts w:ascii="Times New Roman" w:eastAsia="Times New Roman" w:hAnsi="Times New Roman" w:cs="Times New Roman"/>
                <w:sz w:val="24"/>
                <w:szCs w:val="24"/>
                <w:lang w:eastAsia="ru-RU"/>
              </w:rPr>
              <w:t xml:space="preserve"> отдельных видов товаров, работ, услуг, предусмотренный приложением 2 к Правилам определения требований к закупаемым органами местного самоуправления городского округа город Выкса, структурными подразделениями администрации городского округа город Выкса, имеющими статус юридического лица, и подведомственными им казенными и бюджетными учреждениями, муниципальными унитарными предприятиями отдельным видам товаров, работ, услуг (в том числе предельных цен товаров, работ, услуг), утвержденным постановлением администрации городского округа город Выкса Нижегородской области от 28 декабря 2015 года N 4861</w:t>
            </w:r>
          </w:p>
        </w:tc>
      </w:tr>
      <w:tr w:rsidR="00B57C00" w:rsidRPr="00B57C00" w:rsidTr="00ED4CB4">
        <w:tc>
          <w:tcPr>
            <w:tcW w:w="488"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t>1.</w:t>
            </w:r>
          </w:p>
        </w:tc>
        <w:tc>
          <w:tcPr>
            <w:tcW w:w="850"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92"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43"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51"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59"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59"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92"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01"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7"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71"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57C00" w:rsidRPr="00B57C00" w:rsidTr="00ED4CB4">
        <w:tc>
          <w:tcPr>
            <w:tcW w:w="488"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0"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92"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43"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51"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59"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59"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92"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01"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7"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71"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57C00" w:rsidRPr="00B57C00" w:rsidTr="00ED4CB4">
        <w:tc>
          <w:tcPr>
            <w:tcW w:w="488"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0"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92"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43"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51"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59"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59"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92"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01"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7"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71" w:type="dxa"/>
          </w:tcPr>
          <w:p w:rsidR="00B57C00" w:rsidRPr="00B57C00" w:rsidRDefault="00B57C00" w:rsidP="00B57C0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57C00" w:rsidRPr="00B57C00" w:rsidTr="003308F8">
        <w:tc>
          <w:tcPr>
            <w:tcW w:w="14833" w:type="dxa"/>
            <w:gridSpan w:val="11"/>
          </w:tcPr>
          <w:p w:rsidR="00B57C00" w:rsidRPr="00B57C00" w:rsidRDefault="00B57C00" w:rsidP="00B57C0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t>Дополнительный перечень отдельных товаров, работ, услуг, определенный органом местного самоуправления городского округа город Выкса</w:t>
            </w:r>
          </w:p>
        </w:tc>
      </w:tr>
      <w:tr w:rsidR="0063716B" w:rsidRPr="00B57C00" w:rsidTr="00ED4CB4">
        <w:tc>
          <w:tcPr>
            <w:tcW w:w="488"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r w:rsidRPr="00B57C00">
              <w:rPr>
                <w:rFonts w:ascii="Times New Roman" w:eastAsia="Times New Roman" w:hAnsi="Times New Roman" w:cs="Times New Roman"/>
                <w:sz w:val="24"/>
                <w:szCs w:val="24"/>
                <w:lang w:eastAsia="ru-RU"/>
              </w:rPr>
              <w:t>1.</w:t>
            </w:r>
          </w:p>
        </w:tc>
        <w:tc>
          <w:tcPr>
            <w:tcW w:w="850"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92"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43"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51"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59" w:type="dxa"/>
          </w:tcPr>
          <w:p w:rsidR="0063716B" w:rsidRPr="00B57C00" w:rsidRDefault="0063716B" w:rsidP="0063716B">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C56DAF">
              <w:rPr>
                <w:rFonts w:ascii="Times New Roman" w:eastAsia="Times New Roman" w:hAnsi="Times New Roman" w:cs="Times New Roman"/>
                <w:sz w:val="24"/>
                <w:szCs w:val="24"/>
                <w:lang w:val="en-US" w:eastAsia="ru-RU"/>
              </w:rPr>
              <w:t>-</w:t>
            </w:r>
          </w:p>
        </w:tc>
        <w:tc>
          <w:tcPr>
            <w:tcW w:w="1059" w:type="dxa"/>
          </w:tcPr>
          <w:p w:rsidR="0063716B" w:rsidRPr="00B57C00" w:rsidRDefault="0063716B" w:rsidP="0063716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val="en-US" w:eastAsia="ru-RU"/>
              </w:rPr>
              <w:t>-</w:t>
            </w:r>
          </w:p>
        </w:tc>
        <w:tc>
          <w:tcPr>
            <w:tcW w:w="1492"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01"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7" w:type="dxa"/>
          </w:tcPr>
          <w:p w:rsidR="0063716B" w:rsidRPr="00C56DAF" w:rsidRDefault="0063716B" w:rsidP="0063716B">
            <w:pPr>
              <w:jc w:val="center"/>
              <w:rPr>
                <w:sz w:val="24"/>
                <w:szCs w:val="24"/>
              </w:rPr>
            </w:pPr>
            <w:r w:rsidRPr="00C56DAF">
              <w:rPr>
                <w:rFonts w:ascii="Times New Roman" w:eastAsia="Times New Roman" w:hAnsi="Times New Roman" w:cs="Times New Roman"/>
                <w:sz w:val="24"/>
                <w:szCs w:val="24"/>
                <w:lang w:val="en-US" w:eastAsia="ru-RU"/>
              </w:rPr>
              <w:t>-</w:t>
            </w:r>
          </w:p>
        </w:tc>
        <w:tc>
          <w:tcPr>
            <w:tcW w:w="1871" w:type="dxa"/>
          </w:tcPr>
          <w:p w:rsidR="0063716B" w:rsidRPr="00C56DAF" w:rsidRDefault="0063716B" w:rsidP="0063716B">
            <w:pPr>
              <w:jc w:val="center"/>
              <w:rPr>
                <w:sz w:val="24"/>
                <w:szCs w:val="24"/>
              </w:rPr>
            </w:pPr>
            <w:r w:rsidRPr="00C56DAF">
              <w:rPr>
                <w:rFonts w:ascii="Times New Roman" w:eastAsia="Times New Roman" w:hAnsi="Times New Roman" w:cs="Times New Roman"/>
                <w:sz w:val="24"/>
                <w:szCs w:val="24"/>
                <w:lang w:val="en-US" w:eastAsia="ru-RU"/>
              </w:rPr>
              <w:t>-</w:t>
            </w:r>
          </w:p>
        </w:tc>
      </w:tr>
      <w:tr w:rsidR="0063716B" w:rsidRPr="00B57C00" w:rsidTr="00ED4CB4">
        <w:tc>
          <w:tcPr>
            <w:tcW w:w="488"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0"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92"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43"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51"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59" w:type="dxa"/>
          </w:tcPr>
          <w:p w:rsidR="0063716B" w:rsidRPr="00B57C00" w:rsidRDefault="0063716B" w:rsidP="0063716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val="en-US" w:eastAsia="ru-RU"/>
              </w:rPr>
              <w:t>-</w:t>
            </w:r>
          </w:p>
        </w:tc>
        <w:tc>
          <w:tcPr>
            <w:tcW w:w="1059" w:type="dxa"/>
          </w:tcPr>
          <w:p w:rsidR="0063716B" w:rsidRPr="00B57C00" w:rsidRDefault="0063716B" w:rsidP="0063716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val="en-US" w:eastAsia="ru-RU"/>
              </w:rPr>
              <w:t>-</w:t>
            </w:r>
          </w:p>
        </w:tc>
        <w:tc>
          <w:tcPr>
            <w:tcW w:w="1492"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01"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7" w:type="dxa"/>
          </w:tcPr>
          <w:p w:rsidR="0063716B" w:rsidRPr="00C56DAF" w:rsidRDefault="0063716B" w:rsidP="0063716B">
            <w:pPr>
              <w:jc w:val="center"/>
              <w:rPr>
                <w:sz w:val="24"/>
                <w:szCs w:val="24"/>
              </w:rPr>
            </w:pPr>
            <w:r w:rsidRPr="00C56DAF">
              <w:rPr>
                <w:rFonts w:ascii="Times New Roman" w:eastAsia="Times New Roman" w:hAnsi="Times New Roman" w:cs="Times New Roman"/>
                <w:sz w:val="24"/>
                <w:szCs w:val="24"/>
                <w:lang w:val="en-US" w:eastAsia="ru-RU"/>
              </w:rPr>
              <w:t>-</w:t>
            </w:r>
          </w:p>
        </w:tc>
        <w:tc>
          <w:tcPr>
            <w:tcW w:w="1871" w:type="dxa"/>
          </w:tcPr>
          <w:p w:rsidR="0063716B" w:rsidRPr="00C56DAF" w:rsidRDefault="0063716B" w:rsidP="0063716B">
            <w:pPr>
              <w:jc w:val="center"/>
              <w:rPr>
                <w:sz w:val="24"/>
                <w:szCs w:val="24"/>
              </w:rPr>
            </w:pPr>
            <w:r w:rsidRPr="00C56DAF">
              <w:rPr>
                <w:rFonts w:ascii="Times New Roman" w:eastAsia="Times New Roman" w:hAnsi="Times New Roman" w:cs="Times New Roman"/>
                <w:sz w:val="24"/>
                <w:szCs w:val="24"/>
                <w:lang w:val="en-US" w:eastAsia="ru-RU"/>
              </w:rPr>
              <w:t>-</w:t>
            </w:r>
          </w:p>
        </w:tc>
      </w:tr>
      <w:tr w:rsidR="0063716B" w:rsidRPr="00B57C00" w:rsidTr="00ED4CB4">
        <w:tc>
          <w:tcPr>
            <w:tcW w:w="488"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0"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92"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43"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51"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59" w:type="dxa"/>
          </w:tcPr>
          <w:p w:rsidR="0063716B" w:rsidRPr="00B57C00" w:rsidRDefault="0063716B" w:rsidP="0063716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val="en-US" w:eastAsia="ru-RU"/>
              </w:rPr>
              <w:t>-</w:t>
            </w:r>
          </w:p>
        </w:tc>
        <w:tc>
          <w:tcPr>
            <w:tcW w:w="1059" w:type="dxa"/>
          </w:tcPr>
          <w:p w:rsidR="0063716B" w:rsidRPr="00B57C00" w:rsidRDefault="0063716B" w:rsidP="0063716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val="en-US" w:eastAsia="ru-RU"/>
              </w:rPr>
              <w:t>-</w:t>
            </w:r>
          </w:p>
        </w:tc>
        <w:tc>
          <w:tcPr>
            <w:tcW w:w="1492"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01" w:type="dxa"/>
          </w:tcPr>
          <w:p w:rsidR="0063716B" w:rsidRPr="00B57C00" w:rsidRDefault="0063716B" w:rsidP="0063716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7" w:type="dxa"/>
          </w:tcPr>
          <w:p w:rsidR="0063716B" w:rsidRPr="00C56DAF" w:rsidRDefault="0063716B" w:rsidP="0063716B">
            <w:pPr>
              <w:jc w:val="center"/>
              <w:rPr>
                <w:sz w:val="24"/>
                <w:szCs w:val="24"/>
              </w:rPr>
            </w:pPr>
            <w:r w:rsidRPr="00C56DAF">
              <w:rPr>
                <w:rFonts w:ascii="Times New Roman" w:eastAsia="Times New Roman" w:hAnsi="Times New Roman" w:cs="Times New Roman"/>
                <w:sz w:val="24"/>
                <w:szCs w:val="24"/>
                <w:lang w:val="en-US" w:eastAsia="ru-RU"/>
              </w:rPr>
              <w:t>-</w:t>
            </w:r>
          </w:p>
        </w:tc>
        <w:tc>
          <w:tcPr>
            <w:tcW w:w="1871" w:type="dxa"/>
          </w:tcPr>
          <w:p w:rsidR="0063716B" w:rsidRPr="00C56DAF" w:rsidRDefault="0063716B" w:rsidP="0063716B">
            <w:pPr>
              <w:jc w:val="center"/>
              <w:rPr>
                <w:sz w:val="24"/>
                <w:szCs w:val="24"/>
              </w:rPr>
            </w:pPr>
            <w:r w:rsidRPr="00C56DAF">
              <w:rPr>
                <w:rFonts w:ascii="Times New Roman" w:eastAsia="Times New Roman" w:hAnsi="Times New Roman" w:cs="Times New Roman"/>
                <w:sz w:val="24"/>
                <w:szCs w:val="24"/>
                <w:lang w:val="en-US" w:eastAsia="ru-RU"/>
              </w:rPr>
              <w:t>-</w:t>
            </w:r>
          </w:p>
        </w:tc>
      </w:tr>
    </w:tbl>
    <w:p w:rsidR="00991745" w:rsidRPr="00C56DAF" w:rsidRDefault="00991745" w:rsidP="00393FC5">
      <w:pPr>
        <w:widowControl w:val="0"/>
        <w:suppressAutoHyphens/>
        <w:autoSpaceDE w:val="0"/>
        <w:spacing w:after="0" w:line="240" w:lineRule="auto"/>
        <w:rPr>
          <w:rFonts w:ascii="Times New Roman" w:eastAsia="Times New Roman" w:hAnsi="Times New Roman" w:cs="Times New Roman"/>
          <w:color w:val="000000"/>
          <w:kern w:val="1"/>
          <w:sz w:val="24"/>
          <w:szCs w:val="24"/>
          <w:shd w:val="clear" w:color="auto" w:fill="FFFFFF"/>
          <w:lang w:eastAsia="hi-IN" w:bidi="hi-IN"/>
        </w:rPr>
      </w:pPr>
    </w:p>
    <w:p w:rsidR="00EF6FC7" w:rsidRPr="006727D1" w:rsidRDefault="00EF6FC7" w:rsidP="00EF6FC7">
      <w:pPr>
        <w:widowControl w:val="0"/>
        <w:autoSpaceDE w:val="0"/>
        <w:autoSpaceDN w:val="0"/>
        <w:spacing w:after="0" w:line="240" w:lineRule="auto"/>
        <w:outlineLvl w:val="1"/>
        <w:rPr>
          <w:rFonts w:ascii="Times New Roman" w:eastAsia="Times New Roman" w:hAnsi="Times New Roman" w:cs="Times New Roman"/>
          <w:sz w:val="24"/>
          <w:szCs w:val="24"/>
          <w:lang w:eastAsia="ru-RU"/>
        </w:rPr>
      </w:pPr>
      <w:r w:rsidRPr="006727D1">
        <w:rPr>
          <w:rFonts w:ascii="Times New Roman" w:hAnsi="Times New Roman" w:cs="Times New Roman"/>
        </w:rP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w:t>
      </w:r>
      <w:r w:rsidR="00A63077">
        <w:rPr>
          <w:rFonts w:ascii="Times New Roman" w:hAnsi="Times New Roman" w:cs="Times New Roman"/>
        </w:rPr>
        <w:t>ные цены товаров, работ, услуг)</w:t>
      </w:r>
      <w:r w:rsidR="001A14CF">
        <w:rPr>
          <w:rFonts w:ascii="Times New Roman" w:hAnsi="Times New Roman" w:cs="Times New Roman"/>
        </w:rPr>
        <w:t>»</w:t>
      </w:r>
      <w:r w:rsidR="00A63077">
        <w:rPr>
          <w:rFonts w:ascii="Times New Roman" w:hAnsi="Times New Roman" w:cs="Times New Roman"/>
        </w:rPr>
        <w:t>.</w:t>
      </w:r>
    </w:p>
    <w:p w:rsidR="00EF6FC7" w:rsidRDefault="00EF6FC7" w:rsidP="0032734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EF6FC7" w:rsidRDefault="00EF6FC7" w:rsidP="0032734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F7BA6" w:rsidRDefault="007F7BA6" w:rsidP="0032734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F7BA6" w:rsidRDefault="007F7BA6" w:rsidP="0032734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F7BA6" w:rsidRDefault="007F7BA6" w:rsidP="0032734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F7BA6" w:rsidRDefault="007F7BA6" w:rsidP="0032734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F7BA6" w:rsidRDefault="007F7BA6" w:rsidP="0032734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F7BA6" w:rsidRDefault="007F7BA6" w:rsidP="0032734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F7BA6" w:rsidRDefault="007F7BA6" w:rsidP="0032734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F7BA6" w:rsidRDefault="007F7BA6" w:rsidP="0032734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F7BA6" w:rsidRDefault="007F7BA6" w:rsidP="0032734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F7BA6" w:rsidRDefault="007F7BA6" w:rsidP="0032734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27344" w:rsidRPr="00C56DAF" w:rsidRDefault="005E784C" w:rsidP="0032734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w:t>
      </w:r>
      <w:r w:rsidR="00327344" w:rsidRPr="00C56DAF">
        <w:rPr>
          <w:rFonts w:ascii="Times New Roman" w:eastAsia="Times New Roman" w:hAnsi="Times New Roman" w:cs="Times New Roman"/>
          <w:sz w:val="24"/>
          <w:szCs w:val="24"/>
          <w:lang w:eastAsia="ru-RU"/>
        </w:rPr>
        <w:t>Приложение 2</w:t>
      </w:r>
    </w:p>
    <w:p w:rsidR="00327344" w:rsidRPr="00C56DAF" w:rsidRDefault="00327344" w:rsidP="003273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к Правилам определения требований к закупаемым</w:t>
      </w:r>
    </w:p>
    <w:p w:rsidR="00327344" w:rsidRPr="00C56DAF" w:rsidRDefault="00327344" w:rsidP="003273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органами местного самоуправления городского округа</w:t>
      </w:r>
    </w:p>
    <w:p w:rsidR="00327344" w:rsidRPr="00C56DAF" w:rsidRDefault="00327344" w:rsidP="003273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город Выкса, структурными подразделениями администрации</w:t>
      </w:r>
    </w:p>
    <w:p w:rsidR="00327344" w:rsidRPr="00C56DAF" w:rsidRDefault="00327344" w:rsidP="003273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городского округа город Выкса, имеющими статус</w:t>
      </w:r>
    </w:p>
    <w:p w:rsidR="00327344" w:rsidRPr="00C56DAF" w:rsidRDefault="00327344" w:rsidP="003273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юридического лица, и подведомственными им казенными</w:t>
      </w:r>
    </w:p>
    <w:p w:rsidR="00327344" w:rsidRPr="00C56DAF" w:rsidRDefault="00327344" w:rsidP="003273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и бюджетными учреждениями, муниципальными унитарными</w:t>
      </w:r>
    </w:p>
    <w:p w:rsidR="00327344" w:rsidRPr="00C56DAF" w:rsidRDefault="00327344" w:rsidP="003273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предприятиями отдельным видам товаров, работ, услуг</w:t>
      </w:r>
    </w:p>
    <w:p w:rsidR="0043146B" w:rsidRPr="00C56DAF" w:rsidRDefault="00327344" w:rsidP="00327344">
      <w:pPr>
        <w:widowControl w:val="0"/>
        <w:suppressAutoHyphens/>
        <w:autoSpaceDE w:val="0"/>
        <w:spacing w:after="0" w:line="240" w:lineRule="auto"/>
        <w:ind w:firstLine="698"/>
        <w:jc w:val="right"/>
        <w:rPr>
          <w:rFonts w:ascii="Times New Roman" w:eastAsia="Times New Roman" w:hAnsi="Times New Roman" w:cs="Times New Roman"/>
          <w:color w:val="000000"/>
          <w:kern w:val="1"/>
          <w:sz w:val="24"/>
          <w:szCs w:val="24"/>
          <w:shd w:val="clear" w:color="auto" w:fill="FFFFFF"/>
          <w:lang w:eastAsia="hi-IN" w:bidi="hi-IN"/>
        </w:rPr>
      </w:pPr>
      <w:r w:rsidRPr="00C56DAF">
        <w:rPr>
          <w:rFonts w:ascii="Times New Roman" w:hAnsi="Times New Roman" w:cs="Times New Roman"/>
          <w:sz w:val="24"/>
          <w:szCs w:val="24"/>
        </w:rPr>
        <w:t>(в том числе предельных цен товаров, работ, услуг</w:t>
      </w:r>
      <w:r w:rsidR="00CE3EF1">
        <w:rPr>
          <w:rFonts w:ascii="Times New Roman" w:hAnsi="Times New Roman" w:cs="Times New Roman"/>
          <w:sz w:val="24"/>
          <w:szCs w:val="24"/>
        </w:rPr>
        <w:t>)</w:t>
      </w:r>
    </w:p>
    <w:p w:rsidR="0043146B" w:rsidRPr="00C56DAF" w:rsidRDefault="0043146B" w:rsidP="0043146B">
      <w:pPr>
        <w:widowControl w:val="0"/>
        <w:suppressAutoHyphens/>
        <w:spacing w:after="0" w:line="240" w:lineRule="auto"/>
        <w:rPr>
          <w:rFonts w:ascii="Times New Roman" w:eastAsia="SimSun" w:hAnsi="Times New Roman" w:cs="Times New Roman"/>
          <w:kern w:val="1"/>
          <w:sz w:val="24"/>
          <w:szCs w:val="24"/>
          <w:lang w:eastAsia="hi-IN" w:bidi="hi-IN"/>
        </w:rPr>
      </w:pPr>
    </w:p>
    <w:p w:rsidR="0043146B" w:rsidRPr="00C56DAF" w:rsidRDefault="0043146B" w:rsidP="0043146B">
      <w:pPr>
        <w:widowControl w:val="0"/>
        <w:suppressAutoHyphens/>
        <w:spacing w:after="0" w:line="240" w:lineRule="auto"/>
        <w:rPr>
          <w:rFonts w:ascii="Times New Roman" w:eastAsia="SimSun" w:hAnsi="Times New Roman" w:cs="Times New Roman"/>
          <w:kern w:val="1"/>
          <w:sz w:val="24"/>
          <w:szCs w:val="24"/>
          <w:lang w:eastAsia="hi-IN" w:bidi="hi-IN"/>
        </w:rPr>
      </w:pPr>
    </w:p>
    <w:p w:rsidR="0043146B" w:rsidRDefault="0043146B" w:rsidP="00974C17">
      <w:pPr>
        <w:keepNext/>
        <w:widowControl w:val="0"/>
        <w:suppressAutoHyphens/>
        <w:spacing w:after="0" w:line="240" w:lineRule="auto"/>
        <w:jc w:val="center"/>
        <w:outlineLvl w:val="0"/>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Обязательный перечень</w:t>
      </w:r>
      <w:r w:rsidRPr="00C56DAF">
        <w:rPr>
          <w:rFonts w:ascii="Times New Roman" w:eastAsia="Times New Roman" w:hAnsi="Times New Roman" w:cs="Times New Roman"/>
          <w:sz w:val="24"/>
          <w:szCs w:val="24"/>
          <w:lang w:eastAsia="ru-RU"/>
        </w:rPr>
        <w:br/>
        <w:t>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w:t>
      </w:r>
    </w:p>
    <w:p w:rsidR="00A63077" w:rsidRPr="00C56DAF" w:rsidRDefault="00A63077" w:rsidP="00974C17">
      <w:pPr>
        <w:keepNext/>
        <w:widowControl w:val="0"/>
        <w:suppressAutoHyphens/>
        <w:spacing w:after="0" w:line="240" w:lineRule="auto"/>
        <w:jc w:val="center"/>
        <w:outlineLvl w:val="0"/>
        <w:rPr>
          <w:rFonts w:ascii="Times New Roman" w:eastAsia="Times New Roman" w:hAnsi="Times New Roman" w:cs="Times New Roman"/>
          <w:sz w:val="24"/>
          <w:szCs w:val="24"/>
          <w:lang w:eastAsia="ru-RU"/>
        </w:rPr>
      </w:pPr>
    </w:p>
    <w:tbl>
      <w:tblPr>
        <w:tblW w:w="15315"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6"/>
        <w:gridCol w:w="1136"/>
        <w:gridCol w:w="2268"/>
        <w:gridCol w:w="1842"/>
        <w:gridCol w:w="989"/>
        <w:gridCol w:w="1279"/>
        <w:gridCol w:w="2127"/>
        <w:gridCol w:w="1701"/>
        <w:gridCol w:w="3407"/>
      </w:tblGrid>
      <w:tr w:rsidR="0043146B" w:rsidRPr="00C56DAF" w:rsidTr="00974C17">
        <w:tc>
          <w:tcPr>
            <w:tcW w:w="566" w:type="dxa"/>
            <w:tcBorders>
              <w:top w:val="single" w:sz="4" w:space="0" w:color="auto"/>
              <w:bottom w:val="single" w:sz="4" w:space="0" w:color="auto"/>
              <w:right w:val="single" w:sz="4" w:space="0" w:color="auto"/>
            </w:tcBorders>
          </w:tcPr>
          <w:p w:rsidR="0043146B" w:rsidRPr="00C56DAF" w:rsidRDefault="0043146B"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п/п</w:t>
            </w:r>
          </w:p>
        </w:tc>
        <w:tc>
          <w:tcPr>
            <w:tcW w:w="1136" w:type="dxa"/>
            <w:tcBorders>
              <w:top w:val="single" w:sz="4" w:space="0" w:color="auto"/>
              <w:left w:val="single" w:sz="4" w:space="0" w:color="auto"/>
              <w:bottom w:val="single" w:sz="4" w:space="0" w:color="auto"/>
              <w:right w:val="single" w:sz="4" w:space="0" w:color="auto"/>
            </w:tcBorders>
          </w:tcPr>
          <w:p w:rsidR="0043146B" w:rsidRPr="00C56DAF" w:rsidRDefault="0043146B"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Код по </w:t>
            </w:r>
            <w:hyperlink r:id="rId9" w:history="1">
              <w:r w:rsidRPr="00C56DAF">
                <w:rPr>
                  <w:rFonts w:ascii="Times New Roman" w:eastAsia="Times New Roman" w:hAnsi="Times New Roman" w:cs="Times New Roman"/>
                  <w:color w:val="000000"/>
                  <w:sz w:val="24"/>
                  <w:szCs w:val="24"/>
                  <w:lang w:eastAsia="ru-RU"/>
                </w:rPr>
                <w:t>ОКПД</w:t>
              </w:r>
            </w:hyperlink>
            <w:r w:rsidR="007D6833">
              <w:rPr>
                <w:rFonts w:ascii="Times New Roman" w:eastAsia="Times New Roman" w:hAnsi="Times New Roman" w:cs="Times New Roman"/>
                <w:color w:val="000000"/>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tcPr>
          <w:p w:rsidR="0043146B" w:rsidRPr="00C56DAF" w:rsidRDefault="0043146B"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Наименование отдельного вида </w:t>
            </w:r>
          </w:p>
        </w:tc>
        <w:tc>
          <w:tcPr>
            <w:tcW w:w="11345" w:type="dxa"/>
            <w:gridSpan w:val="6"/>
            <w:tcBorders>
              <w:top w:val="single" w:sz="4" w:space="0" w:color="auto"/>
              <w:left w:val="single" w:sz="4" w:space="0" w:color="auto"/>
              <w:bottom w:val="single" w:sz="4" w:space="0" w:color="auto"/>
            </w:tcBorders>
          </w:tcPr>
          <w:p w:rsidR="0043146B" w:rsidRPr="00C56DAF" w:rsidRDefault="0043146B"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rsidR="0043146B" w:rsidRPr="00C56DAF" w:rsidTr="00C56DAF">
        <w:tc>
          <w:tcPr>
            <w:tcW w:w="566" w:type="dxa"/>
            <w:vMerge w:val="restart"/>
            <w:tcBorders>
              <w:top w:val="single" w:sz="4" w:space="0" w:color="auto"/>
              <w:bottom w:val="single" w:sz="4" w:space="0" w:color="auto"/>
              <w:right w:val="single" w:sz="4" w:space="0" w:color="auto"/>
            </w:tcBorders>
          </w:tcPr>
          <w:p w:rsidR="0043146B" w:rsidRPr="00C56DAF" w:rsidRDefault="0043146B"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6" w:type="dxa"/>
            <w:vMerge w:val="restart"/>
            <w:tcBorders>
              <w:top w:val="single" w:sz="4" w:space="0" w:color="auto"/>
              <w:left w:val="single" w:sz="4" w:space="0" w:color="auto"/>
              <w:bottom w:val="single" w:sz="4" w:space="0" w:color="auto"/>
              <w:right w:val="single" w:sz="4" w:space="0" w:color="auto"/>
            </w:tcBorders>
          </w:tcPr>
          <w:p w:rsidR="0043146B" w:rsidRPr="00C56DAF" w:rsidRDefault="0043146B"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vMerge w:val="restart"/>
            <w:tcBorders>
              <w:top w:val="single" w:sz="4" w:space="0" w:color="auto"/>
              <w:left w:val="single" w:sz="4" w:space="0" w:color="auto"/>
              <w:bottom w:val="single" w:sz="4" w:space="0" w:color="auto"/>
              <w:right w:val="single" w:sz="4" w:space="0" w:color="auto"/>
            </w:tcBorders>
          </w:tcPr>
          <w:p w:rsidR="0043146B" w:rsidRPr="00C56DAF" w:rsidRDefault="0043146B"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товаров, работ, услуг</w:t>
            </w:r>
          </w:p>
        </w:tc>
        <w:tc>
          <w:tcPr>
            <w:tcW w:w="1842" w:type="dxa"/>
            <w:vMerge w:val="restart"/>
            <w:tcBorders>
              <w:top w:val="single" w:sz="4" w:space="0" w:color="auto"/>
              <w:left w:val="single" w:sz="4" w:space="0" w:color="auto"/>
              <w:bottom w:val="single" w:sz="4" w:space="0" w:color="auto"/>
              <w:right w:val="single" w:sz="4" w:space="0" w:color="auto"/>
            </w:tcBorders>
          </w:tcPr>
          <w:p w:rsidR="0043146B" w:rsidRPr="00C56DAF" w:rsidRDefault="0043146B"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характеристика</w:t>
            </w:r>
          </w:p>
        </w:tc>
        <w:tc>
          <w:tcPr>
            <w:tcW w:w="2268" w:type="dxa"/>
            <w:gridSpan w:val="2"/>
            <w:tcBorders>
              <w:top w:val="single" w:sz="4" w:space="0" w:color="auto"/>
              <w:left w:val="single" w:sz="4" w:space="0" w:color="auto"/>
              <w:bottom w:val="single" w:sz="4" w:space="0" w:color="auto"/>
              <w:right w:val="single" w:sz="4" w:space="0" w:color="auto"/>
            </w:tcBorders>
          </w:tcPr>
          <w:p w:rsidR="0043146B" w:rsidRPr="00C56DAF" w:rsidRDefault="0043146B"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единица измерения</w:t>
            </w:r>
          </w:p>
        </w:tc>
        <w:tc>
          <w:tcPr>
            <w:tcW w:w="7235" w:type="dxa"/>
            <w:gridSpan w:val="3"/>
            <w:tcBorders>
              <w:top w:val="single" w:sz="4" w:space="0" w:color="auto"/>
              <w:left w:val="single" w:sz="4" w:space="0" w:color="auto"/>
              <w:bottom w:val="single" w:sz="4" w:space="0" w:color="auto"/>
            </w:tcBorders>
          </w:tcPr>
          <w:p w:rsidR="0043146B" w:rsidRPr="00C56DAF" w:rsidRDefault="0043146B"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значение характеристики</w:t>
            </w:r>
          </w:p>
        </w:tc>
      </w:tr>
      <w:tr w:rsidR="0043146B" w:rsidRPr="00C56DAF" w:rsidTr="00C56DAF">
        <w:tc>
          <w:tcPr>
            <w:tcW w:w="566" w:type="dxa"/>
            <w:vMerge/>
            <w:tcBorders>
              <w:top w:val="single" w:sz="4" w:space="0" w:color="auto"/>
              <w:bottom w:val="single" w:sz="4" w:space="0" w:color="auto"/>
              <w:right w:val="single" w:sz="4" w:space="0" w:color="auto"/>
            </w:tcBorders>
          </w:tcPr>
          <w:p w:rsidR="0043146B" w:rsidRPr="00C56DAF" w:rsidRDefault="0043146B"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6" w:type="dxa"/>
            <w:vMerge/>
            <w:tcBorders>
              <w:top w:val="single" w:sz="4" w:space="0" w:color="auto"/>
              <w:left w:val="single" w:sz="4" w:space="0" w:color="auto"/>
              <w:bottom w:val="single" w:sz="4" w:space="0" w:color="auto"/>
              <w:right w:val="single" w:sz="4" w:space="0" w:color="auto"/>
            </w:tcBorders>
          </w:tcPr>
          <w:p w:rsidR="0043146B" w:rsidRPr="00C56DAF" w:rsidRDefault="0043146B"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43146B" w:rsidRPr="00C56DAF" w:rsidRDefault="0043146B"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43146B" w:rsidRPr="00C56DAF" w:rsidRDefault="0043146B"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89" w:type="dxa"/>
            <w:vMerge w:val="restart"/>
            <w:tcBorders>
              <w:top w:val="single" w:sz="4" w:space="0" w:color="auto"/>
              <w:left w:val="single" w:sz="4" w:space="0" w:color="auto"/>
              <w:bottom w:val="single" w:sz="4" w:space="0" w:color="auto"/>
              <w:right w:val="single" w:sz="4" w:space="0" w:color="auto"/>
            </w:tcBorders>
          </w:tcPr>
          <w:p w:rsidR="0043146B" w:rsidRPr="00C56DAF" w:rsidRDefault="0043146B"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код по </w:t>
            </w:r>
            <w:hyperlink r:id="rId10" w:history="1">
              <w:r w:rsidRPr="00C56DAF">
                <w:rPr>
                  <w:rFonts w:ascii="Times New Roman" w:eastAsia="Times New Roman" w:hAnsi="Times New Roman" w:cs="Times New Roman"/>
                  <w:color w:val="000000"/>
                  <w:sz w:val="24"/>
                  <w:szCs w:val="24"/>
                  <w:lang w:eastAsia="ru-RU"/>
                </w:rPr>
                <w:t>ОКЕИ</w:t>
              </w:r>
            </w:hyperlink>
          </w:p>
        </w:tc>
        <w:tc>
          <w:tcPr>
            <w:tcW w:w="1279" w:type="dxa"/>
            <w:vMerge w:val="restart"/>
            <w:tcBorders>
              <w:top w:val="single" w:sz="4" w:space="0" w:color="auto"/>
              <w:left w:val="single" w:sz="4" w:space="0" w:color="auto"/>
              <w:bottom w:val="single" w:sz="4" w:space="0" w:color="auto"/>
              <w:right w:val="single" w:sz="4" w:space="0" w:color="auto"/>
            </w:tcBorders>
          </w:tcPr>
          <w:p w:rsidR="0043146B" w:rsidRPr="00C56DAF" w:rsidRDefault="0043146B"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наименование</w:t>
            </w:r>
          </w:p>
        </w:tc>
        <w:tc>
          <w:tcPr>
            <w:tcW w:w="7235" w:type="dxa"/>
            <w:gridSpan w:val="3"/>
            <w:tcBorders>
              <w:top w:val="single" w:sz="4" w:space="0" w:color="auto"/>
              <w:left w:val="single" w:sz="4" w:space="0" w:color="auto"/>
              <w:bottom w:val="single" w:sz="4" w:space="0" w:color="auto"/>
            </w:tcBorders>
          </w:tcPr>
          <w:p w:rsidR="0043146B" w:rsidRPr="00C56DAF" w:rsidRDefault="00FE6A3B"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hAnsi="Times New Roman" w:cs="Times New Roman"/>
                <w:sz w:val="24"/>
                <w:szCs w:val="24"/>
              </w:rPr>
              <w:t>Должности в органах местного самоуправления городского округа город Выкса, структурных подразделениях администрации городского округа город Выкса, имеющих статус юридического лица, казенных (бюджетных) учреждениях, на подведомственных им муниципальных унитарных предприятиях городского округа город Выкса</w:t>
            </w:r>
          </w:p>
        </w:tc>
      </w:tr>
      <w:tr w:rsidR="00805A27" w:rsidRPr="00C56DAF" w:rsidTr="0022316E">
        <w:tc>
          <w:tcPr>
            <w:tcW w:w="566" w:type="dxa"/>
            <w:vMerge/>
            <w:tcBorders>
              <w:top w:val="single" w:sz="4" w:space="0" w:color="auto"/>
              <w:bottom w:val="single" w:sz="4" w:space="0" w:color="auto"/>
              <w:right w:val="single" w:sz="4" w:space="0" w:color="auto"/>
            </w:tcBorders>
          </w:tcPr>
          <w:p w:rsidR="00805A27" w:rsidRPr="00C56DAF" w:rsidRDefault="00805A27"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6" w:type="dxa"/>
            <w:vMerge/>
            <w:tcBorders>
              <w:top w:val="single" w:sz="4" w:space="0" w:color="auto"/>
              <w:left w:val="single" w:sz="4" w:space="0" w:color="auto"/>
              <w:bottom w:val="single" w:sz="4" w:space="0" w:color="auto"/>
              <w:right w:val="single" w:sz="4" w:space="0" w:color="auto"/>
            </w:tcBorders>
          </w:tcPr>
          <w:p w:rsidR="00805A27" w:rsidRPr="00C56DAF" w:rsidRDefault="00805A27"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805A27" w:rsidRPr="00C56DAF" w:rsidRDefault="00805A27"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805A27" w:rsidRPr="00C56DAF" w:rsidRDefault="00805A27"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89" w:type="dxa"/>
            <w:vMerge/>
            <w:tcBorders>
              <w:top w:val="single" w:sz="4" w:space="0" w:color="auto"/>
              <w:left w:val="single" w:sz="4" w:space="0" w:color="auto"/>
              <w:bottom w:val="single" w:sz="4" w:space="0" w:color="auto"/>
              <w:right w:val="single" w:sz="4" w:space="0" w:color="auto"/>
            </w:tcBorders>
          </w:tcPr>
          <w:p w:rsidR="00805A27" w:rsidRPr="00C56DAF" w:rsidRDefault="00805A27"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9" w:type="dxa"/>
            <w:vMerge/>
            <w:tcBorders>
              <w:top w:val="single" w:sz="4" w:space="0" w:color="auto"/>
              <w:left w:val="single" w:sz="4" w:space="0" w:color="auto"/>
              <w:bottom w:val="single" w:sz="4" w:space="0" w:color="auto"/>
              <w:right w:val="single" w:sz="4" w:space="0" w:color="auto"/>
            </w:tcBorders>
          </w:tcPr>
          <w:p w:rsidR="00805A27" w:rsidRPr="00C56DAF" w:rsidRDefault="00805A27"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828" w:type="dxa"/>
            <w:gridSpan w:val="2"/>
            <w:tcBorders>
              <w:top w:val="single" w:sz="4" w:space="0" w:color="auto"/>
              <w:left w:val="single" w:sz="4" w:space="0" w:color="auto"/>
              <w:bottom w:val="single" w:sz="4" w:space="0" w:color="auto"/>
            </w:tcBorders>
          </w:tcPr>
          <w:p w:rsidR="00805A27" w:rsidRPr="00C56DAF" w:rsidRDefault="00805A27" w:rsidP="00BC706D">
            <w:pPr>
              <w:widowControl w:val="0"/>
              <w:autoSpaceDE w:val="0"/>
              <w:autoSpaceDN w:val="0"/>
              <w:adjustRightInd w:val="0"/>
              <w:spacing w:after="0" w:line="240" w:lineRule="auto"/>
              <w:jc w:val="center"/>
              <w:rPr>
                <w:rFonts w:ascii="Times New Roman" w:hAnsi="Times New Roman" w:cs="Times New Roman"/>
                <w:sz w:val="24"/>
                <w:szCs w:val="24"/>
              </w:rPr>
            </w:pPr>
            <w:r w:rsidRPr="00C56DAF">
              <w:rPr>
                <w:rFonts w:ascii="Times New Roman" w:hAnsi="Times New Roman" w:cs="Times New Roman"/>
                <w:sz w:val="24"/>
                <w:szCs w:val="24"/>
              </w:rPr>
              <w:t>Должности муниципальной службы категории "руководители", руководители казенных (бюджетных) учреждений, муниципальных унитарных предприятий</w:t>
            </w:r>
          </w:p>
        </w:tc>
        <w:tc>
          <w:tcPr>
            <w:tcW w:w="3407" w:type="dxa"/>
            <w:tcBorders>
              <w:top w:val="single" w:sz="4" w:space="0" w:color="auto"/>
              <w:left w:val="single" w:sz="4" w:space="0" w:color="auto"/>
              <w:bottom w:val="single" w:sz="4" w:space="0" w:color="auto"/>
            </w:tcBorders>
          </w:tcPr>
          <w:p w:rsidR="00805A27" w:rsidRPr="00C56DAF" w:rsidRDefault="00805A27">
            <w:pPr>
              <w:rPr>
                <w:rFonts w:ascii="Times New Roman" w:hAnsi="Times New Roman" w:cs="Times New Roman"/>
                <w:sz w:val="24"/>
                <w:szCs w:val="24"/>
              </w:rPr>
            </w:pPr>
          </w:p>
          <w:p w:rsidR="00805A27" w:rsidRPr="00C56DAF" w:rsidRDefault="00805A27" w:rsidP="00805A27">
            <w:pPr>
              <w:widowControl w:val="0"/>
              <w:autoSpaceDE w:val="0"/>
              <w:autoSpaceDN w:val="0"/>
              <w:adjustRightInd w:val="0"/>
              <w:spacing w:after="0" w:line="240" w:lineRule="auto"/>
              <w:rPr>
                <w:rFonts w:ascii="Times New Roman" w:hAnsi="Times New Roman" w:cs="Times New Roman"/>
                <w:sz w:val="24"/>
                <w:szCs w:val="24"/>
              </w:rPr>
            </w:pPr>
          </w:p>
        </w:tc>
      </w:tr>
      <w:tr w:rsidR="00BB462F" w:rsidRPr="00C56DAF" w:rsidTr="0022316E">
        <w:trPr>
          <w:trHeight w:val="747"/>
        </w:trPr>
        <w:tc>
          <w:tcPr>
            <w:tcW w:w="566" w:type="dxa"/>
            <w:vMerge/>
            <w:tcBorders>
              <w:top w:val="single" w:sz="4" w:space="0" w:color="auto"/>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6" w:type="dxa"/>
            <w:vMerge/>
            <w:tcBorders>
              <w:top w:val="single" w:sz="4" w:space="0" w:color="auto"/>
              <w:left w:val="single" w:sz="4" w:space="0" w:color="auto"/>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89" w:type="dxa"/>
            <w:vMerge/>
            <w:tcBorders>
              <w:top w:val="single" w:sz="4" w:space="0" w:color="auto"/>
              <w:left w:val="single" w:sz="4" w:space="0" w:color="auto"/>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vMerge/>
            <w:tcBorders>
              <w:top w:val="single" w:sz="4" w:space="0" w:color="auto"/>
              <w:left w:val="single" w:sz="4" w:space="0" w:color="auto"/>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BB462F" w:rsidRPr="00C56DAF" w:rsidRDefault="00957527"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hAnsi="Times New Roman" w:cs="Times New Roman"/>
                <w:sz w:val="24"/>
                <w:szCs w:val="24"/>
              </w:rPr>
              <w:t xml:space="preserve">Руководитель и заместитель руководителя органа местного самоуправления городского округа </w:t>
            </w:r>
            <w:r w:rsidRPr="00C56DAF">
              <w:rPr>
                <w:rFonts w:ascii="Times New Roman" w:hAnsi="Times New Roman" w:cs="Times New Roman"/>
                <w:sz w:val="24"/>
                <w:szCs w:val="24"/>
              </w:rPr>
              <w:lastRenderedPageBreak/>
              <w:t>город Выкса</w:t>
            </w:r>
          </w:p>
        </w:tc>
        <w:tc>
          <w:tcPr>
            <w:tcW w:w="1701" w:type="dxa"/>
            <w:tcBorders>
              <w:top w:val="single" w:sz="4" w:space="0" w:color="auto"/>
              <w:left w:val="single" w:sz="4" w:space="0" w:color="auto"/>
              <w:bottom w:val="single" w:sz="4" w:space="0" w:color="auto"/>
              <w:right w:val="single" w:sz="4" w:space="0" w:color="auto"/>
            </w:tcBorders>
          </w:tcPr>
          <w:p w:rsidR="00BB462F" w:rsidRPr="00C56DAF" w:rsidRDefault="003A771B"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hAnsi="Times New Roman" w:cs="Times New Roman"/>
                <w:sz w:val="24"/>
                <w:szCs w:val="24"/>
              </w:rPr>
              <w:lastRenderedPageBreak/>
              <w:t>Р</w:t>
            </w:r>
            <w:r w:rsidR="00957527" w:rsidRPr="00C56DAF">
              <w:rPr>
                <w:rFonts w:ascii="Times New Roman" w:hAnsi="Times New Roman" w:cs="Times New Roman"/>
                <w:sz w:val="24"/>
                <w:szCs w:val="24"/>
              </w:rPr>
              <w:t xml:space="preserve">уководитель и заместитель руководителя структурного подразделения органа </w:t>
            </w:r>
            <w:r w:rsidR="00957527" w:rsidRPr="00C56DAF">
              <w:rPr>
                <w:rFonts w:ascii="Times New Roman" w:hAnsi="Times New Roman" w:cs="Times New Roman"/>
                <w:sz w:val="24"/>
                <w:szCs w:val="24"/>
              </w:rPr>
              <w:lastRenderedPageBreak/>
              <w:t>местного самоуправления городского округа город Выкса, руководитель казенного (бюджетного) учреждения, муниципального унитарного предприятия</w:t>
            </w:r>
          </w:p>
        </w:tc>
        <w:tc>
          <w:tcPr>
            <w:tcW w:w="3407" w:type="dxa"/>
            <w:tcBorders>
              <w:top w:val="single" w:sz="4" w:space="0" w:color="auto"/>
              <w:left w:val="single" w:sz="4" w:space="0" w:color="auto"/>
              <w:bottom w:val="single" w:sz="4" w:space="0" w:color="auto"/>
              <w:right w:val="single" w:sz="4" w:space="0" w:color="auto"/>
            </w:tcBorders>
          </w:tcPr>
          <w:p w:rsidR="00BB462F" w:rsidRPr="00C56DAF" w:rsidRDefault="003A771B"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hAnsi="Times New Roman" w:cs="Times New Roman"/>
                <w:sz w:val="24"/>
                <w:szCs w:val="24"/>
              </w:rPr>
              <w:lastRenderedPageBreak/>
              <w:t>иные муниципальные служащие, сотрудники казенных (бюджетных) учреждений, муниципальных унитарных предприятий (за исключением руководителей)</w:t>
            </w:r>
          </w:p>
        </w:tc>
      </w:tr>
      <w:tr w:rsidR="00BB462F" w:rsidRPr="00C56DAF" w:rsidTr="0022316E">
        <w:trPr>
          <w:trHeight w:val="559"/>
        </w:trPr>
        <w:tc>
          <w:tcPr>
            <w:tcW w:w="566" w:type="dxa"/>
            <w:vMerge w:val="restart"/>
            <w:tcBorders>
              <w:top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lastRenderedPageBreak/>
              <w:t>1.</w:t>
            </w:r>
          </w:p>
        </w:tc>
        <w:tc>
          <w:tcPr>
            <w:tcW w:w="1136" w:type="dxa"/>
            <w:vMerge w:val="restart"/>
            <w:tcBorders>
              <w:top w:val="single" w:sz="4" w:space="0" w:color="auto"/>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26.20.11</w:t>
            </w:r>
          </w:p>
        </w:tc>
        <w:tc>
          <w:tcPr>
            <w:tcW w:w="2268" w:type="dxa"/>
            <w:vMerge w:val="restart"/>
            <w:tcBorders>
              <w:top w:val="single" w:sz="4" w:space="0" w:color="auto"/>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Компьютеры портативные массой не более 10 кг такие, как ноутбуки, планшетные компьютеры, карманные </w:t>
            </w:r>
          </w:p>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компьютеры, в том числе совмещающие функции мобильного телефонного аппарата, электронные записные книжки и аналогичная компьютерная техника</w:t>
            </w:r>
          </w:p>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Пояснения по требуемой </w:t>
            </w:r>
            <w:r w:rsidRPr="00C56DAF">
              <w:rPr>
                <w:rFonts w:ascii="Times New Roman" w:eastAsia="Times New Roman" w:hAnsi="Times New Roman" w:cs="Times New Roman"/>
                <w:sz w:val="24"/>
                <w:szCs w:val="24"/>
                <w:lang w:eastAsia="ru-RU"/>
              </w:rPr>
              <w:lastRenderedPageBreak/>
              <w:t>продукции: ноутбуки, планшетные компьютеры</w:t>
            </w:r>
          </w:p>
        </w:tc>
        <w:tc>
          <w:tcPr>
            <w:tcW w:w="1842" w:type="dxa"/>
            <w:tcBorders>
              <w:top w:val="single" w:sz="4" w:space="0" w:color="auto"/>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SimSun" w:hAnsi="Times New Roman" w:cs="Times New Roman"/>
                <w:sz w:val="24"/>
                <w:szCs w:val="24"/>
                <w:lang w:eastAsia="ru-RU"/>
              </w:rPr>
            </w:pPr>
            <w:r w:rsidRPr="00C56DAF">
              <w:rPr>
                <w:rFonts w:ascii="Times New Roman" w:eastAsia="Times New Roman" w:hAnsi="Times New Roman" w:cs="Times New Roman"/>
                <w:sz w:val="24"/>
                <w:szCs w:val="24"/>
                <w:lang w:eastAsia="ru-RU"/>
              </w:rPr>
              <w:lastRenderedPageBreak/>
              <w:t>размер и тип экрана</w:t>
            </w:r>
          </w:p>
        </w:tc>
        <w:tc>
          <w:tcPr>
            <w:tcW w:w="989" w:type="dxa"/>
            <w:tcBorders>
              <w:top w:val="single" w:sz="4" w:space="0" w:color="auto"/>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1279" w:type="dxa"/>
            <w:tcBorders>
              <w:top w:val="single" w:sz="4" w:space="0" w:color="auto"/>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3407" w:type="dxa"/>
            <w:tcBorders>
              <w:top w:val="single" w:sz="4" w:space="0" w:color="auto"/>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264"/>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вес</w:t>
            </w:r>
          </w:p>
        </w:tc>
        <w:tc>
          <w:tcPr>
            <w:tcW w:w="98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273"/>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тип процессора</w:t>
            </w:r>
          </w:p>
        </w:tc>
        <w:tc>
          <w:tcPr>
            <w:tcW w:w="98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441"/>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частота процессора</w:t>
            </w:r>
          </w:p>
        </w:tc>
        <w:tc>
          <w:tcPr>
            <w:tcW w:w="98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225"/>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размер оперативной памяти</w:t>
            </w:r>
          </w:p>
        </w:tc>
        <w:tc>
          <w:tcPr>
            <w:tcW w:w="98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274"/>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объем накопителя</w:t>
            </w:r>
          </w:p>
        </w:tc>
        <w:tc>
          <w:tcPr>
            <w:tcW w:w="98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195"/>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тип жесткого диска</w:t>
            </w:r>
          </w:p>
        </w:tc>
        <w:tc>
          <w:tcPr>
            <w:tcW w:w="98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413"/>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SimSun" w:hAnsi="Times New Roman" w:cs="Times New Roman"/>
                <w:sz w:val="24"/>
                <w:szCs w:val="24"/>
                <w:lang w:eastAsia="ru-RU"/>
              </w:rPr>
              <w:t>оптический привод</w:t>
            </w:r>
          </w:p>
        </w:tc>
        <w:tc>
          <w:tcPr>
            <w:tcW w:w="98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410"/>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наличие модулей </w:t>
            </w:r>
            <w:proofErr w:type="spellStart"/>
            <w:r w:rsidRPr="00C56DAF">
              <w:rPr>
                <w:rFonts w:ascii="Times New Roman" w:eastAsia="Times New Roman" w:hAnsi="Times New Roman" w:cs="Times New Roman"/>
                <w:sz w:val="24"/>
                <w:szCs w:val="24"/>
                <w:lang w:eastAsia="ru-RU"/>
              </w:rPr>
              <w:t>Wi-Fi</w:t>
            </w:r>
            <w:proofErr w:type="spellEnd"/>
            <w:r w:rsidRPr="00C56DAF">
              <w:rPr>
                <w:rFonts w:ascii="Times New Roman" w:eastAsia="Times New Roman" w:hAnsi="Times New Roman" w:cs="Times New Roman"/>
                <w:sz w:val="24"/>
                <w:szCs w:val="24"/>
                <w:lang w:eastAsia="ru-RU"/>
              </w:rPr>
              <w:t xml:space="preserve">, </w:t>
            </w:r>
            <w:proofErr w:type="spellStart"/>
            <w:r w:rsidRPr="00C56DAF">
              <w:rPr>
                <w:rFonts w:ascii="Times New Roman" w:eastAsia="Times New Roman" w:hAnsi="Times New Roman" w:cs="Times New Roman"/>
                <w:sz w:val="24"/>
                <w:szCs w:val="24"/>
                <w:lang w:eastAsia="ru-RU"/>
              </w:rPr>
              <w:t>Bluetooth</w:t>
            </w:r>
            <w:proofErr w:type="spellEnd"/>
            <w:r w:rsidRPr="00C56DAF">
              <w:rPr>
                <w:rFonts w:ascii="Times New Roman" w:eastAsia="Times New Roman" w:hAnsi="Times New Roman" w:cs="Times New Roman"/>
                <w:sz w:val="24"/>
                <w:szCs w:val="24"/>
                <w:lang w:eastAsia="ru-RU"/>
              </w:rPr>
              <w:t>, поддержки 3G (UMTS)</w:t>
            </w:r>
          </w:p>
        </w:tc>
        <w:tc>
          <w:tcPr>
            <w:tcW w:w="98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206"/>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тип видеоадаптера</w:t>
            </w:r>
          </w:p>
        </w:tc>
        <w:tc>
          <w:tcPr>
            <w:tcW w:w="98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300"/>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время работы</w:t>
            </w:r>
          </w:p>
        </w:tc>
        <w:tc>
          <w:tcPr>
            <w:tcW w:w="98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150"/>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операционная система</w:t>
            </w:r>
          </w:p>
        </w:tc>
        <w:tc>
          <w:tcPr>
            <w:tcW w:w="98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405"/>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предустановленное программное обеспечение</w:t>
            </w:r>
          </w:p>
        </w:tc>
        <w:tc>
          <w:tcPr>
            <w:tcW w:w="98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spacing w:after="0" w:line="240" w:lineRule="auto"/>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457"/>
        </w:trPr>
        <w:tc>
          <w:tcPr>
            <w:tcW w:w="566" w:type="dxa"/>
            <w:vMerge w:val="restart"/>
            <w:tcBorders>
              <w:top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restart"/>
            <w:tcBorders>
              <w:top w:val="nil"/>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SimSun" w:hAnsi="Times New Roman" w:cs="Times New Roman"/>
                <w:sz w:val="24"/>
                <w:szCs w:val="24"/>
                <w:lang w:eastAsia="ru-RU"/>
              </w:rPr>
              <w:t>предельная цена на ноутбук</w:t>
            </w:r>
          </w:p>
        </w:tc>
        <w:tc>
          <w:tcPr>
            <w:tcW w:w="989" w:type="dxa"/>
            <w:tcBorders>
              <w:top w:val="nil"/>
              <w:left w:val="single" w:sz="4" w:space="0" w:color="auto"/>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9" w:type="dxa"/>
            <w:tcBorders>
              <w:top w:val="nil"/>
              <w:left w:val="single" w:sz="4" w:space="0" w:color="auto"/>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4" w:space="0" w:color="auto"/>
              <w:bottom w:val="dotted" w:sz="4" w:space="0" w:color="auto"/>
              <w:right w:val="single" w:sz="4" w:space="0" w:color="auto"/>
            </w:tcBorders>
          </w:tcPr>
          <w:p w:rsidR="00BB462F" w:rsidRPr="00C56DAF" w:rsidRDefault="00BB462F" w:rsidP="0043146B">
            <w:pPr>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100 тыс. руб.</w:t>
            </w:r>
          </w:p>
        </w:tc>
        <w:tc>
          <w:tcPr>
            <w:tcW w:w="1701" w:type="dxa"/>
            <w:tcBorders>
              <w:top w:val="nil"/>
              <w:left w:val="single" w:sz="4" w:space="0" w:color="auto"/>
              <w:bottom w:val="dotted" w:sz="4" w:space="0" w:color="auto"/>
              <w:right w:val="single" w:sz="4" w:space="0" w:color="auto"/>
            </w:tcBorders>
          </w:tcPr>
          <w:p w:rsidR="00BB462F" w:rsidRPr="00C56DAF" w:rsidRDefault="00BB462F" w:rsidP="0043146B">
            <w:pPr>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не более </w:t>
            </w:r>
            <w:r w:rsidR="00CF12A1" w:rsidRPr="00C56DAF">
              <w:rPr>
                <w:rFonts w:ascii="Times New Roman" w:eastAsia="Times New Roman" w:hAnsi="Times New Roman" w:cs="Times New Roman"/>
                <w:sz w:val="24"/>
                <w:szCs w:val="24"/>
                <w:lang w:val="en-US" w:eastAsia="ru-RU"/>
              </w:rPr>
              <w:t>100</w:t>
            </w:r>
            <w:r w:rsidRPr="00C56DAF">
              <w:rPr>
                <w:rFonts w:ascii="Times New Roman" w:eastAsia="Times New Roman" w:hAnsi="Times New Roman" w:cs="Times New Roman"/>
                <w:sz w:val="24"/>
                <w:szCs w:val="24"/>
                <w:lang w:eastAsia="ru-RU"/>
              </w:rPr>
              <w:t xml:space="preserve"> тыс. руб.</w:t>
            </w:r>
          </w:p>
        </w:tc>
        <w:tc>
          <w:tcPr>
            <w:tcW w:w="3407" w:type="dxa"/>
            <w:tcBorders>
              <w:top w:val="nil"/>
              <w:left w:val="single" w:sz="4" w:space="0" w:color="auto"/>
              <w:bottom w:val="dotted" w:sz="4" w:space="0" w:color="auto"/>
              <w:right w:val="single" w:sz="4" w:space="0" w:color="auto"/>
            </w:tcBorders>
          </w:tcPr>
          <w:p w:rsidR="00BB462F" w:rsidRPr="00C56DAF" w:rsidRDefault="00CF12A1"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100</w:t>
            </w:r>
            <w:r w:rsidR="00BB462F" w:rsidRPr="00C56DAF">
              <w:rPr>
                <w:rFonts w:ascii="Times New Roman" w:eastAsia="Times New Roman" w:hAnsi="Times New Roman" w:cs="Times New Roman"/>
                <w:sz w:val="24"/>
                <w:szCs w:val="24"/>
                <w:lang w:eastAsia="ru-RU"/>
              </w:rPr>
              <w:t xml:space="preserve"> тыс. руб.</w:t>
            </w:r>
          </w:p>
        </w:tc>
      </w:tr>
      <w:tr w:rsidR="00BB462F" w:rsidRPr="00C56DAF" w:rsidTr="0022316E">
        <w:tc>
          <w:tcPr>
            <w:tcW w:w="566" w:type="dxa"/>
            <w:vMerge/>
            <w:tcBorders>
              <w:top w:val="nil"/>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top w:val="nil"/>
              <w:left w:val="single" w:sz="4" w:space="0" w:color="auto"/>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dotted" w:sz="4" w:space="0" w:color="auto"/>
              <w:left w:val="single" w:sz="4" w:space="0" w:color="auto"/>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предельная цена на планшетные компьютеры</w:t>
            </w:r>
          </w:p>
        </w:tc>
        <w:tc>
          <w:tcPr>
            <w:tcW w:w="989" w:type="dxa"/>
            <w:tcBorders>
              <w:top w:val="dotted" w:sz="4" w:space="0" w:color="auto"/>
              <w:left w:val="single" w:sz="4" w:space="0" w:color="auto"/>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9" w:type="dxa"/>
            <w:tcBorders>
              <w:top w:val="dotted" w:sz="4" w:space="0" w:color="auto"/>
              <w:left w:val="single" w:sz="4" w:space="0" w:color="auto"/>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tcBorders>
              <w:top w:val="dotted" w:sz="4" w:space="0" w:color="auto"/>
              <w:left w:val="single" w:sz="4" w:space="0" w:color="auto"/>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60 тыс. руб.</w:t>
            </w:r>
          </w:p>
        </w:tc>
        <w:tc>
          <w:tcPr>
            <w:tcW w:w="1701" w:type="dxa"/>
            <w:tcBorders>
              <w:top w:val="dotted" w:sz="4" w:space="0" w:color="auto"/>
              <w:left w:val="single" w:sz="4" w:space="0" w:color="auto"/>
              <w:bottom w:val="dotted" w:sz="4" w:space="0" w:color="auto"/>
              <w:right w:val="single" w:sz="4" w:space="0" w:color="auto"/>
            </w:tcBorders>
          </w:tcPr>
          <w:p w:rsidR="00BB462F" w:rsidRPr="00C56DAF" w:rsidRDefault="00CF12A1"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SimSun" w:hAnsi="Times New Roman" w:cs="Times New Roman"/>
                <w:sz w:val="24"/>
                <w:szCs w:val="24"/>
                <w:lang w:eastAsia="ru-RU"/>
              </w:rPr>
              <w:t>не более 60</w:t>
            </w:r>
            <w:r w:rsidR="00BB462F" w:rsidRPr="00C56DAF">
              <w:rPr>
                <w:rFonts w:ascii="Times New Roman" w:eastAsia="SimSun" w:hAnsi="Times New Roman" w:cs="Times New Roman"/>
                <w:sz w:val="24"/>
                <w:szCs w:val="24"/>
                <w:lang w:eastAsia="ru-RU"/>
              </w:rPr>
              <w:t xml:space="preserve"> тыс. руб.</w:t>
            </w:r>
          </w:p>
        </w:tc>
        <w:tc>
          <w:tcPr>
            <w:tcW w:w="3407" w:type="dxa"/>
            <w:tcBorders>
              <w:top w:val="dotted" w:sz="4" w:space="0" w:color="auto"/>
              <w:left w:val="single" w:sz="4" w:space="0" w:color="auto"/>
              <w:bottom w:val="dotted" w:sz="4" w:space="0" w:color="auto"/>
              <w:right w:val="single" w:sz="4" w:space="0" w:color="auto"/>
            </w:tcBorders>
          </w:tcPr>
          <w:p w:rsidR="00BB462F" w:rsidRPr="00C56DAF" w:rsidRDefault="00CF12A1"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SimSun" w:hAnsi="Times New Roman" w:cs="Times New Roman"/>
                <w:sz w:val="24"/>
                <w:szCs w:val="24"/>
                <w:lang w:eastAsia="ru-RU"/>
              </w:rPr>
              <w:t>не более 60</w:t>
            </w:r>
            <w:r w:rsidR="00BB462F" w:rsidRPr="00C56DAF">
              <w:rPr>
                <w:rFonts w:ascii="Times New Roman" w:eastAsia="SimSun" w:hAnsi="Times New Roman" w:cs="Times New Roman"/>
                <w:sz w:val="24"/>
                <w:szCs w:val="24"/>
                <w:lang w:eastAsia="ru-RU"/>
              </w:rPr>
              <w:t xml:space="preserve"> тыс. руб.</w:t>
            </w:r>
          </w:p>
        </w:tc>
      </w:tr>
      <w:tr w:rsidR="00BB462F" w:rsidRPr="00C56DAF" w:rsidTr="0022316E">
        <w:trPr>
          <w:trHeight w:val="720"/>
        </w:trPr>
        <w:tc>
          <w:tcPr>
            <w:tcW w:w="566" w:type="dxa"/>
            <w:vMerge w:val="restart"/>
            <w:tcBorders>
              <w:top w:val="single" w:sz="4" w:space="0" w:color="auto"/>
              <w:right w:val="single" w:sz="4" w:space="0" w:color="auto"/>
            </w:tcBorders>
          </w:tcPr>
          <w:p w:rsidR="00BB462F" w:rsidRPr="00C56DAF" w:rsidRDefault="00624F3B"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2</w:t>
            </w:r>
            <w:r w:rsidR="00BB462F" w:rsidRPr="00C56DAF">
              <w:rPr>
                <w:rFonts w:ascii="Times New Roman" w:eastAsia="Times New Roman" w:hAnsi="Times New Roman" w:cs="Times New Roman"/>
                <w:sz w:val="24"/>
                <w:szCs w:val="24"/>
                <w:lang w:eastAsia="ru-RU"/>
              </w:rPr>
              <w:t>.</w:t>
            </w:r>
          </w:p>
        </w:tc>
        <w:tc>
          <w:tcPr>
            <w:tcW w:w="1136" w:type="dxa"/>
            <w:vMerge w:val="restart"/>
            <w:tcBorders>
              <w:top w:val="single" w:sz="4" w:space="0" w:color="auto"/>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26.30.11</w:t>
            </w:r>
          </w:p>
        </w:tc>
        <w:tc>
          <w:tcPr>
            <w:tcW w:w="2268" w:type="dxa"/>
            <w:vMerge w:val="restart"/>
            <w:tcBorders>
              <w:top w:val="single" w:sz="4" w:space="0" w:color="auto"/>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Аппаратура коммуникационная передающая с приемными устройствами. </w:t>
            </w:r>
          </w:p>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Пояснения по требуемой продукции: телефоны мобильные</w:t>
            </w:r>
          </w:p>
        </w:tc>
        <w:tc>
          <w:tcPr>
            <w:tcW w:w="1842" w:type="dxa"/>
            <w:tcBorders>
              <w:top w:val="single" w:sz="4" w:space="0" w:color="auto"/>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тип устройства (телефон/ смартфон)</w:t>
            </w:r>
          </w:p>
        </w:tc>
        <w:tc>
          <w:tcPr>
            <w:tcW w:w="989" w:type="dxa"/>
            <w:tcBorders>
              <w:top w:val="single" w:sz="4" w:space="0" w:color="auto"/>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9"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B462F" w:rsidRPr="00C56DAF" w:rsidTr="0022316E">
        <w:trPr>
          <w:trHeight w:val="465"/>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поддерживаемые стандарты</w:t>
            </w:r>
          </w:p>
        </w:tc>
        <w:tc>
          <w:tcPr>
            <w:tcW w:w="98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B462F" w:rsidRPr="00C56DAF" w:rsidTr="0022316E">
        <w:trPr>
          <w:trHeight w:val="510"/>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операционная система </w:t>
            </w:r>
          </w:p>
        </w:tc>
        <w:tc>
          <w:tcPr>
            <w:tcW w:w="98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B462F" w:rsidRPr="00C56DAF" w:rsidTr="0022316E">
        <w:trPr>
          <w:trHeight w:val="450"/>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время работы </w:t>
            </w:r>
          </w:p>
        </w:tc>
        <w:tc>
          <w:tcPr>
            <w:tcW w:w="98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B462F" w:rsidRPr="00C56DAF" w:rsidTr="0022316E">
        <w:trPr>
          <w:trHeight w:val="701"/>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метод управления (сенсорный/кнопочный)</w:t>
            </w:r>
          </w:p>
        </w:tc>
        <w:tc>
          <w:tcPr>
            <w:tcW w:w="98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B462F" w:rsidRPr="00C56DAF" w:rsidTr="0022316E">
        <w:trPr>
          <w:trHeight w:val="414"/>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количество SIM-карт </w:t>
            </w:r>
          </w:p>
        </w:tc>
        <w:tc>
          <w:tcPr>
            <w:tcW w:w="98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B462F" w:rsidRPr="00C56DAF" w:rsidTr="0022316E">
        <w:trPr>
          <w:trHeight w:val="240"/>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наличие модулей и интерфейсов</w:t>
            </w:r>
          </w:p>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w:t>
            </w:r>
            <w:r w:rsidRPr="00C56DAF">
              <w:rPr>
                <w:rFonts w:ascii="Times New Roman" w:eastAsia="Times New Roman" w:hAnsi="Times New Roman" w:cs="Times New Roman"/>
                <w:sz w:val="24"/>
                <w:szCs w:val="24"/>
                <w:lang w:val="en-US" w:eastAsia="ru-RU"/>
              </w:rPr>
              <w:t>Wi</w:t>
            </w:r>
            <w:r w:rsidRPr="00C56DAF">
              <w:rPr>
                <w:rFonts w:ascii="Times New Roman" w:eastAsia="Times New Roman" w:hAnsi="Times New Roman" w:cs="Times New Roman"/>
                <w:sz w:val="24"/>
                <w:szCs w:val="24"/>
                <w:lang w:eastAsia="ru-RU"/>
              </w:rPr>
              <w:t>-</w:t>
            </w:r>
            <w:r w:rsidRPr="00C56DAF">
              <w:rPr>
                <w:rFonts w:ascii="Times New Roman" w:eastAsia="Times New Roman" w:hAnsi="Times New Roman" w:cs="Times New Roman"/>
                <w:sz w:val="24"/>
                <w:szCs w:val="24"/>
                <w:lang w:val="en-US" w:eastAsia="ru-RU"/>
              </w:rPr>
              <w:t>Fi</w:t>
            </w:r>
            <w:r w:rsidRPr="00C56DAF">
              <w:rPr>
                <w:rFonts w:ascii="Times New Roman" w:eastAsia="Times New Roman" w:hAnsi="Times New Roman" w:cs="Times New Roman"/>
                <w:sz w:val="24"/>
                <w:szCs w:val="24"/>
                <w:lang w:eastAsia="ru-RU"/>
              </w:rPr>
              <w:t xml:space="preserve">, </w:t>
            </w:r>
            <w:r w:rsidRPr="00C56DAF">
              <w:rPr>
                <w:rFonts w:ascii="Times New Roman" w:eastAsia="Times New Roman" w:hAnsi="Times New Roman" w:cs="Times New Roman"/>
                <w:sz w:val="24"/>
                <w:szCs w:val="24"/>
                <w:lang w:val="en-US" w:eastAsia="ru-RU"/>
              </w:rPr>
              <w:t>Bluetooth</w:t>
            </w:r>
            <w:r w:rsidRPr="00C56DAF">
              <w:rPr>
                <w:rFonts w:ascii="Times New Roman" w:eastAsia="Times New Roman" w:hAnsi="Times New Roman" w:cs="Times New Roman"/>
                <w:sz w:val="24"/>
                <w:szCs w:val="24"/>
                <w:lang w:eastAsia="ru-RU"/>
              </w:rPr>
              <w:t xml:space="preserve">, </w:t>
            </w:r>
            <w:r w:rsidRPr="00C56DAF">
              <w:rPr>
                <w:rFonts w:ascii="Times New Roman" w:eastAsia="Times New Roman" w:hAnsi="Times New Roman" w:cs="Times New Roman"/>
                <w:sz w:val="24"/>
                <w:szCs w:val="24"/>
                <w:lang w:val="en-US" w:eastAsia="ru-RU"/>
              </w:rPr>
              <w:t>USB</w:t>
            </w:r>
            <w:r w:rsidRPr="00C56DAF">
              <w:rPr>
                <w:rFonts w:ascii="Times New Roman" w:eastAsia="Times New Roman" w:hAnsi="Times New Roman" w:cs="Times New Roman"/>
                <w:sz w:val="24"/>
                <w:szCs w:val="24"/>
                <w:lang w:eastAsia="ru-RU"/>
              </w:rPr>
              <w:t xml:space="preserve">, </w:t>
            </w:r>
            <w:r w:rsidRPr="00C56DAF">
              <w:rPr>
                <w:rFonts w:ascii="Times New Roman" w:eastAsia="Times New Roman" w:hAnsi="Times New Roman" w:cs="Times New Roman"/>
                <w:sz w:val="24"/>
                <w:szCs w:val="24"/>
                <w:lang w:val="en-US" w:eastAsia="ru-RU"/>
              </w:rPr>
              <w:t>GPS</w:t>
            </w:r>
            <w:r w:rsidRPr="00C56DAF">
              <w:rPr>
                <w:rFonts w:ascii="Times New Roman" w:eastAsia="Times New Roman" w:hAnsi="Times New Roman" w:cs="Times New Roman"/>
                <w:sz w:val="24"/>
                <w:szCs w:val="24"/>
                <w:lang w:eastAsia="ru-RU"/>
              </w:rPr>
              <w:t xml:space="preserve">), </w:t>
            </w:r>
          </w:p>
        </w:tc>
        <w:tc>
          <w:tcPr>
            <w:tcW w:w="98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B462F" w:rsidRPr="00C56DAF" w:rsidTr="0022316E">
        <w:trPr>
          <w:trHeight w:val="987"/>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стоимость годового владения оборудованием </w:t>
            </w:r>
            <w:r w:rsidRPr="00C56DAF">
              <w:rPr>
                <w:rFonts w:ascii="Times New Roman" w:eastAsia="Times New Roman" w:hAnsi="Times New Roman" w:cs="Times New Roman"/>
                <w:sz w:val="24"/>
                <w:szCs w:val="24"/>
                <w:lang w:eastAsia="ru-RU"/>
              </w:rPr>
              <w:lastRenderedPageBreak/>
              <w:t>(включая договоры технической поддержки обслуживания сервисные договоры) из расчета на одного</w:t>
            </w:r>
          </w:p>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абонента (одну единицу трафика) в течение всего срока службы</w:t>
            </w:r>
          </w:p>
        </w:tc>
        <w:tc>
          <w:tcPr>
            <w:tcW w:w="98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B462F" w:rsidRPr="00C56DAF" w:rsidTr="0022316E">
        <w:trPr>
          <w:trHeight w:val="214"/>
        </w:trPr>
        <w:tc>
          <w:tcPr>
            <w:tcW w:w="566" w:type="dxa"/>
            <w:vMerge/>
            <w:tcBorders>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предельная цена</w:t>
            </w:r>
          </w:p>
        </w:tc>
        <w:tc>
          <w:tcPr>
            <w:tcW w:w="989" w:type="dxa"/>
            <w:tcBorders>
              <w:top w:val="nil"/>
              <w:left w:val="nil"/>
              <w:bottom w:val="single" w:sz="4" w:space="0" w:color="auto"/>
              <w:right w:val="single" w:sz="4" w:space="0" w:color="auto"/>
            </w:tcBorders>
          </w:tcPr>
          <w:p w:rsidR="00BB462F" w:rsidRPr="00C56DAF" w:rsidRDefault="00CF318D"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383</w:t>
            </w:r>
          </w:p>
        </w:tc>
        <w:tc>
          <w:tcPr>
            <w:tcW w:w="1279" w:type="dxa"/>
            <w:tcBorders>
              <w:top w:val="nil"/>
              <w:left w:val="nil"/>
              <w:bottom w:val="single" w:sz="4" w:space="0" w:color="auto"/>
              <w:right w:val="single" w:sz="4" w:space="0" w:color="auto"/>
            </w:tcBorders>
          </w:tcPr>
          <w:p w:rsidR="00BB462F" w:rsidRPr="00C56DAF" w:rsidRDefault="00CF318D"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рубль</w:t>
            </w:r>
          </w:p>
        </w:tc>
        <w:tc>
          <w:tcPr>
            <w:tcW w:w="2127" w:type="dxa"/>
            <w:tcBorders>
              <w:top w:val="nil"/>
              <w:left w:val="nil"/>
              <w:bottom w:val="single" w:sz="4" w:space="0" w:color="auto"/>
              <w:right w:val="single" w:sz="4" w:space="0" w:color="auto"/>
            </w:tcBorders>
          </w:tcPr>
          <w:p w:rsidR="00BB462F" w:rsidRPr="00C56DAF" w:rsidRDefault="00CF318D"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15 тыс. руб.</w:t>
            </w:r>
          </w:p>
        </w:tc>
        <w:tc>
          <w:tcPr>
            <w:tcW w:w="1701" w:type="dxa"/>
            <w:tcBorders>
              <w:top w:val="nil"/>
              <w:left w:val="nil"/>
              <w:bottom w:val="single" w:sz="4" w:space="0" w:color="auto"/>
              <w:right w:val="single" w:sz="4" w:space="0" w:color="auto"/>
            </w:tcBorders>
          </w:tcPr>
          <w:p w:rsidR="00BB462F" w:rsidRPr="00C56DAF" w:rsidRDefault="00CF318D"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15 тыс. руб.</w:t>
            </w:r>
          </w:p>
        </w:tc>
        <w:tc>
          <w:tcPr>
            <w:tcW w:w="3407" w:type="dxa"/>
            <w:tcBorders>
              <w:top w:val="nil"/>
              <w:left w:val="nil"/>
              <w:bottom w:val="single" w:sz="4" w:space="0" w:color="auto"/>
              <w:right w:val="single" w:sz="4" w:space="0" w:color="auto"/>
            </w:tcBorders>
          </w:tcPr>
          <w:p w:rsidR="00BB462F" w:rsidRPr="00C56DAF" w:rsidRDefault="00CF318D"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15 тыс. руб.</w:t>
            </w:r>
          </w:p>
        </w:tc>
      </w:tr>
      <w:tr w:rsidR="00BB462F" w:rsidRPr="00C56DAF" w:rsidTr="0022316E">
        <w:trPr>
          <w:trHeight w:val="415"/>
        </w:trPr>
        <w:tc>
          <w:tcPr>
            <w:tcW w:w="566" w:type="dxa"/>
            <w:vMerge w:val="restart"/>
            <w:tcBorders>
              <w:top w:val="single" w:sz="4" w:space="0" w:color="auto"/>
              <w:right w:val="single" w:sz="4" w:space="0" w:color="auto"/>
            </w:tcBorders>
          </w:tcPr>
          <w:p w:rsidR="00BB462F" w:rsidRPr="00C56DAF" w:rsidRDefault="004451FE"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3</w:t>
            </w:r>
            <w:r w:rsidR="00BB462F" w:rsidRPr="00C56DAF">
              <w:rPr>
                <w:rFonts w:ascii="Times New Roman" w:eastAsia="Times New Roman" w:hAnsi="Times New Roman" w:cs="Times New Roman"/>
                <w:sz w:val="24"/>
                <w:szCs w:val="24"/>
                <w:lang w:eastAsia="ru-RU"/>
              </w:rPr>
              <w:t>.</w:t>
            </w:r>
          </w:p>
        </w:tc>
        <w:tc>
          <w:tcPr>
            <w:tcW w:w="1136" w:type="dxa"/>
            <w:vMerge w:val="restart"/>
            <w:tcBorders>
              <w:top w:val="single" w:sz="4" w:space="0" w:color="auto"/>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29.10.21</w:t>
            </w:r>
          </w:p>
        </w:tc>
        <w:tc>
          <w:tcPr>
            <w:tcW w:w="2268" w:type="dxa"/>
            <w:vMerge w:val="restart"/>
            <w:tcBorders>
              <w:top w:val="single" w:sz="4" w:space="0" w:color="auto"/>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Средства транспортные с двигателем с искровым зажиганием, с рабочим объемом цилиндров не более 1500 см 3, новые</w:t>
            </w:r>
          </w:p>
        </w:tc>
        <w:tc>
          <w:tcPr>
            <w:tcW w:w="1842"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мощность двигателя</w:t>
            </w:r>
          </w:p>
        </w:tc>
        <w:tc>
          <w:tcPr>
            <w:tcW w:w="989"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251</w:t>
            </w:r>
          </w:p>
        </w:tc>
        <w:tc>
          <w:tcPr>
            <w:tcW w:w="1279"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лошадиная сила</w:t>
            </w:r>
          </w:p>
        </w:tc>
        <w:tc>
          <w:tcPr>
            <w:tcW w:w="2127" w:type="dxa"/>
            <w:tcBorders>
              <w:top w:val="single" w:sz="4" w:space="0" w:color="auto"/>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200</w:t>
            </w:r>
          </w:p>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nil"/>
              <w:right w:val="single" w:sz="4" w:space="0" w:color="auto"/>
            </w:tcBorders>
          </w:tcPr>
          <w:p w:rsidR="00FC5BAF" w:rsidRPr="00C56DAF" w:rsidRDefault="00FC5BAF" w:rsidP="00FC5B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200</w:t>
            </w:r>
          </w:p>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407"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183"/>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комплектация</w:t>
            </w:r>
          </w:p>
        </w:tc>
        <w:tc>
          <w:tcPr>
            <w:tcW w:w="989" w:type="dxa"/>
            <w:tcBorders>
              <w:top w:val="nil"/>
              <w:left w:val="single" w:sz="4" w:space="0" w:color="auto"/>
              <w:bottom w:val="nil"/>
              <w:right w:val="nil"/>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9" w:type="dxa"/>
            <w:tcBorders>
              <w:top w:val="nil"/>
              <w:left w:val="nil"/>
              <w:bottom w:val="nil"/>
              <w:right w:val="nil"/>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nil"/>
              <w:right w:val="nil"/>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945"/>
        </w:trPr>
        <w:tc>
          <w:tcPr>
            <w:tcW w:w="566" w:type="dxa"/>
            <w:vMerge/>
            <w:tcBorders>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предельная цена</w:t>
            </w:r>
          </w:p>
        </w:tc>
        <w:tc>
          <w:tcPr>
            <w:tcW w:w="989" w:type="dxa"/>
            <w:tcBorders>
              <w:top w:val="nil"/>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383</w:t>
            </w:r>
          </w:p>
        </w:tc>
        <w:tc>
          <w:tcPr>
            <w:tcW w:w="1279" w:type="dxa"/>
            <w:tcBorders>
              <w:top w:val="nil"/>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рубль</w:t>
            </w:r>
          </w:p>
        </w:tc>
        <w:tc>
          <w:tcPr>
            <w:tcW w:w="2127" w:type="dxa"/>
            <w:tcBorders>
              <w:top w:val="nil"/>
              <w:left w:val="single" w:sz="4" w:space="0" w:color="auto"/>
              <w:bottom w:val="single" w:sz="4" w:space="0" w:color="auto"/>
              <w:right w:val="single" w:sz="4" w:space="0" w:color="auto"/>
            </w:tcBorders>
          </w:tcPr>
          <w:p w:rsidR="00BB462F" w:rsidRPr="00C56DAF" w:rsidRDefault="00BB462F" w:rsidP="000947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1,5 млн. руб.</w:t>
            </w:r>
          </w:p>
        </w:tc>
        <w:tc>
          <w:tcPr>
            <w:tcW w:w="1701" w:type="dxa"/>
            <w:tcBorders>
              <w:top w:val="nil"/>
              <w:left w:val="single" w:sz="4" w:space="0" w:color="auto"/>
              <w:bottom w:val="single" w:sz="4" w:space="0" w:color="auto"/>
              <w:right w:val="single" w:sz="4" w:space="0" w:color="auto"/>
            </w:tcBorders>
          </w:tcPr>
          <w:p w:rsidR="00BB462F" w:rsidRPr="00C56DAF" w:rsidRDefault="0009470D" w:rsidP="000947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1,5 млн. руб.</w:t>
            </w:r>
          </w:p>
        </w:tc>
        <w:tc>
          <w:tcPr>
            <w:tcW w:w="3407" w:type="dxa"/>
            <w:tcBorders>
              <w:top w:val="nil"/>
              <w:left w:val="nil"/>
              <w:bottom w:val="single" w:sz="4" w:space="0" w:color="auto"/>
              <w:right w:val="single" w:sz="4" w:space="0" w:color="auto"/>
            </w:tcBorders>
          </w:tcPr>
          <w:p w:rsidR="00BB462F" w:rsidRPr="00C56DAF" w:rsidRDefault="00BB462F" w:rsidP="000947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4383" w:rsidRPr="00C56DAF" w:rsidTr="0022316E">
        <w:trPr>
          <w:trHeight w:val="945"/>
        </w:trPr>
        <w:tc>
          <w:tcPr>
            <w:tcW w:w="566" w:type="dxa"/>
            <w:tcBorders>
              <w:top w:val="single" w:sz="4" w:space="0" w:color="auto"/>
              <w:bottom w:val="nil"/>
              <w:right w:val="single" w:sz="4" w:space="0" w:color="auto"/>
            </w:tcBorders>
          </w:tcPr>
          <w:p w:rsidR="00284383" w:rsidRPr="00C56DAF" w:rsidRDefault="00284383"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4.</w:t>
            </w:r>
          </w:p>
        </w:tc>
        <w:tc>
          <w:tcPr>
            <w:tcW w:w="1136" w:type="dxa"/>
            <w:tcBorders>
              <w:top w:val="single" w:sz="4" w:space="0" w:color="auto"/>
              <w:left w:val="single" w:sz="4" w:space="0" w:color="auto"/>
              <w:bottom w:val="nil"/>
              <w:right w:val="single" w:sz="4" w:space="0" w:color="auto"/>
            </w:tcBorders>
          </w:tcPr>
          <w:p w:rsidR="00284383" w:rsidRPr="00C56DAF" w:rsidRDefault="00284383"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29.10.22</w:t>
            </w:r>
          </w:p>
        </w:tc>
        <w:tc>
          <w:tcPr>
            <w:tcW w:w="2268" w:type="dxa"/>
            <w:tcBorders>
              <w:top w:val="single" w:sz="4" w:space="0" w:color="auto"/>
              <w:left w:val="nil"/>
              <w:bottom w:val="nil"/>
              <w:right w:val="single" w:sz="4" w:space="0" w:color="auto"/>
            </w:tcBorders>
          </w:tcPr>
          <w:p w:rsidR="00284383" w:rsidRPr="00C56DAF" w:rsidRDefault="00284383"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Средства транспортные с двигателем с искровым зажиганием, с рабочим объемом цилиндров  более 1500 см 3, новые</w:t>
            </w:r>
          </w:p>
        </w:tc>
        <w:tc>
          <w:tcPr>
            <w:tcW w:w="1842" w:type="dxa"/>
            <w:tcBorders>
              <w:top w:val="single" w:sz="4" w:space="0" w:color="auto"/>
              <w:left w:val="nil"/>
              <w:bottom w:val="nil"/>
              <w:right w:val="single" w:sz="4" w:space="0" w:color="auto"/>
            </w:tcBorders>
          </w:tcPr>
          <w:p w:rsidR="00431D8B" w:rsidRPr="00C56DAF" w:rsidRDefault="00431D8B" w:rsidP="00431D8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мощность двигателя</w:t>
            </w:r>
          </w:p>
          <w:p w:rsidR="00431D8B" w:rsidRPr="00C56DAF" w:rsidRDefault="00431D8B" w:rsidP="00431D8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комплектация</w:t>
            </w:r>
          </w:p>
          <w:p w:rsidR="00284383" w:rsidRPr="00C56DAF" w:rsidRDefault="00431D8B" w:rsidP="00431D8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предельная цена</w:t>
            </w:r>
          </w:p>
        </w:tc>
        <w:tc>
          <w:tcPr>
            <w:tcW w:w="989" w:type="dxa"/>
            <w:tcBorders>
              <w:top w:val="single" w:sz="4" w:space="0" w:color="auto"/>
              <w:left w:val="nil"/>
              <w:bottom w:val="nil"/>
              <w:right w:val="single" w:sz="4" w:space="0" w:color="auto"/>
            </w:tcBorders>
          </w:tcPr>
          <w:p w:rsidR="002B65AB" w:rsidRPr="00C56DAF" w:rsidRDefault="002B65AB" w:rsidP="002B65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251</w:t>
            </w:r>
          </w:p>
          <w:p w:rsidR="002B65AB" w:rsidRPr="00C56DAF" w:rsidRDefault="002B65AB" w:rsidP="002B65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84383" w:rsidRPr="00C56DAF" w:rsidRDefault="002B65AB" w:rsidP="002B65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383</w:t>
            </w:r>
          </w:p>
        </w:tc>
        <w:tc>
          <w:tcPr>
            <w:tcW w:w="1279" w:type="dxa"/>
            <w:tcBorders>
              <w:top w:val="single" w:sz="4" w:space="0" w:color="auto"/>
              <w:left w:val="nil"/>
              <w:bottom w:val="nil"/>
              <w:right w:val="single" w:sz="4" w:space="0" w:color="auto"/>
            </w:tcBorders>
          </w:tcPr>
          <w:p w:rsidR="002B65AB" w:rsidRPr="00C56DAF" w:rsidRDefault="002B65AB" w:rsidP="002B65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лошадиная сила</w:t>
            </w:r>
          </w:p>
          <w:p w:rsidR="002B65AB" w:rsidRPr="00C56DAF" w:rsidRDefault="002B65AB" w:rsidP="002B65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84383" w:rsidRPr="00C56DAF" w:rsidRDefault="002B65AB" w:rsidP="002B65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рубль</w:t>
            </w:r>
          </w:p>
        </w:tc>
        <w:tc>
          <w:tcPr>
            <w:tcW w:w="2127" w:type="dxa"/>
            <w:tcBorders>
              <w:top w:val="single" w:sz="4" w:space="0" w:color="auto"/>
              <w:left w:val="single" w:sz="4" w:space="0" w:color="auto"/>
              <w:bottom w:val="nil"/>
              <w:right w:val="single" w:sz="4" w:space="0" w:color="auto"/>
            </w:tcBorders>
          </w:tcPr>
          <w:p w:rsidR="002B65AB" w:rsidRPr="00C56DAF" w:rsidRDefault="002B65AB" w:rsidP="002B65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200</w:t>
            </w:r>
          </w:p>
          <w:p w:rsidR="002B65AB" w:rsidRPr="00C56DAF" w:rsidRDefault="002B65AB" w:rsidP="002B65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B65AB" w:rsidRPr="00C56DAF" w:rsidRDefault="002B65AB" w:rsidP="002B65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84383" w:rsidRPr="00C56DAF" w:rsidRDefault="002B65AB" w:rsidP="002B65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1,5 млн. руб.</w:t>
            </w:r>
          </w:p>
        </w:tc>
        <w:tc>
          <w:tcPr>
            <w:tcW w:w="1701" w:type="dxa"/>
            <w:tcBorders>
              <w:top w:val="single" w:sz="4" w:space="0" w:color="auto"/>
              <w:left w:val="single" w:sz="4" w:space="0" w:color="auto"/>
              <w:bottom w:val="nil"/>
              <w:right w:val="single" w:sz="4" w:space="0" w:color="auto"/>
            </w:tcBorders>
          </w:tcPr>
          <w:p w:rsidR="002B65AB" w:rsidRPr="00C56DAF" w:rsidRDefault="002B65AB" w:rsidP="002B65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200</w:t>
            </w:r>
          </w:p>
          <w:p w:rsidR="002B65AB" w:rsidRPr="00C56DAF" w:rsidRDefault="002B65AB" w:rsidP="002B65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B65AB" w:rsidRPr="00C56DAF" w:rsidRDefault="002B65AB" w:rsidP="002B65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84383" w:rsidRPr="00C56DAF" w:rsidRDefault="002B65AB" w:rsidP="002B65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1,5 млн. руб.</w:t>
            </w:r>
          </w:p>
        </w:tc>
        <w:tc>
          <w:tcPr>
            <w:tcW w:w="3407" w:type="dxa"/>
            <w:tcBorders>
              <w:top w:val="single" w:sz="4" w:space="0" w:color="auto"/>
              <w:left w:val="nil"/>
              <w:bottom w:val="nil"/>
              <w:right w:val="single" w:sz="4" w:space="0" w:color="auto"/>
            </w:tcBorders>
          </w:tcPr>
          <w:p w:rsidR="00284383" w:rsidRPr="00C56DAF" w:rsidRDefault="00284383" w:rsidP="000947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B462F" w:rsidRPr="00C56DAF" w:rsidTr="0022316E">
        <w:trPr>
          <w:trHeight w:val="375"/>
        </w:trPr>
        <w:tc>
          <w:tcPr>
            <w:tcW w:w="566" w:type="dxa"/>
            <w:vMerge w:val="restart"/>
            <w:tcBorders>
              <w:top w:val="single" w:sz="4" w:space="0" w:color="auto"/>
              <w:right w:val="single" w:sz="4" w:space="0" w:color="auto"/>
            </w:tcBorders>
          </w:tcPr>
          <w:p w:rsidR="00BB462F" w:rsidRPr="00C56DAF" w:rsidRDefault="002B65AB"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5</w:t>
            </w:r>
            <w:r w:rsidR="00BB462F" w:rsidRPr="00C56DAF">
              <w:rPr>
                <w:rFonts w:ascii="Times New Roman" w:eastAsia="Times New Roman" w:hAnsi="Times New Roman" w:cs="Times New Roman"/>
                <w:sz w:val="24"/>
                <w:szCs w:val="24"/>
                <w:lang w:eastAsia="ru-RU"/>
              </w:rPr>
              <w:t>.</w:t>
            </w:r>
          </w:p>
        </w:tc>
        <w:tc>
          <w:tcPr>
            <w:tcW w:w="1136" w:type="dxa"/>
            <w:vMerge w:val="restart"/>
            <w:tcBorders>
              <w:top w:val="single" w:sz="4" w:space="0" w:color="auto"/>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29.10.23</w:t>
            </w:r>
          </w:p>
        </w:tc>
        <w:tc>
          <w:tcPr>
            <w:tcW w:w="2268" w:type="dxa"/>
            <w:vMerge w:val="restart"/>
            <w:tcBorders>
              <w:top w:val="single" w:sz="4" w:space="0" w:color="auto"/>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Средства транспортные с поршневым </w:t>
            </w:r>
            <w:r w:rsidRPr="00C56DAF">
              <w:rPr>
                <w:rFonts w:ascii="Times New Roman" w:eastAsia="Times New Roman" w:hAnsi="Times New Roman" w:cs="Times New Roman"/>
                <w:sz w:val="24"/>
                <w:szCs w:val="24"/>
                <w:lang w:eastAsia="ru-RU"/>
              </w:rPr>
              <w:lastRenderedPageBreak/>
              <w:t>двигателем</w:t>
            </w:r>
          </w:p>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мощность двигателя</w:t>
            </w:r>
          </w:p>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внутреннего сгорания с воспламенением от сжатия (дизелем или </w:t>
            </w:r>
            <w:proofErr w:type="spellStart"/>
            <w:r w:rsidRPr="00C56DAF">
              <w:rPr>
                <w:rFonts w:ascii="Times New Roman" w:eastAsia="Times New Roman" w:hAnsi="Times New Roman" w:cs="Times New Roman"/>
                <w:sz w:val="24"/>
                <w:szCs w:val="24"/>
                <w:lang w:eastAsia="ru-RU"/>
              </w:rPr>
              <w:t>полудизелем</w:t>
            </w:r>
            <w:proofErr w:type="spellEnd"/>
            <w:r w:rsidRPr="00C56DAF">
              <w:rPr>
                <w:rFonts w:ascii="Times New Roman" w:eastAsia="Times New Roman" w:hAnsi="Times New Roman" w:cs="Times New Roman"/>
                <w:sz w:val="24"/>
                <w:szCs w:val="24"/>
                <w:lang w:eastAsia="ru-RU"/>
              </w:rPr>
              <w:t>), новые</w:t>
            </w:r>
          </w:p>
        </w:tc>
        <w:tc>
          <w:tcPr>
            <w:tcW w:w="1842"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lastRenderedPageBreak/>
              <w:t xml:space="preserve">мощность двигателя </w:t>
            </w:r>
          </w:p>
        </w:tc>
        <w:tc>
          <w:tcPr>
            <w:tcW w:w="989"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251</w:t>
            </w:r>
          </w:p>
        </w:tc>
        <w:tc>
          <w:tcPr>
            <w:tcW w:w="1279"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лошадиная сила</w:t>
            </w:r>
          </w:p>
        </w:tc>
        <w:tc>
          <w:tcPr>
            <w:tcW w:w="2127" w:type="dxa"/>
            <w:tcBorders>
              <w:top w:val="single" w:sz="4" w:space="0" w:color="auto"/>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200</w:t>
            </w:r>
          </w:p>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single" w:sz="4" w:space="0" w:color="auto"/>
            </w:tcBorders>
          </w:tcPr>
          <w:p w:rsidR="00FC5BAF" w:rsidRPr="00C56DAF" w:rsidRDefault="00FC5BAF" w:rsidP="00FC5B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200</w:t>
            </w:r>
          </w:p>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407"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450"/>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vMerge/>
            <w:tcBorders>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комплектация</w:t>
            </w:r>
          </w:p>
        </w:tc>
        <w:tc>
          <w:tcPr>
            <w:tcW w:w="98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2055"/>
        </w:trPr>
        <w:tc>
          <w:tcPr>
            <w:tcW w:w="566" w:type="dxa"/>
            <w:vMerge/>
            <w:tcBorders>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6" w:type="dxa"/>
            <w:vMerge/>
            <w:tcBorders>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vMerge/>
            <w:tcBorders>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предельная цена</w:t>
            </w:r>
          </w:p>
        </w:tc>
        <w:tc>
          <w:tcPr>
            <w:tcW w:w="989" w:type="dxa"/>
            <w:tcBorders>
              <w:top w:val="nil"/>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383</w:t>
            </w:r>
          </w:p>
        </w:tc>
        <w:tc>
          <w:tcPr>
            <w:tcW w:w="1279" w:type="dxa"/>
            <w:tcBorders>
              <w:top w:val="nil"/>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рубль</w:t>
            </w:r>
          </w:p>
        </w:tc>
        <w:tc>
          <w:tcPr>
            <w:tcW w:w="212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1,5 мл. руб.</w:t>
            </w:r>
          </w:p>
        </w:tc>
        <w:tc>
          <w:tcPr>
            <w:tcW w:w="1701" w:type="dxa"/>
            <w:tcBorders>
              <w:top w:val="nil"/>
              <w:left w:val="nil"/>
              <w:bottom w:val="single" w:sz="4" w:space="0" w:color="auto"/>
              <w:right w:val="single" w:sz="4" w:space="0" w:color="auto"/>
            </w:tcBorders>
          </w:tcPr>
          <w:p w:rsidR="00BB462F" w:rsidRPr="00C56DAF" w:rsidRDefault="00FC5BA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1,5 мл. руб.</w:t>
            </w:r>
          </w:p>
        </w:tc>
        <w:tc>
          <w:tcPr>
            <w:tcW w:w="3407" w:type="dxa"/>
            <w:tcBorders>
              <w:top w:val="nil"/>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495"/>
        </w:trPr>
        <w:tc>
          <w:tcPr>
            <w:tcW w:w="566" w:type="dxa"/>
            <w:vMerge w:val="restart"/>
            <w:tcBorders>
              <w:top w:val="single" w:sz="4" w:space="0" w:color="auto"/>
              <w:right w:val="single" w:sz="4" w:space="0" w:color="auto"/>
            </w:tcBorders>
          </w:tcPr>
          <w:p w:rsidR="00BB462F" w:rsidRPr="00C56DAF" w:rsidRDefault="00921C39"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lastRenderedPageBreak/>
              <w:t>6</w:t>
            </w:r>
            <w:r w:rsidR="00BB462F" w:rsidRPr="00C56DAF">
              <w:rPr>
                <w:rFonts w:ascii="Times New Roman" w:eastAsia="Times New Roman" w:hAnsi="Times New Roman" w:cs="Times New Roman"/>
                <w:sz w:val="24"/>
                <w:szCs w:val="24"/>
                <w:lang w:eastAsia="ru-RU"/>
              </w:rPr>
              <w:t>.</w:t>
            </w:r>
          </w:p>
        </w:tc>
        <w:tc>
          <w:tcPr>
            <w:tcW w:w="1136" w:type="dxa"/>
            <w:vMerge w:val="restart"/>
            <w:tcBorders>
              <w:top w:val="single" w:sz="4" w:space="0" w:color="auto"/>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29.10.24</w:t>
            </w:r>
          </w:p>
        </w:tc>
        <w:tc>
          <w:tcPr>
            <w:tcW w:w="2268" w:type="dxa"/>
            <w:vMerge w:val="restart"/>
            <w:tcBorders>
              <w:top w:val="single" w:sz="4" w:space="0" w:color="auto"/>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Средства автотранспортные для перевозки людей прочие</w:t>
            </w:r>
          </w:p>
        </w:tc>
        <w:tc>
          <w:tcPr>
            <w:tcW w:w="1842"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мощность двигателя </w:t>
            </w:r>
          </w:p>
        </w:tc>
        <w:tc>
          <w:tcPr>
            <w:tcW w:w="989"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251</w:t>
            </w:r>
          </w:p>
        </w:tc>
        <w:tc>
          <w:tcPr>
            <w:tcW w:w="1279"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лошадиная сила</w:t>
            </w:r>
          </w:p>
        </w:tc>
        <w:tc>
          <w:tcPr>
            <w:tcW w:w="2127" w:type="dxa"/>
            <w:tcBorders>
              <w:top w:val="single" w:sz="4" w:space="0" w:color="auto"/>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200</w:t>
            </w:r>
          </w:p>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single" w:sz="4" w:space="0" w:color="auto"/>
            </w:tcBorders>
          </w:tcPr>
          <w:p w:rsidR="002D2046" w:rsidRPr="00C56DAF" w:rsidRDefault="002D2046" w:rsidP="002D20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200</w:t>
            </w:r>
          </w:p>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407"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210"/>
        </w:trPr>
        <w:tc>
          <w:tcPr>
            <w:tcW w:w="566" w:type="dxa"/>
            <w:vMerge/>
            <w:tcBorders>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vMerge/>
            <w:tcBorders>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комплектация</w:t>
            </w:r>
          </w:p>
        </w:tc>
        <w:tc>
          <w:tcPr>
            <w:tcW w:w="98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rPr>
          <w:trHeight w:val="194"/>
        </w:trPr>
        <w:tc>
          <w:tcPr>
            <w:tcW w:w="566" w:type="dxa"/>
            <w:vMerge/>
            <w:tcBorders>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6" w:type="dxa"/>
            <w:vMerge/>
            <w:tcBorders>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vMerge/>
            <w:tcBorders>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предельная цена</w:t>
            </w:r>
          </w:p>
        </w:tc>
        <w:tc>
          <w:tcPr>
            <w:tcW w:w="989" w:type="dxa"/>
            <w:tcBorders>
              <w:top w:val="nil"/>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383</w:t>
            </w:r>
          </w:p>
        </w:tc>
        <w:tc>
          <w:tcPr>
            <w:tcW w:w="1279" w:type="dxa"/>
            <w:tcBorders>
              <w:top w:val="nil"/>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рубль</w:t>
            </w:r>
          </w:p>
        </w:tc>
        <w:tc>
          <w:tcPr>
            <w:tcW w:w="2127" w:type="dxa"/>
            <w:tcBorders>
              <w:top w:val="nil"/>
              <w:left w:val="single" w:sz="4" w:space="0" w:color="auto"/>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1,5 мл. руб.</w:t>
            </w:r>
          </w:p>
        </w:tc>
        <w:tc>
          <w:tcPr>
            <w:tcW w:w="1701" w:type="dxa"/>
            <w:tcBorders>
              <w:top w:val="nil"/>
              <w:left w:val="nil"/>
              <w:bottom w:val="nil"/>
              <w:right w:val="single" w:sz="4" w:space="0" w:color="auto"/>
            </w:tcBorders>
          </w:tcPr>
          <w:p w:rsidR="00BB462F" w:rsidRPr="00C56DAF" w:rsidRDefault="002D2046"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1,5 мл. руб.</w:t>
            </w:r>
          </w:p>
        </w:tc>
        <w:tc>
          <w:tcPr>
            <w:tcW w:w="3407" w:type="dxa"/>
            <w:tcBorders>
              <w:top w:val="nil"/>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c>
          <w:tcPr>
            <w:tcW w:w="566" w:type="dxa"/>
            <w:vMerge/>
            <w:tcBorders>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single" w:sz="4" w:space="0" w:color="auto"/>
              <w:right w:val="single" w:sz="4" w:space="0" w:color="auto"/>
            </w:tcBorders>
          </w:tcPr>
          <w:p w:rsidR="00BB462F" w:rsidRPr="00C56DAF" w:rsidRDefault="00BB462F" w:rsidP="00A96739">
            <w:pPr>
              <w:widowControl w:val="0"/>
              <w:autoSpaceDE w:val="0"/>
              <w:autoSpaceDN w:val="0"/>
              <w:adjustRightInd w:val="0"/>
              <w:spacing w:after="0" w:line="240" w:lineRule="auto"/>
              <w:rPr>
                <w:rFonts w:ascii="Times New Roman" w:eastAsia="SimSun" w:hAnsi="Times New Roman" w:cs="Times New Roman"/>
                <w:sz w:val="24"/>
                <w:szCs w:val="24"/>
                <w:lang w:eastAsia="ru-RU"/>
              </w:rPr>
            </w:pPr>
          </w:p>
        </w:tc>
        <w:tc>
          <w:tcPr>
            <w:tcW w:w="989" w:type="dxa"/>
            <w:tcBorders>
              <w:top w:val="nil"/>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9" w:type="dxa"/>
            <w:tcBorders>
              <w:top w:val="nil"/>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B462F" w:rsidRPr="00C56DAF" w:rsidTr="0022316E">
        <w:tc>
          <w:tcPr>
            <w:tcW w:w="566" w:type="dxa"/>
            <w:vMerge w:val="restart"/>
            <w:tcBorders>
              <w:top w:val="single" w:sz="4" w:space="0" w:color="auto"/>
              <w:right w:val="single" w:sz="4" w:space="0" w:color="auto"/>
            </w:tcBorders>
          </w:tcPr>
          <w:p w:rsidR="00BB462F" w:rsidRPr="00C56DAF" w:rsidRDefault="002965D9"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7</w:t>
            </w:r>
            <w:r w:rsidR="00BB462F" w:rsidRPr="00C56DAF">
              <w:rPr>
                <w:rFonts w:ascii="Times New Roman" w:eastAsia="Times New Roman" w:hAnsi="Times New Roman" w:cs="Times New Roman"/>
                <w:sz w:val="24"/>
                <w:szCs w:val="24"/>
                <w:lang w:eastAsia="ru-RU"/>
              </w:rPr>
              <w:t>.</w:t>
            </w:r>
          </w:p>
        </w:tc>
        <w:tc>
          <w:tcPr>
            <w:tcW w:w="1136" w:type="dxa"/>
            <w:vMerge w:val="restart"/>
            <w:tcBorders>
              <w:top w:val="single" w:sz="4" w:space="0" w:color="auto"/>
              <w:left w:val="single" w:sz="4" w:space="0" w:color="auto"/>
              <w:right w:val="single" w:sz="4" w:space="0" w:color="auto"/>
            </w:tcBorders>
          </w:tcPr>
          <w:p w:rsidR="00BB462F" w:rsidRPr="00C56DAF" w:rsidRDefault="00BB462F" w:rsidP="00D702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31.01.11</w:t>
            </w:r>
          </w:p>
        </w:tc>
        <w:tc>
          <w:tcPr>
            <w:tcW w:w="2268" w:type="dxa"/>
            <w:vMerge w:val="restart"/>
            <w:tcBorders>
              <w:top w:val="single" w:sz="4" w:space="0" w:color="auto"/>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Мебель металлическая для офисов. </w:t>
            </w:r>
          </w:p>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Пояснения по закупаемой продукции: мебель для сидения, преимущественно с металлическим каркасом</w:t>
            </w:r>
          </w:p>
        </w:tc>
        <w:tc>
          <w:tcPr>
            <w:tcW w:w="1842"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материал (металл)</w:t>
            </w:r>
          </w:p>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обивочные материалы</w:t>
            </w:r>
          </w:p>
          <w:p w:rsidR="00BB462F" w:rsidRPr="00C56DAF" w:rsidRDefault="00BB462F" w:rsidP="0043146B">
            <w:pPr>
              <w:spacing w:after="0" w:line="240" w:lineRule="auto"/>
              <w:jc w:val="center"/>
              <w:rPr>
                <w:rFonts w:ascii="Times New Roman" w:eastAsia="Times New Roman" w:hAnsi="Times New Roman" w:cs="Times New Roman"/>
                <w:sz w:val="24"/>
                <w:szCs w:val="24"/>
                <w:lang w:eastAsia="ru-RU"/>
              </w:rPr>
            </w:pPr>
          </w:p>
        </w:tc>
        <w:tc>
          <w:tcPr>
            <w:tcW w:w="989"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701"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3407" w:type="dxa"/>
            <w:tcBorders>
              <w:top w:val="single" w:sz="4" w:space="0" w:color="auto"/>
              <w:left w:val="nil"/>
              <w:bottom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r>
      <w:tr w:rsidR="00BB462F" w:rsidRPr="00C56DAF" w:rsidTr="0022316E">
        <w:tc>
          <w:tcPr>
            <w:tcW w:w="566" w:type="dxa"/>
            <w:vMerge/>
            <w:tcBorders>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nil"/>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SimSun" w:hAnsi="Times New Roman" w:cs="Times New Roman"/>
                <w:sz w:val="24"/>
                <w:szCs w:val="24"/>
                <w:lang w:eastAsia="ru-RU"/>
              </w:rPr>
              <w:t>предельная цена</w:t>
            </w:r>
          </w:p>
        </w:tc>
        <w:tc>
          <w:tcPr>
            <w:tcW w:w="989" w:type="dxa"/>
            <w:tcBorders>
              <w:top w:val="nil"/>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B462F" w:rsidRPr="00C56DAF" w:rsidTr="0022316E">
        <w:trPr>
          <w:trHeight w:val="3258"/>
        </w:trPr>
        <w:tc>
          <w:tcPr>
            <w:tcW w:w="566" w:type="dxa"/>
            <w:tcBorders>
              <w:top w:val="dotted" w:sz="4" w:space="0" w:color="auto"/>
              <w:bottom w:val="dotted" w:sz="4" w:space="0" w:color="auto"/>
              <w:right w:val="single" w:sz="4" w:space="0" w:color="auto"/>
            </w:tcBorders>
          </w:tcPr>
          <w:p w:rsidR="00BB462F" w:rsidRPr="00C56DAF" w:rsidRDefault="002965D9"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lastRenderedPageBreak/>
              <w:t>8.</w:t>
            </w:r>
          </w:p>
        </w:tc>
        <w:tc>
          <w:tcPr>
            <w:tcW w:w="1136" w:type="dxa"/>
            <w:tcBorders>
              <w:top w:val="dotted" w:sz="4" w:space="0" w:color="auto"/>
              <w:left w:val="single" w:sz="4" w:space="0" w:color="auto"/>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31.01.12</w:t>
            </w:r>
          </w:p>
        </w:tc>
        <w:tc>
          <w:tcPr>
            <w:tcW w:w="2268" w:type="dxa"/>
            <w:tcBorders>
              <w:top w:val="dotted" w:sz="4" w:space="0" w:color="auto"/>
              <w:left w:val="nil"/>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Мебель деревянная для офисов. </w:t>
            </w:r>
          </w:p>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Пояснения по закупаемой продукции: мебель для сидения, преимущественно с деревянным каркасом</w:t>
            </w:r>
          </w:p>
        </w:tc>
        <w:tc>
          <w:tcPr>
            <w:tcW w:w="1842" w:type="dxa"/>
            <w:tcBorders>
              <w:top w:val="dotted" w:sz="4" w:space="0" w:color="auto"/>
              <w:left w:val="nil"/>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материал (вид </w:t>
            </w:r>
          </w:p>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древесины)</w:t>
            </w:r>
          </w:p>
        </w:tc>
        <w:tc>
          <w:tcPr>
            <w:tcW w:w="989" w:type="dxa"/>
            <w:tcBorders>
              <w:top w:val="single" w:sz="4" w:space="0" w:color="auto"/>
              <w:left w:val="nil"/>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single" w:sz="4" w:space="0" w:color="auto"/>
              <w:left w:val="nil"/>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single" w:sz="4" w:space="0" w:color="auto"/>
              <w:left w:val="nil"/>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предельное значение: массив древесины "ценных" пород (твердолиственных и тропических). Возможные значения: древесина хвойных и </w:t>
            </w:r>
          </w:p>
        </w:tc>
        <w:tc>
          <w:tcPr>
            <w:tcW w:w="1701" w:type="dxa"/>
            <w:tcBorders>
              <w:top w:val="single" w:sz="4" w:space="0" w:color="auto"/>
              <w:left w:val="nil"/>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предельное значение: массив древесины "ценных" пород (твердолиственных и тропических). Возможные значения: древесина хвойных и </w:t>
            </w:r>
          </w:p>
        </w:tc>
        <w:tc>
          <w:tcPr>
            <w:tcW w:w="3407" w:type="dxa"/>
            <w:tcBorders>
              <w:top w:val="single" w:sz="4" w:space="0" w:color="auto"/>
              <w:left w:val="nil"/>
              <w:bottom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предельное значение: массив древесины ценных" пород (твердолиственных и тропических). Возможные значения: древесина хвойных и </w:t>
            </w:r>
            <w:proofErr w:type="spellStart"/>
            <w:r w:rsidR="007D6833" w:rsidRPr="00C56DAF">
              <w:rPr>
                <w:rFonts w:ascii="Times New Roman" w:eastAsia="Times New Roman" w:hAnsi="Times New Roman" w:cs="Times New Roman"/>
                <w:sz w:val="24"/>
                <w:szCs w:val="24"/>
                <w:lang w:eastAsia="ru-RU"/>
              </w:rPr>
              <w:t>мягколиственных</w:t>
            </w:r>
            <w:proofErr w:type="spellEnd"/>
            <w:r w:rsidR="007D6833" w:rsidRPr="00C56DAF">
              <w:rPr>
                <w:rFonts w:ascii="Times New Roman" w:eastAsia="Times New Roman" w:hAnsi="Times New Roman" w:cs="Times New Roman"/>
                <w:sz w:val="24"/>
                <w:szCs w:val="24"/>
                <w:lang w:eastAsia="ru-RU"/>
              </w:rPr>
              <w:t xml:space="preserve"> пород: береза, лиственница, сосна, ель</w:t>
            </w:r>
          </w:p>
        </w:tc>
      </w:tr>
      <w:tr w:rsidR="00BB462F" w:rsidRPr="00C56DAF" w:rsidTr="0022316E">
        <w:trPr>
          <w:trHeight w:val="930"/>
        </w:trPr>
        <w:tc>
          <w:tcPr>
            <w:tcW w:w="566" w:type="dxa"/>
            <w:vMerge w:val="restart"/>
            <w:tcBorders>
              <w:top w:val="dotted"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restart"/>
            <w:tcBorders>
              <w:top w:val="dotted" w:sz="4" w:space="0" w:color="auto"/>
              <w:left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val="restart"/>
            <w:tcBorders>
              <w:top w:val="dotted" w:sz="4" w:space="0" w:color="auto"/>
              <w:left w:val="nil"/>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dotted" w:sz="4" w:space="0" w:color="auto"/>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89" w:type="dxa"/>
            <w:tcBorders>
              <w:top w:val="dotted" w:sz="4" w:space="0" w:color="auto"/>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dotted" w:sz="4" w:space="0" w:color="auto"/>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dotted" w:sz="4" w:space="0" w:color="auto"/>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C56DAF">
              <w:rPr>
                <w:rFonts w:ascii="Times New Roman" w:eastAsia="Times New Roman" w:hAnsi="Times New Roman" w:cs="Times New Roman"/>
                <w:sz w:val="24"/>
                <w:szCs w:val="24"/>
                <w:lang w:eastAsia="ru-RU"/>
              </w:rPr>
              <w:t>мягколиственных</w:t>
            </w:r>
            <w:proofErr w:type="spellEnd"/>
            <w:r w:rsidRPr="00C56DAF">
              <w:rPr>
                <w:rFonts w:ascii="Times New Roman" w:eastAsia="Times New Roman" w:hAnsi="Times New Roman" w:cs="Times New Roman"/>
                <w:sz w:val="24"/>
                <w:szCs w:val="24"/>
                <w:lang w:eastAsia="ru-RU"/>
              </w:rPr>
              <w:t xml:space="preserve"> пород: береза, лиственница, сосна, ель</w:t>
            </w:r>
          </w:p>
        </w:tc>
        <w:tc>
          <w:tcPr>
            <w:tcW w:w="1701" w:type="dxa"/>
            <w:tcBorders>
              <w:top w:val="dotted" w:sz="4" w:space="0" w:color="auto"/>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C56DAF">
              <w:rPr>
                <w:rFonts w:ascii="Times New Roman" w:eastAsia="Times New Roman" w:hAnsi="Times New Roman" w:cs="Times New Roman"/>
                <w:sz w:val="24"/>
                <w:szCs w:val="24"/>
                <w:lang w:eastAsia="ru-RU"/>
              </w:rPr>
              <w:t>мягколиственных</w:t>
            </w:r>
            <w:proofErr w:type="spellEnd"/>
            <w:r w:rsidRPr="00C56DAF">
              <w:rPr>
                <w:rFonts w:ascii="Times New Roman" w:eastAsia="Times New Roman" w:hAnsi="Times New Roman" w:cs="Times New Roman"/>
                <w:sz w:val="24"/>
                <w:szCs w:val="24"/>
                <w:lang w:eastAsia="ru-RU"/>
              </w:rPr>
              <w:t xml:space="preserve"> пород: береза, лиственница, сосна, ель</w:t>
            </w:r>
          </w:p>
        </w:tc>
        <w:tc>
          <w:tcPr>
            <w:tcW w:w="3407" w:type="dxa"/>
            <w:tcBorders>
              <w:top w:val="dotted" w:sz="4" w:space="0" w:color="auto"/>
              <w:left w:val="nil"/>
              <w:bottom w:val="single" w:sz="4" w:space="0" w:color="auto"/>
              <w:right w:val="single" w:sz="4" w:space="0" w:color="auto"/>
            </w:tcBorders>
          </w:tcPr>
          <w:p w:rsidR="00BB462F" w:rsidRPr="00C56DAF" w:rsidRDefault="00BB462F" w:rsidP="00431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1965"/>
        </w:trPr>
        <w:tc>
          <w:tcPr>
            <w:tcW w:w="566" w:type="dxa"/>
            <w:vMerge/>
            <w:tcBorders>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nil"/>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dotted"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обивочные материалы</w:t>
            </w:r>
          </w:p>
        </w:tc>
        <w:tc>
          <w:tcPr>
            <w:tcW w:w="989"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предельное значение - кожа натуральная; возможные значения: искусственная кожа, мебельный (искусственный) мех, искусственная замша (микрофибра),</w:t>
            </w:r>
          </w:p>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ткань, нетканые материалы</w:t>
            </w:r>
          </w:p>
        </w:tc>
        <w:tc>
          <w:tcPr>
            <w:tcW w:w="1701"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предельное значение - искусственная кожа; возможные значения: мебельный (искусственный) мех, искусственная</w:t>
            </w:r>
          </w:p>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замша (микрофибра), ткань, нетканые материалы</w:t>
            </w:r>
          </w:p>
        </w:tc>
        <w:tc>
          <w:tcPr>
            <w:tcW w:w="3407"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предельное значение - искусственная кожа; возможные значения: мебельный (искусственный) мех, искусственная</w:t>
            </w:r>
          </w:p>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замша (микрофибра), ткань, нетканые материалы</w:t>
            </w:r>
          </w:p>
        </w:tc>
      </w:tr>
      <w:tr w:rsidR="00F75BF7" w:rsidRPr="00C56DAF" w:rsidTr="0022316E">
        <w:tc>
          <w:tcPr>
            <w:tcW w:w="566" w:type="dxa"/>
            <w:tcBorders>
              <w:top w:val="nil"/>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6"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42" w:type="dxa"/>
            <w:tcBorders>
              <w:top w:val="dotted" w:sz="4" w:space="0" w:color="auto"/>
              <w:left w:val="nil"/>
              <w:bottom w:val="dotted"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предельная цена</w:t>
            </w:r>
          </w:p>
        </w:tc>
        <w:tc>
          <w:tcPr>
            <w:tcW w:w="989" w:type="dxa"/>
            <w:tcBorders>
              <w:top w:val="nil"/>
              <w:left w:val="nil"/>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nil"/>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nil"/>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nil"/>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64"/>
        </w:trPr>
        <w:tc>
          <w:tcPr>
            <w:tcW w:w="566" w:type="dxa"/>
            <w:vMerge w:val="restart"/>
            <w:tcBorders>
              <w:top w:val="single" w:sz="4" w:space="0" w:color="auto"/>
              <w:right w:val="single" w:sz="4" w:space="0" w:color="auto"/>
            </w:tcBorders>
          </w:tcPr>
          <w:p w:rsidR="00F75BF7" w:rsidRPr="00C56DAF" w:rsidRDefault="00D7029B" w:rsidP="00431DC7">
            <w:pP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9.</w:t>
            </w:r>
          </w:p>
        </w:tc>
        <w:tc>
          <w:tcPr>
            <w:tcW w:w="1136" w:type="dxa"/>
            <w:vMerge w:val="restart"/>
            <w:tcBorders>
              <w:top w:val="single" w:sz="4" w:space="0" w:color="auto"/>
              <w:left w:val="single" w:sz="4" w:space="0" w:color="auto"/>
              <w:right w:val="single" w:sz="4" w:space="0" w:color="auto"/>
            </w:tcBorders>
          </w:tcPr>
          <w:p w:rsidR="00431DC7" w:rsidRPr="00C56DAF" w:rsidRDefault="00431DC7" w:rsidP="00431DC7">
            <w:pPr>
              <w:rPr>
                <w:rFonts w:ascii="Times New Roman" w:eastAsia="Times New Roman" w:hAnsi="Times New Roman" w:cs="Times New Roman"/>
                <w:sz w:val="24"/>
                <w:szCs w:val="24"/>
                <w:lang w:eastAsia="ru-RU"/>
              </w:rPr>
            </w:pPr>
          </w:p>
          <w:p w:rsidR="00F75BF7" w:rsidRPr="00C56DAF" w:rsidRDefault="00431DC7" w:rsidP="00431DC7">
            <w:pP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lastRenderedPageBreak/>
              <w:t>49.32.11</w:t>
            </w:r>
          </w:p>
        </w:tc>
        <w:tc>
          <w:tcPr>
            <w:tcW w:w="2268" w:type="dxa"/>
            <w:vMerge w:val="restart"/>
            <w:tcBorders>
              <w:top w:val="single" w:sz="4" w:space="0" w:color="auto"/>
              <w:left w:val="nil"/>
              <w:right w:val="single" w:sz="4" w:space="0" w:color="auto"/>
            </w:tcBorders>
          </w:tcPr>
          <w:p w:rsidR="00431DC7" w:rsidRPr="00C56DAF" w:rsidRDefault="00431DC7" w:rsidP="00431DC7">
            <w:pPr>
              <w:rPr>
                <w:rFonts w:ascii="Times New Roman" w:eastAsia="Times New Roman" w:hAnsi="Times New Roman" w:cs="Times New Roman"/>
                <w:sz w:val="24"/>
                <w:szCs w:val="24"/>
                <w:lang w:eastAsia="ru-RU"/>
              </w:rPr>
            </w:pPr>
          </w:p>
          <w:p w:rsidR="00F75BF7" w:rsidRPr="00C56DAF" w:rsidRDefault="00431DC7" w:rsidP="00431DC7">
            <w:pP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lastRenderedPageBreak/>
              <w:t>Услуги такси</w:t>
            </w:r>
          </w:p>
        </w:tc>
        <w:tc>
          <w:tcPr>
            <w:tcW w:w="1842" w:type="dxa"/>
            <w:tcBorders>
              <w:top w:val="dotted" w:sz="4" w:space="0" w:color="auto"/>
              <w:left w:val="nil"/>
              <w:bottom w:val="nil"/>
              <w:right w:val="single" w:sz="4" w:space="0" w:color="auto"/>
            </w:tcBorders>
          </w:tcPr>
          <w:p w:rsidR="00F75BF7" w:rsidRPr="00C56DAF" w:rsidRDefault="00F75BF7" w:rsidP="00B56F2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89" w:type="dxa"/>
            <w:tcBorders>
              <w:top w:val="single" w:sz="4" w:space="0" w:color="auto"/>
              <w:right w:val="single" w:sz="4" w:space="0" w:color="auto"/>
            </w:tcBorders>
            <w:shd w:val="clear" w:color="auto" w:fill="FFFFFF"/>
          </w:tcPr>
          <w:p w:rsidR="00F75BF7" w:rsidRPr="00C56DAF" w:rsidRDefault="00F75BF7" w:rsidP="003428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9" w:type="dxa"/>
            <w:tcBorders>
              <w:top w:val="single" w:sz="4" w:space="0" w:color="auto"/>
              <w:left w:val="single" w:sz="4" w:space="0" w:color="auto"/>
              <w:right w:val="single" w:sz="4" w:space="0" w:color="auto"/>
            </w:tcBorders>
            <w:shd w:val="clear" w:color="auto" w:fill="FFFFFF"/>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407" w:type="dxa"/>
            <w:tcBorders>
              <w:top w:val="single" w:sz="4" w:space="0" w:color="auto"/>
              <w:left w:val="nil"/>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75BF7" w:rsidRPr="00C56DAF" w:rsidTr="0022316E">
        <w:trPr>
          <w:trHeight w:val="80"/>
        </w:trPr>
        <w:tc>
          <w:tcPr>
            <w:tcW w:w="566" w:type="dxa"/>
            <w:vMerge/>
            <w:tcBorders>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F75BF7" w:rsidRPr="00C56DAF" w:rsidRDefault="00F75BF7" w:rsidP="00431D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мощность </w:t>
            </w:r>
            <w:r w:rsidRPr="00C56DAF">
              <w:rPr>
                <w:rFonts w:ascii="Times New Roman" w:eastAsia="Times New Roman" w:hAnsi="Times New Roman" w:cs="Times New Roman"/>
                <w:sz w:val="24"/>
                <w:szCs w:val="24"/>
                <w:lang w:eastAsia="ru-RU"/>
              </w:rPr>
              <w:lastRenderedPageBreak/>
              <w:t>двигателя автомобиля</w:t>
            </w:r>
          </w:p>
        </w:tc>
        <w:tc>
          <w:tcPr>
            <w:tcW w:w="989" w:type="dxa"/>
            <w:tcBorders>
              <w:top w:val="nil"/>
              <w:left w:val="single" w:sz="4" w:space="0" w:color="auto"/>
              <w:bottom w:val="nil"/>
              <w:right w:val="single" w:sz="4" w:space="0" w:color="auto"/>
            </w:tcBorders>
          </w:tcPr>
          <w:p w:rsidR="00F75BF7" w:rsidRPr="00C56DAF" w:rsidRDefault="00342882"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56DAF">
              <w:rPr>
                <w:rFonts w:ascii="Times New Roman" w:eastAsia="SimSun" w:hAnsi="Times New Roman" w:cs="Times New Roman"/>
                <w:color w:val="22272F"/>
                <w:sz w:val="24"/>
                <w:szCs w:val="24"/>
                <w:lang w:eastAsia="ru-RU"/>
              </w:rPr>
              <w:lastRenderedPageBreak/>
              <w:t>251</w:t>
            </w:r>
          </w:p>
        </w:tc>
        <w:tc>
          <w:tcPr>
            <w:tcW w:w="1279" w:type="dxa"/>
            <w:tcBorders>
              <w:top w:val="nil"/>
              <w:left w:val="single" w:sz="4" w:space="0" w:color="auto"/>
              <w:bottom w:val="nil"/>
              <w:right w:val="single" w:sz="4" w:space="0" w:color="auto"/>
            </w:tcBorders>
          </w:tcPr>
          <w:p w:rsidR="00F75BF7" w:rsidRPr="00C56DAF" w:rsidRDefault="00342882"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56DAF">
              <w:rPr>
                <w:rFonts w:ascii="Times New Roman" w:eastAsia="SimSun" w:hAnsi="Times New Roman" w:cs="Times New Roman"/>
                <w:color w:val="22272F"/>
                <w:sz w:val="24"/>
                <w:szCs w:val="24"/>
                <w:lang w:eastAsia="ru-RU"/>
              </w:rPr>
              <w:t>лошадина</w:t>
            </w:r>
            <w:r w:rsidRPr="00C56DAF">
              <w:rPr>
                <w:rFonts w:ascii="Times New Roman" w:eastAsia="SimSun" w:hAnsi="Times New Roman" w:cs="Times New Roman"/>
                <w:color w:val="22272F"/>
                <w:sz w:val="24"/>
                <w:szCs w:val="24"/>
                <w:lang w:eastAsia="ru-RU"/>
              </w:rPr>
              <w:lastRenderedPageBreak/>
              <w:t>я сила</w:t>
            </w:r>
          </w:p>
        </w:tc>
        <w:tc>
          <w:tcPr>
            <w:tcW w:w="2127" w:type="dxa"/>
            <w:tcBorders>
              <w:top w:val="nil"/>
              <w:left w:val="single" w:sz="4" w:space="0" w:color="auto"/>
              <w:bottom w:val="nil"/>
              <w:right w:val="single" w:sz="4" w:space="0" w:color="auto"/>
            </w:tcBorders>
          </w:tcPr>
          <w:p w:rsidR="00F75BF7" w:rsidRPr="00C56DAF" w:rsidRDefault="00431DC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lastRenderedPageBreak/>
              <w:t>не более 200</w:t>
            </w:r>
          </w:p>
        </w:tc>
        <w:tc>
          <w:tcPr>
            <w:tcW w:w="1701" w:type="dxa"/>
            <w:tcBorders>
              <w:top w:val="nil"/>
              <w:left w:val="single" w:sz="4" w:space="0" w:color="auto"/>
              <w:bottom w:val="nil"/>
              <w:right w:val="single" w:sz="4" w:space="0" w:color="auto"/>
            </w:tcBorders>
          </w:tcPr>
          <w:p w:rsidR="00F75BF7" w:rsidRPr="00C56DAF" w:rsidRDefault="00431DC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200</w:t>
            </w:r>
          </w:p>
        </w:tc>
        <w:tc>
          <w:tcPr>
            <w:tcW w:w="340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75BF7" w:rsidRPr="00C56DAF" w:rsidTr="0022316E">
        <w:trPr>
          <w:trHeight w:val="95"/>
        </w:trPr>
        <w:tc>
          <w:tcPr>
            <w:tcW w:w="566" w:type="dxa"/>
            <w:vMerge/>
            <w:tcBorders>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F75BF7" w:rsidRPr="00C56DAF" w:rsidRDefault="00F75BF7" w:rsidP="00431D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комплектация автомобиля</w:t>
            </w:r>
          </w:p>
        </w:tc>
        <w:tc>
          <w:tcPr>
            <w:tcW w:w="98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75BF7" w:rsidRPr="00C56DAF" w:rsidTr="0022316E">
        <w:trPr>
          <w:trHeight w:val="80"/>
        </w:trPr>
        <w:tc>
          <w:tcPr>
            <w:tcW w:w="566" w:type="dxa"/>
            <w:vMerge/>
            <w:tcBorders>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F75BF7" w:rsidRPr="00C56DAF" w:rsidRDefault="00F75BF7" w:rsidP="00431D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время предоставления автомобиля потребителю</w:t>
            </w:r>
          </w:p>
        </w:tc>
        <w:tc>
          <w:tcPr>
            <w:tcW w:w="98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75BF7" w:rsidRPr="00C56DAF" w:rsidTr="0022316E">
        <w:trPr>
          <w:trHeight w:val="135"/>
        </w:trPr>
        <w:tc>
          <w:tcPr>
            <w:tcW w:w="566" w:type="dxa"/>
            <w:vMerge/>
            <w:tcBorders>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nil"/>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single" w:sz="4" w:space="0" w:color="auto"/>
              <w:right w:val="single" w:sz="4" w:space="0" w:color="auto"/>
            </w:tcBorders>
          </w:tcPr>
          <w:p w:rsidR="00F75BF7" w:rsidRPr="00C56DAF" w:rsidRDefault="00F75BF7" w:rsidP="00431D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предельная цена</w:t>
            </w:r>
          </w:p>
        </w:tc>
        <w:tc>
          <w:tcPr>
            <w:tcW w:w="989" w:type="dxa"/>
            <w:tcBorders>
              <w:top w:val="nil"/>
              <w:left w:val="nil"/>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nil"/>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407" w:type="dxa"/>
            <w:tcBorders>
              <w:top w:val="nil"/>
              <w:left w:val="nil"/>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75BF7" w:rsidRPr="00C56DAF" w:rsidTr="0022316E">
        <w:trPr>
          <w:trHeight w:val="180"/>
        </w:trPr>
        <w:tc>
          <w:tcPr>
            <w:tcW w:w="566" w:type="dxa"/>
            <w:vMerge w:val="restart"/>
            <w:tcBorders>
              <w:top w:val="single" w:sz="4" w:space="0" w:color="auto"/>
              <w:right w:val="single" w:sz="4" w:space="0" w:color="auto"/>
            </w:tcBorders>
          </w:tcPr>
          <w:p w:rsidR="00F75BF7" w:rsidRPr="00C56DAF" w:rsidRDefault="00663965"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10</w:t>
            </w:r>
            <w:r w:rsidR="00F75BF7" w:rsidRPr="00C56DAF">
              <w:rPr>
                <w:rFonts w:ascii="Times New Roman" w:eastAsia="Times New Roman" w:hAnsi="Times New Roman" w:cs="Times New Roman"/>
                <w:sz w:val="24"/>
                <w:szCs w:val="24"/>
                <w:lang w:eastAsia="ru-RU"/>
              </w:rPr>
              <w:t>.</w:t>
            </w:r>
          </w:p>
        </w:tc>
        <w:tc>
          <w:tcPr>
            <w:tcW w:w="1136" w:type="dxa"/>
            <w:vMerge w:val="restart"/>
            <w:tcBorders>
              <w:top w:val="single" w:sz="4" w:space="0" w:color="auto"/>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49.32.12</w:t>
            </w:r>
          </w:p>
        </w:tc>
        <w:tc>
          <w:tcPr>
            <w:tcW w:w="2268" w:type="dxa"/>
            <w:vMerge w:val="restart"/>
            <w:tcBorders>
              <w:top w:val="single" w:sz="4" w:space="0" w:color="auto"/>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Услуги по аренде легковых автомобилей с водителем</w:t>
            </w:r>
          </w:p>
        </w:tc>
        <w:tc>
          <w:tcPr>
            <w:tcW w:w="1842"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мощность двигателя автомобиля</w:t>
            </w:r>
          </w:p>
        </w:tc>
        <w:tc>
          <w:tcPr>
            <w:tcW w:w="989" w:type="dxa"/>
            <w:tcBorders>
              <w:bottom w:val="nil"/>
              <w:right w:val="single" w:sz="4" w:space="0" w:color="auto"/>
            </w:tcBorders>
            <w:shd w:val="clear" w:color="auto" w:fill="FFFFFF"/>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SimSun" w:hAnsi="Times New Roman" w:cs="Times New Roman"/>
                <w:color w:val="22272F"/>
                <w:sz w:val="24"/>
                <w:szCs w:val="24"/>
                <w:lang w:eastAsia="ru-RU"/>
              </w:rPr>
              <w:t>251</w:t>
            </w:r>
          </w:p>
        </w:tc>
        <w:tc>
          <w:tcPr>
            <w:tcW w:w="1279" w:type="dxa"/>
            <w:tcBorders>
              <w:left w:val="single" w:sz="4" w:space="0" w:color="auto"/>
              <w:bottom w:val="nil"/>
              <w:right w:val="single" w:sz="4" w:space="0" w:color="auto"/>
            </w:tcBorders>
            <w:shd w:val="clear" w:color="auto" w:fill="FFFFFF"/>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SimSun" w:hAnsi="Times New Roman" w:cs="Times New Roman"/>
                <w:color w:val="22272F"/>
                <w:sz w:val="24"/>
                <w:szCs w:val="24"/>
                <w:lang w:eastAsia="ru-RU"/>
              </w:rPr>
              <w:t>лошадиная сила</w:t>
            </w:r>
          </w:p>
        </w:tc>
        <w:tc>
          <w:tcPr>
            <w:tcW w:w="2127"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200</w:t>
            </w:r>
          </w:p>
        </w:tc>
        <w:tc>
          <w:tcPr>
            <w:tcW w:w="1701" w:type="dxa"/>
            <w:tcBorders>
              <w:top w:val="single" w:sz="4" w:space="0" w:color="auto"/>
              <w:left w:val="single" w:sz="4" w:space="0" w:color="auto"/>
              <w:bottom w:val="nil"/>
              <w:right w:val="single" w:sz="4" w:space="0" w:color="auto"/>
            </w:tcBorders>
          </w:tcPr>
          <w:p w:rsidR="00F75BF7" w:rsidRPr="00C56DAF" w:rsidRDefault="00DF321F"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200</w:t>
            </w:r>
          </w:p>
        </w:tc>
        <w:tc>
          <w:tcPr>
            <w:tcW w:w="3407"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80"/>
        </w:trPr>
        <w:tc>
          <w:tcPr>
            <w:tcW w:w="566" w:type="dxa"/>
            <w:vMerge/>
            <w:tcBorders>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тип коробки передач</w:t>
            </w:r>
          </w:p>
        </w:tc>
        <w:tc>
          <w:tcPr>
            <w:tcW w:w="98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105"/>
        </w:trPr>
        <w:tc>
          <w:tcPr>
            <w:tcW w:w="566" w:type="dxa"/>
            <w:vMerge/>
            <w:tcBorders>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комплектация автомобиля</w:t>
            </w:r>
          </w:p>
        </w:tc>
        <w:tc>
          <w:tcPr>
            <w:tcW w:w="98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120"/>
        </w:trPr>
        <w:tc>
          <w:tcPr>
            <w:tcW w:w="566" w:type="dxa"/>
            <w:vMerge/>
            <w:tcBorders>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время предоставления автомобиля потребителю</w:t>
            </w:r>
          </w:p>
        </w:tc>
        <w:tc>
          <w:tcPr>
            <w:tcW w:w="98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105"/>
        </w:trPr>
        <w:tc>
          <w:tcPr>
            <w:tcW w:w="566" w:type="dxa"/>
            <w:tcBorders>
              <w:top w:val="nil"/>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предельная цена</w:t>
            </w:r>
          </w:p>
        </w:tc>
        <w:tc>
          <w:tcPr>
            <w:tcW w:w="989"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105"/>
        </w:trPr>
        <w:tc>
          <w:tcPr>
            <w:tcW w:w="566" w:type="dxa"/>
            <w:vMerge w:val="restart"/>
            <w:tcBorders>
              <w:top w:val="single" w:sz="4" w:space="0" w:color="auto"/>
              <w:right w:val="single" w:sz="4" w:space="0" w:color="auto"/>
            </w:tcBorders>
          </w:tcPr>
          <w:p w:rsidR="00F75BF7" w:rsidRPr="00C56DAF" w:rsidRDefault="00A508B9"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11</w:t>
            </w:r>
            <w:r w:rsidR="00F75BF7" w:rsidRPr="00C56DAF">
              <w:rPr>
                <w:rFonts w:ascii="Times New Roman" w:eastAsia="Times New Roman" w:hAnsi="Times New Roman" w:cs="Times New Roman"/>
                <w:sz w:val="24"/>
                <w:szCs w:val="24"/>
                <w:lang w:eastAsia="ru-RU"/>
              </w:rPr>
              <w:t>.</w:t>
            </w:r>
          </w:p>
        </w:tc>
        <w:tc>
          <w:tcPr>
            <w:tcW w:w="1136" w:type="dxa"/>
            <w:vMerge w:val="restart"/>
            <w:tcBorders>
              <w:top w:val="single" w:sz="4" w:space="0" w:color="auto"/>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61.20.11</w:t>
            </w:r>
          </w:p>
        </w:tc>
        <w:tc>
          <w:tcPr>
            <w:tcW w:w="2268" w:type="dxa"/>
            <w:vMerge w:val="restart"/>
            <w:tcBorders>
              <w:top w:val="single" w:sz="4" w:space="0" w:color="auto"/>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Услуги подвижной связи общего пользования - обеспечение доступа и поддержка пользователя.</w:t>
            </w:r>
          </w:p>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Пояснения по требуемым услугам: оказание услуг подвижной радиотелефонной связи</w:t>
            </w:r>
          </w:p>
        </w:tc>
        <w:tc>
          <w:tcPr>
            <w:tcW w:w="1842"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тарификация услуги голосовой связи, доступа в информационно-телекоммуникационную сеть "Интернет" (лимитная/ </w:t>
            </w:r>
            <w:proofErr w:type="spellStart"/>
            <w:r w:rsidRPr="00C56DAF">
              <w:rPr>
                <w:rFonts w:ascii="Times New Roman" w:eastAsia="Times New Roman" w:hAnsi="Times New Roman" w:cs="Times New Roman"/>
                <w:sz w:val="24"/>
                <w:szCs w:val="24"/>
                <w:lang w:eastAsia="ru-RU"/>
              </w:rPr>
              <w:t>безлимитная</w:t>
            </w:r>
            <w:proofErr w:type="spellEnd"/>
            <w:r w:rsidRPr="00C56DAF">
              <w:rPr>
                <w:rFonts w:ascii="Times New Roman" w:eastAsia="Times New Roman" w:hAnsi="Times New Roman" w:cs="Times New Roman"/>
                <w:sz w:val="24"/>
                <w:szCs w:val="24"/>
                <w:lang w:eastAsia="ru-RU"/>
              </w:rPr>
              <w:t>)</w:t>
            </w:r>
          </w:p>
        </w:tc>
        <w:tc>
          <w:tcPr>
            <w:tcW w:w="989"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105"/>
        </w:trPr>
        <w:tc>
          <w:tcPr>
            <w:tcW w:w="566" w:type="dxa"/>
            <w:vMerge/>
            <w:tcBorders>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объем доступной </w:t>
            </w:r>
            <w:r w:rsidRPr="00C56DAF">
              <w:rPr>
                <w:rFonts w:ascii="Times New Roman" w:eastAsia="Times New Roman" w:hAnsi="Times New Roman" w:cs="Times New Roman"/>
                <w:sz w:val="24"/>
                <w:szCs w:val="24"/>
                <w:lang w:eastAsia="ru-RU"/>
              </w:rPr>
              <w:lastRenderedPageBreak/>
              <w:t>услуги голосовой связи (минут), доступа в информационно-телекоммуникационную сеть "Интернет" (Гб)</w:t>
            </w:r>
          </w:p>
        </w:tc>
        <w:tc>
          <w:tcPr>
            <w:tcW w:w="98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105"/>
        </w:trPr>
        <w:tc>
          <w:tcPr>
            <w:tcW w:w="566" w:type="dxa"/>
            <w:vMerge/>
            <w:tcBorders>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w:t>
            </w:r>
          </w:p>
        </w:tc>
        <w:tc>
          <w:tcPr>
            <w:tcW w:w="98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105"/>
        </w:trPr>
        <w:tc>
          <w:tcPr>
            <w:tcW w:w="566" w:type="dxa"/>
            <w:tcBorders>
              <w:top w:val="nil"/>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предельная цена</w:t>
            </w:r>
          </w:p>
        </w:tc>
        <w:tc>
          <w:tcPr>
            <w:tcW w:w="989"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4 тыс. руб.</w:t>
            </w:r>
          </w:p>
        </w:tc>
        <w:tc>
          <w:tcPr>
            <w:tcW w:w="1701"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4 тыс. руб.</w:t>
            </w:r>
          </w:p>
        </w:tc>
        <w:tc>
          <w:tcPr>
            <w:tcW w:w="3407" w:type="dxa"/>
            <w:tcBorders>
              <w:top w:val="nil"/>
              <w:left w:val="single" w:sz="4" w:space="0" w:color="auto"/>
              <w:bottom w:val="single" w:sz="4" w:space="0" w:color="auto"/>
              <w:right w:val="single" w:sz="4" w:space="0" w:color="auto"/>
            </w:tcBorders>
          </w:tcPr>
          <w:p w:rsidR="00F75BF7" w:rsidRPr="00C56DAF" w:rsidRDefault="00C92D01"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4</w:t>
            </w:r>
            <w:r w:rsidR="00F75BF7" w:rsidRPr="00C56DAF">
              <w:rPr>
                <w:rFonts w:ascii="Times New Roman" w:eastAsia="Times New Roman" w:hAnsi="Times New Roman" w:cs="Times New Roman"/>
                <w:sz w:val="24"/>
                <w:szCs w:val="24"/>
                <w:lang w:eastAsia="ru-RU"/>
              </w:rPr>
              <w:t xml:space="preserve"> тыс. руб.</w:t>
            </w:r>
          </w:p>
        </w:tc>
      </w:tr>
      <w:tr w:rsidR="00F75BF7" w:rsidRPr="00C56DAF" w:rsidTr="0022316E">
        <w:trPr>
          <w:trHeight w:val="135"/>
        </w:trPr>
        <w:tc>
          <w:tcPr>
            <w:tcW w:w="566" w:type="dxa"/>
            <w:vMerge w:val="restart"/>
            <w:tcBorders>
              <w:top w:val="single" w:sz="4" w:space="0" w:color="auto"/>
              <w:right w:val="single" w:sz="4" w:space="0" w:color="auto"/>
            </w:tcBorders>
          </w:tcPr>
          <w:p w:rsidR="00F75BF7" w:rsidRPr="00C56DAF" w:rsidRDefault="00775A7F"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12</w:t>
            </w:r>
            <w:r w:rsidR="00F75BF7" w:rsidRPr="00C56DAF">
              <w:rPr>
                <w:rFonts w:ascii="Times New Roman" w:eastAsia="Times New Roman" w:hAnsi="Times New Roman" w:cs="Times New Roman"/>
                <w:sz w:val="24"/>
                <w:szCs w:val="24"/>
                <w:lang w:eastAsia="ru-RU"/>
              </w:rPr>
              <w:t>.</w:t>
            </w:r>
          </w:p>
        </w:tc>
        <w:tc>
          <w:tcPr>
            <w:tcW w:w="1136" w:type="dxa"/>
            <w:vMerge w:val="restart"/>
            <w:tcBorders>
              <w:top w:val="single" w:sz="4" w:space="0" w:color="auto"/>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61.20.30</w:t>
            </w:r>
          </w:p>
        </w:tc>
        <w:tc>
          <w:tcPr>
            <w:tcW w:w="2268"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Услуги по передаче данных по беспроводным телекоммуникационным сетям.</w:t>
            </w:r>
          </w:p>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lastRenderedPageBreak/>
              <w:t>Пояснения по требуемой услуге:</w:t>
            </w:r>
          </w:p>
        </w:tc>
        <w:tc>
          <w:tcPr>
            <w:tcW w:w="1842"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89"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80"/>
        </w:trPr>
        <w:tc>
          <w:tcPr>
            <w:tcW w:w="566" w:type="dxa"/>
            <w:vMerge/>
            <w:tcBorders>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услуга связи для ноутбуков</w:t>
            </w:r>
          </w:p>
        </w:tc>
        <w:tc>
          <w:tcPr>
            <w:tcW w:w="1842"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предельная цена</w:t>
            </w:r>
          </w:p>
        </w:tc>
        <w:tc>
          <w:tcPr>
            <w:tcW w:w="98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4 тыс. руб.</w:t>
            </w:r>
          </w:p>
        </w:tc>
        <w:tc>
          <w:tcPr>
            <w:tcW w:w="1701"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4 тыс. руб.</w:t>
            </w:r>
          </w:p>
        </w:tc>
        <w:tc>
          <w:tcPr>
            <w:tcW w:w="3407" w:type="dxa"/>
            <w:tcBorders>
              <w:top w:val="nil"/>
              <w:left w:val="single" w:sz="4" w:space="0" w:color="auto"/>
              <w:bottom w:val="nil"/>
              <w:right w:val="single" w:sz="4" w:space="0" w:color="auto"/>
            </w:tcBorders>
          </w:tcPr>
          <w:p w:rsidR="00F75BF7" w:rsidRPr="00C56DAF" w:rsidRDefault="00C92D01"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4</w:t>
            </w:r>
            <w:r w:rsidR="00F75BF7" w:rsidRPr="00C56DAF">
              <w:rPr>
                <w:rFonts w:ascii="Times New Roman" w:eastAsia="Times New Roman" w:hAnsi="Times New Roman" w:cs="Times New Roman"/>
                <w:sz w:val="24"/>
                <w:szCs w:val="24"/>
                <w:lang w:eastAsia="ru-RU"/>
              </w:rPr>
              <w:t xml:space="preserve"> тыс. руб.</w:t>
            </w:r>
          </w:p>
        </w:tc>
      </w:tr>
      <w:tr w:rsidR="00F75BF7" w:rsidRPr="00C56DAF" w:rsidTr="0022316E">
        <w:trPr>
          <w:trHeight w:val="135"/>
        </w:trPr>
        <w:tc>
          <w:tcPr>
            <w:tcW w:w="566" w:type="dxa"/>
            <w:vMerge/>
            <w:tcBorders>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услуга связи для планшетных компьютеров</w:t>
            </w:r>
          </w:p>
        </w:tc>
        <w:tc>
          <w:tcPr>
            <w:tcW w:w="1842"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предельная цена</w:t>
            </w:r>
          </w:p>
        </w:tc>
        <w:tc>
          <w:tcPr>
            <w:tcW w:w="989"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4 тыс. руб.</w:t>
            </w:r>
          </w:p>
        </w:tc>
        <w:tc>
          <w:tcPr>
            <w:tcW w:w="1701"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4 тыс. руб.</w:t>
            </w:r>
          </w:p>
        </w:tc>
        <w:tc>
          <w:tcPr>
            <w:tcW w:w="3407"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Не </w:t>
            </w:r>
            <w:r w:rsidR="00C92D01" w:rsidRPr="00C56DAF">
              <w:rPr>
                <w:rFonts w:ascii="Times New Roman" w:eastAsia="Times New Roman" w:hAnsi="Times New Roman" w:cs="Times New Roman"/>
                <w:sz w:val="24"/>
                <w:szCs w:val="24"/>
                <w:lang w:eastAsia="ru-RU"/>
              </w:rPr>
              <w:t>более 4</w:t>
            </w:r>
            <w:r w:rsidRPr="00C56DAF">
              <w:rPr>
                <w:rFonts w:ascii="Times New Roman" w:eastAsia="Times New Roman" w:hAnsi="Times New Roman" w:cs="Times New Roman"/>
                <w:sz w:val="24"/>
                <w:szCs w:val="24"/>
                <w:lang w:eastAsia="ru-RU"/>
              </w:rPr>
              <w:t xml:space="preserve"> тыс. руб.</w:t>
            </w:r>
          </w:p>
        </w:tc>
      </w:tr>
      <w:tr w:rsidR="00F75BF7" w:rsidRPr="00C56DAF" w:rsidTr="0022316E">
        <w:trPr>
          <w:trHeight w:val="120"/>
        </w:trPr>
        <w:tc>
          <w:tcPr>
            <w:tcW w:w="566" w:type="dxa"/>
            <w:vMerge w:val="restart"/>
            <w:tcBorders>
              <w:top w:val="single" w:sz="4" w:space="0" w:color="auto"/>
              <w:right w:val="single" w:sz="4" w:space="0" w:color="auto"/>
            </w:tcBorders>
          </w:tcPr>
          <w:p w:rsidR="00F75BF7" w:rsidRPr="00C56DAF" w:rsidRDefault="00775A7F"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13</w:t>
            </w:r>
            <w:r w:rsidR="00F75BF7" w:rsidRPr="00C56DAF">
              <w:rPr>
                <w:rFonts w:ascii="Times New Roman" w:eastAsia="Times New Roman" w:hAnsi="Times New Roman" w:cs="Times New Roman"/>
                <w:sz w:val="24"/>
                <w:szCs w:val="24"/>
                <w:lang w:eastAsia="ru-RU"/>
              </w:rPr>
              <w:t>.</w:t>
            </w:r>
          </w:p>
        </w:tc>
        <w:tc>
          <w:tcPr>
            <w:tcW w:w="1136" w:type="dxa"/>
            <w:vMerge w:val="restart"/>
            <w:tcBorders>
              <w:top w:val="single" w:sz="4" w:space="0" w:color="auto"/>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61.20.42</w:t>
            </w:r>
          </w:p>
        </w:tc>
        <w:tc>
          <w:tcPr>
            <w:tcW w:w="2268"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Услуги по широкополосному доступу к информационно-коммуникационной сети "Интернет" по беспроводным сетям.</w:t>
            </w:r>
          </w:p>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Пояснения по требуемой услуге:</w:t>
            </w:r>
          </w:p>
        </w:tc>
        <w:tc>
          <w:tcPr>
            <w:tcW w:w="1842"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80"/>
        </w:trPr>
        <w:tc>
          <w:tcPr>
            <w:tcW w:w="566" w:type="dxa"/>
            <w:vMerge/>
            <w:tcBorders>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услуга связи для ноутбуков</w:t>
            </w:r>
          </w:p>
        </w:tc>
        <w:tc>
          <w:tcPr>
            <w:tcW w:w="1842"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предельная цена</w:t>
            </w:r>
          </w:p>
        </w:tc>
        <w:tc>
          <w:tcPr>
            <w:tcW w:w="989"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4 тыс. руб.</w:t>
            </w:r>
          </w:p>
          <w:p w:rsidR="00631ECD" w:rsidRPr="00C56DAF" w:rsidRDefault="00631ECD" w:rsidP="00F75B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4 тыс. руб.</w:t>
            </w:r>
          </w:p>
        </w:tc>
        <w:tc>
          <w:tcPr>
            <w:tcW w:w="3407"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80"/>
        </w:trPr>
        <w:tc>
          <w:tcPr>
            <w:tcW w:w="566" w:type="dxa"/>
            <w:vMerge/>
            <w:tcBorders>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услуга связи для планшетных компьютеров</w:t>
            </w:r>
          </w:p>
        </w:tc>
        <w:tc>
          <w:tcPr>
            <w:tcW w:w="1842"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предельная цена</w:t>
            </w:r>
          </w:p>
        </w:tc>
        <w:tc>
          <w:tcPr>
            <w:tcW w:w="989"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4 тыс. руб.</w:t>
            </w:r>
          </w:p>
        </w:tc>
        <w:tc>
          <w:tcPr>
            <w:tcW w:w="1701"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4 тыс. руб.</w:t>
            </w:r>
          </w:p>
        </w:tc>
        <w:tc>
          <w:tcPr>
            <w:tcW w:w="3407" w:type="dxa"/>
            <w:tcBorders>
              <w:top w:val="single" w:sz="4" w:space="0" w:color="auto"/>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95"/>
        </w:trPr>
        <w:tc>
          <w:tcPr>
            <w:tcW w:w="566" w:type="dxa"/>
            <w:tcBorders>
              <w:top w:val="single" w:sz="4" w:space="0" w:color="auto"/>
              <w:bottom w:val="nil"/>
              <w:right w:val="single" w:sz="4" w:space="0" w:color="auto"/>
            </w:tcBorders>
          </w:tcPr>
          <w:p w:rsidR="00F75BF7" w:rsidRPr="00C56DAF" w:rsidRDefault="00775A7F"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14</w:t>
            </w:r>
            <w:r w:rsidR="00F75BF7" w:rsidRPr="00C56DAF">
              <w:rPr>
                <w:rFonts w:ascii="Times New Roman" w:eastAsia="Times New Roman" w:hAnsi="Times New Roman" w:cs="Times New Roman"/>
                <w:sz w:val="24"/>
                <w:szCs w:val="24"/>
                <w:lang w:eastAsia="ru-RU"/>
              </w:rPr>
              <w:t>.</w:t>
            </w:r>
          </w:p>
        </w:tc>
        <w:tc>
          <w:tcPr>
            <w:tcW w:w="1136"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77.11.10</w:t>
            </w:r>
          </w:p>
        </w:tc>
        <w:tc>
          <w:tcPr>
            <w:tcW w:w="2268"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 xml:space="preserve">Услуги по аренде и лизингу легковых автомобилей и легких (не более 3,5 т) автотранспортных средств без водителя. Пояснения по требуемой услуге: услуга по аренде и лизингу легковых автомобилей без </w:t>
            </w:r>
            <w:r w:rsidRPr="00C56DAF">
              <w:rPr>
                <w:rFonts w:ascii="Times New Roman" w:eastAsia="Times New Roman" w:hAnsi="Times New Roman" w:cs="Times New Roman"/>
                <w:sz w:val="24"/>
                <w:szCs w:val="24"/>
                <w:lang w:eastAsia="ru-RU"/>
              </w:rPr>
              <w:lastRenderedPageBreak/>
              <w:t>водителя;</w:t>
            </w:r>
          </w:p>
        </w:tc>
        <w:tc>
          <w:tcPr>
            <w:tcW w:w="1842"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lastRenderedPageBreak/>
              <w:t>мощность двигателя автомобиля</w:t>
            </w:r>
          </w:p>
          <w:p w:rsidR="00F75BF7" w:rsidRPr="00C56DAF" w:rsidRDefault="00F75BF7" w:rsidP="00F75BF7">
            <w:pPr>
              <w:spacing w:after="0" w:line="240" w:lineRule="auto"/>
              <w:rPr>
                <w:rFonts w:ascii="Times New Roman" w:eastAsia="Times New Roman" w:hAnsi="Times New Roman" w:cs="Times New Roman"/>
                <w:sz w:val="24"/>
                <w:szCs w:val="24"/>
                <w:lang w:eastAsia="ru-RU"/>
              </w:rPr>
            </w:pPr>
          </w:p>
          <w:p w:rsidR="00F75BF7" w:rsidRPr="00C56DAF" w:rsidRDefault="00F75BF7" w:rsidP="00F75BF7">
            <w:pPr>
              <w:spacing w:after="0" w:line="240" w:lineRule="auto"/>
              <w:rPr>
                <w:rFonts w:ascii="Times New Roman" w:eastAsia="Times New Roman" w:hAnsi="Times New Roman" w:cs="Times New Roman"/>
                <w:sz w:val="24"/>
                <w:szCs w:val="24"/>
                <w:lang w:eastAsia="ru-RU"/>
              </w:rPr>
            </w:pPr>
          </w:p>
          <w:p w:rsidR="00F75BF7" w:rsidRPr="00C56DAF" w:rsidRDefault="00F75BF7" w:rsidP="00F75BF7">
            <w:pPr>
              <w:spacing w:after="0" w:line="240" w:lineRule="auto"/>
              <w:rPr>
                <w:rFonts w:ascii="Times New Roman" w:eastAsia="Times New Roman" w:hAnsi="Times New Roman" w:cs="Times New Roman"/>
                <w:sz w:val="24"/>
                <w:szCs w:val="24"/>
                <w:lang w:eastAsia="ru-RU"/>
              </w:rPr>
            </w:pPr>
          </w:p>
          <w:p w:rsidR="00F75BF7" w:rsidRPr="00C56DAF" w:rsidRDefault="00F75BF7" w:rsidP="00F75BF7">
            <w:pPr>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комплектация автомобиля</w:t>
            </w:r>
          </w:p>
        </w:tc>
        <w:tc>
          <w:tcPr>
            <w:tcW w:w="989"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251</w:t>
            </w:r>
          </w:p>
        </w:tc>
        <w:tc>
          <w:tcPr>
            <w:tcW w:w="1279"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лошадиная сила</w:t>
            </w:r>
          </w:p>
        </w:tc>
        <w:tc>
          <w:tcPr>
            <w:tcW w:w="2127"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200</w:t>
            </w:r>
          </w:p>
        </w:tc>
        <w:tc>
          <w:tcPr>
            <w:tcW w:w="1701" w:type="dxa"/>
            <w:tcBorders>
              <w:top w:val="single" w:sz="4" w:space="0" w:color="auto"/>
              <w:left w:val="single" w:sz="4" w:space="0" w:color="auto"/>
              <w:bottom w:val="nil"/>
              <w:right w:val="single" w:sz="4" w:space="0" w:color="auto"/>
            </w:tcBorders>
          </w:tcPr>
          <w:p w:rsidR="00F75BF7" w:rsidRPr="00C56DAF" w:rsidRDefault="002D21A2"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не более 200</w:t>
            </w:r>
          </w:p>
        </w:tc>
        <w:tc>
          <w:tcPr>
            <w:tcW w:w="3407" w:type="dxa"/>
            <w:tcBorders>
              <w:top w:val="single" w:sz="4" w:space="0" w:color="auto"/>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95"/>
        </w:trPr>
        <w:tc>
          <w:tcPr>
            <w:tcW w:w="566" w:type="dxa"/>
            <w:vMerge w:val="restart"/>
            <w:tcBorders>
              <w:top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restart"/>
            <w:tcBorders>
              <w:top w:val="nil"/>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val="restart"/>
            <w:tcBorders>
              <w:top w:val="nil"/>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услуга по аренде и лизингу легких (до 3,5 т) автотранспортных средств без водителя</w:t>
            </w:r>
          </w:p>
        </w:tc>
        <w:tc>
          <w:tcPr>
            <w:tcW w:w="1842"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мощность двигателя</w:t>
            </w:r>
          </w:p>
        </w:tc>
        <w:tc>
          <w:tcPr>
            <w:tcW w:w="98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435"/>
        </w:trPr>
        <w:tc>
          <w:tcPr>
            <w:tcW w:w="566" w:type="dxa"/>
            <w:vMerge/>
            <w:tcBorders>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тип коробки передач</w:t>
            </w:r>
          </w:p>
        </w:tc>
        <w:tc>
          <w:tcPr>
            <w:tcW w:w="98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151"/>
        </w:trPr>
        <w:tc>
          <w:tcPr>
            <w:tcW w:w="566" w:type="dxa"/>
            <w:vMerge/>
            <w:tcBorders>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комплектация</w:t>
            </w:r>
          </w:p>
        </w:tc>
        <w:tc>
          <w:tcPr>
            <w:tcW w:w="98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nil"/>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5BF7" w:rsidRPr="00C56DAF" w:rsidTr="0022316E">
        <w:trPr>
          <w:trHeight w:val="105"/>
        </w:trPr>
        <w:tc>
          <w:tcPr>
            <w:tcW w:w="566" w:type="dxa"/>
            <w:vMerge/>
            <w:tcBorders>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tcBorders>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6DAF">
              <w:rPr>
                <w:rFonts w:ascii="Times New Roman" w:eastAsia="Times New Roman" w:hAnsi="Times New Roman" w:cs="Times New Roman"/>
                <w:sz w:val="24"/>
                <w:szCs w:val="24"/>
                <w:lang w:eastAsia="ru-RU"/>
              </w:rPr>
              <w:t>предельная цена</w:t>
            </w:r>
          </w:p>
        </w:tc>
        <w:tc>
          <w:tcPr>
            <w:tcW w:w="989"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9"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407" w:type="dxa"/>
            <w:tcBorders>
              <w:top w:val="nil"/>
              <w:left w:val="single" w:sz="4" w:space="0" w:color="auto"/>
              <w:bottom w:val="single" w:sz="4" w:space="0" w:color="auto"/>
              <w:right w:val="single" w:sz="4" w:space="0" w:color="auto"/>
            </w:tcBorders>
          </w:tcPr>
          <w:p w:rsidR="00F75BF7" w:rsidRPr="00C56DAF" w:rsidRDefault="00F75BF7" w:rsidP="00F75B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43146B" w:rsidRPr="00C56DAF" w:rsidRDefault="008E3292" w:rsidP="0043146B">
      <w:pPr>
        <w:widowControl w:val="0"/>
        <w:suppressAutoHyphens/>
        <w:spacing w:after="0" w:line="240" w:lineRule="auto"/>
        <w:rPr>
          <w:rFonts w:ascii="Times New Roman" w:eastAsia="SimSun" w:hAnsi="Times New Roman" w:cs="Times New Roman"/>
          <w:kern w:val="1"/>
          <w:sz w:val="24"/>
          <w:szCs w:val="24"/>
          <w:lang w:eastAsia="hi-IN" w:bidi="hi-IN"/>
        </w:rPr>
      </w:pPr>
      <w:r w:rsidRPr="00C56DAF">
        <w:rPr>
          <w:rFonts w:ascii="Times New Roman" w:eastAsia="SimSun" w:hAnsi="Times New Roman" w:cs="Times New Roman"/>
          <w:kern w:val="1"/>
          <w:sz w:val="24"/>
          <w:szCs w:val="24"/>
          <w:lang w:eastAsia="hi-IN" w:bidi="hi-IN"/>
        </w:rPr>
        <w:t>».</w:t>
      </w:r>
    </w:p>
    <w:p w:rsidR="0043146B" w:rsidRPr="00C56DAF" w:rsidRDefault="0043146B" w:rsidP="0043146B">
      <w:pPr>
        <w:widowControl w:val="0"/>
        <w:suppressAutoHyphens/>
        <w:spacing w:after="0" w:line="240" w:lineRule="auto"/>
        <w:rPr>
          <w:rFonts w:ascii="Times New Roman" w:eastAsia="SimSun" w:hAnsi="Times New Roman" w:cs="Times New Roman"/>
          <w:kern w:val="1"/>
          <w:sz w:val="24"/>
          <w:szCs w:val="24"/>
          <w:shd w:val="clear" w:color="auto" w:fill="FFFFFF"/>
          <w:lang w:eastAsia="hi-IN" w:bidi="hi-IN"/>
        </w:rPr>
      </w:pPr>
    </w:p>
    <w:p w:rsidR="00A03FBC" w:rsidRPr="00C56DAF" w:rsidRDefault="00A03FBC">
      <w:pPr>
        <w:rPr>
          <w:sz w:val="24"/>
          <w:szCs w:val="24"/>
        </w:rPr>
      </w:pPr>
    </w:p>
    <w:sectPr w:rsidR="00A03FBC" w:rsidRPr="00C56DAF" w:rsidSect="0043146B">
      <w:pgSz w:w="16838" w:h="11906" w:orient="landscape"/>
      <w:pgMar w:top="720" w:right="720" w:bottom="720" w:left="1134" w:header="720" w:footer="994"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pStyle w:val="1"/>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9"/>
      <w:numFmt w:val="decimal"/>
      <w:lvlText w:val="%3."/>
      <w:lvlJc w:val="left"/>
      <w:pPr>
        <w:tabs>
          <w:tab w:val="num" w:pos="1440"/>
        </w:tabs>
        <w:ind w:left="1440" w:hanging="360"/>
      </w:pPr>
      <w:rPr>
        <w:rFonts w:cs="Times New Roman"/>
        <w:sz w:val="26"/>
        <w:szCs w:val="26"/>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05B3FCB"/>
    <w:multiLevelType w:val="hybridMultilevel"/>
    <w:tmpl w:val="25988492"/>
    <w:lvl w:ilvl="0" w:tplc="4476AF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A74439C"/>
    <w:multiLevelType w:val="hybridMultilevel"/>
    <w:tmpl w:val="B90443D6"/>
    <w:lvl w:ilvl="0" w:tplc="0419000F">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5" w15:restartNumberingAfterBreak="0">
    <w:nsid w:val="0D471F4D"/>
    <w:multiLevelType w:val="multilevel"/>
    <w:tmpl w:val="F01E4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601550A"/>
    <w:multiLevelType w:val="hybridMultilevel"/>
    <w:tmpl w:val="199E47DA"/>
    <w:lvl w:ilvl="0" w:tplc="1A3836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C470F67"/>
    <w:multiLevelType w:val="multilevel"/>
    <w:tmpl w:val="395C0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DC832A9"/>
    <w:multiLevelType w:val="multilevel"/>
    <w:tmpl w:val="87F2B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923575D"/>
    <w:multiLevelType w:val="hybridMultilevel"/>
    <w:tmpl w:val="9B36FB26"/>
    <w:lvl w:ilvl="0" w:tplc="9D8EE4EC">
      <w:start w:val="4"/>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vertAlign w:val="baseline"/>
      </w:rPr>
    </w:lvl>
    <w:lvl w:ilvl="1" w:tplc="CE88AE7E">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vertAlign w:val="baseline"/>
      </w:rPr>
    </w:lvl>
    <w:lvl w:ilvl="2" w:tplc="9FD06CD0">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vertAlign w:val="baseline"/>
      </w:rPr>
    </w:lvl>
    <w:lvl w:ilvl="3" w:tplc="073845CA">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vertAlign w:val="baseline"/>
      </w:rPr>
    </w:lvl>
    <w:lvl w:ilvl="4" w:tplc="A6602CC6">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vertAlign w:val="baseline"/>
      </w:rPr>
    </w:lvl>
    <w:lvl w:ilvl="5" w:tplc="EED8793A">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vertAlign w:val="baseline"/>
      </w:rPr>
    </w:lvl>
    <w:lvl w:ilvl="6" w:tplc="0E8C6BF4">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vertAlign w:val="baseline"/>
      </w:rPr>
    </w:lvl>
    <w:lvl w:ilvl="7" w:tplc="F746D37A">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vertAlign w:val="baseline"/>
      </w:rPr>
    </w:lvl>
    <w:lvl w:ilvl="8" w:tplc="7A2EB930">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15:restartNumberingAfterBreak="0">
    <w:nsid w:val="2B7735DF"/>
    <w:multiLevelType w:val="hybridMultilevel"/>
    <w:tmpl w:val="BAB0952A"/>
    <w:lvl w:ilvl="0" w:tplc="68C6CC76">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11" w15:restartNumberingAfterBreak="0">
    <w:nsid w:val="369359FE"/>
    <w:multiLevelType w:val="hybridMultilevel"/>
    <w:tmpl w:val="932EC83E"/>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6B57595"/>
    <w:multiLevelType w:val="multilevel"/>
    <w:tmpl w:val="60A03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BCA7F10"/>
    <w:multiLevelType w:val="multilevel"/>
    <w:tmpl w:val="0419001D"/>
    <w:styleLink w:val="1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3BDB7D5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3BED3BB7"/>
    <w:multiLevelType w:val="hybridMultilevel"/>
    <w:tmpl w:val="DFEAC43C"/>
    <w:lvl w:ilvl="0" w:tplc="EAE641FC">
      <w:start w:val="1"/>
      <w:numFmt w:val="decimal"/>
      <w:lvlText w:val="%1."/>
      <w:lvlJc w:val="left"/>
      <w:pPr>
        <w:ind w:left="927" w:hanging="360"/>
      </w:pPr>
      <w:rPr>
        <w:rFonts w:cs="Times New Roman" w:hint="default"/>
        <w:b/>
        <w:bC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15:restartNumberingAfterBreak="0">
    <w:nsid w:val="3C387264"/>
    <w:multiLevelType w:val="hybridMultilevel"/>
    <w:tmpl w:val="887EB8E2"/>
    <w:lvl w:ilvl="0" w:tplc="41F0F808">
      <w:start w:val="1"/>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vertAlign w:val="baseline"/>
      </w:rPr>
    </w:lvl>
    <w:lvl w:ilvl="1" w:tplc="FE86F752">
      <w:start w:val="1"/>
      <w:numFmt w:val="lowerLetter"/>
      <w:lvlText w:val="%2"/>
      <w:lvlJc w:val="left"/>
      <w:pPr>
        <w:ind w:left="1667"/>
      </w:pPr>
      <w:rPr>
        <w:rFonts w:ascii="Times New Roman" w:eastAsia="Times New Roman" w:hAnsi="Times New Roman" w:cs="Times New Roman"/>
        <w:b w:val="0"/>
        <w:i w:val="0"/>
        <w:strike w:val="0"/>
        <w:dstrike w:val="0"/>
        <w:color w:val="000000"/>
        <w:sz w:val="26"/>
        <w:szCs w:val="26"/>
        <w:u w:val="none" w:color="000000"/>
        <w:vertAlign w:val="baseline"/>
      </w:rPr>
    </w:lvl>
    <w:lvl w:ilvl="2" w:tplc="A1B674DA">
      <w:start w:val="1"/>
      <w:numFmt w:val="lowerRoman"/>
      <w:lvlText w:val="%3"/>
      <w:lvlJc w:val="left"/>
      <w:pPr>
        <w:ind w:left="2387"/>
      </w:pPr>
      <w:rPr>
        <w:rFonts w:ascii="Times New Roman" w:eastAsia="Times New Roman" w:hAnsi="Times New Roman" w:cs="Times New Roman"/>
        <w:b w:val="0"/>
        <w:i w:val="0"/>
        <w:strike w:val="0"/>
        <w:dstrike w:val="0"/>
        <w:color w:val="000000"/>
        <w:sz w:val="26"/>
        <w:szCs w:val="26"/>
        <w:u w:val="none" w:color="000000"/>
        <w:vertAlign w:val="baseline"/>
      </w:rPr>
    </w:lvl>
    <w:lvl w:ilvl="3" w:tplc="2C3C71F2">
      <w:start w:val="1"/>
      <w:numFmt w:val="decimal"/>
      <w:lvlText w:val="%4"/>
      <w:lvlJc w:val="left"/>
      <w:pPr>
        <w:ind w:left="3107"/>
      </w:pPr>
      <w:rPr>
        <w:rFonts w:ascii="Times New Roman" w:eastAsia="Times New Roman" w:hAnsi="Times New Roman" w:cs="Times New Roman"/>
        <w:b w:val="0"/>
        <w:i w:val="0"/>
        <w:strike w:val="0"/>
        <w:dstrike w:val="0"/>
        <w:color w:val="000000"/>
        <w:sz w:val="26"/>
        <w:szCs w:val="26"/>
        <w:u w:val="none" w:color="000000"/>
        <w:vertAlign w:val="baseline"/>
      </w:rPr>
    </w:lvl>
    <w:lvl w:ilvl="4" w:tplc="F1C0F40C">
      <w:start w:val="1"/>
      <w:numFmt w:val="lowerLetter"/>
      <w:lvlText w:val="%5"/>
      <w:lvlJc w:val="left"/>
      <w:pPr>
        <w:ind w:left="3827"/>
      </w:pPr>
      <w:rPr>
        <w:rFonts w:ascii="Times New Roman" w:eastAsia="Times New Roman" w:hAnsi="Times New Roman" w:cs="Times New Roman"/>
        <w:b w:val="0"/>
        <w:i w:val="0"/>
        <w:strike w:val="0"/>
        <w:dstrike w:val="0"/>
        <w:color w:val="000000"/>
        <w:sz w:val="26"/>
        <w:szCs w:val="26"/>
        <w:u w:val="none" w:color="000000"/>
        <w:vertAlign w:val="baseline"/>
      </w:rPr>
    </w:lvl>
    <w:lvl w:ilvl="5" w:tplc="F558FD2E">
      <w:start w:val="1"/>
      <w:numFmt w:val="lowerRoman"/>
      <w:lvlText w:val="%6"/>
      <w:lvlJc w:val="left"/>
      <w:pPr>
        <w:ind w:left="4547"/>
      </w:pPr>
      <w:rPr>
        <w:rFonts w:ascii="Times New Roman" w:eastAsia="Times New Roman" w:hAnsi="Times New Roman" w:cs="Times New Roman"/>
        <w:b w:val="0"/>
        <w:i w:val="0"/>
        <w:strike w:val="0"/>
        <w:dstrike w:val="0"/>
        <w:color w:val="000000"/>
        <w:sz w:val="26"/>
        <w:szCs w:val="26"/>
        <w:u w:val="none" w:color="000000"/>
        <w:vertAlign w:val="baseline"/>
      </w:rPr>
    </w:lvl>
    <w:lvl w:ilvl="6" w:tplc="92A06A48">
      <w:start w:val="1"/>
      <w:numFmt w:val="decimal"/>
      <w:lvlText w:val="%7"/>
      <w:lvlJc w:val="left"/>
      <w:pPr>
        <w:ind w:left="5267"/>
      </w:pPr>
      <w:rPr>
        <w:rFonts w:ascii="Times New Roman" w:eastAsia="Times New Roman" w:hAnsi="Times New Roman" w:cs="Times New Roman"/>
        <w:b w:val="0"/>
        <w:i w:val="0"/>
        <w:strike w:val="0"/>
        <w:dstrike w:val="0"/>
        <w:color w:val="000000"/>
        <w:sz w:val="26"/>
        <w:szCs w:val="26"/>
        <w:u w:val="none" w:color="000000"/>
        <w:vertAlign w:val="baseline"/>
      </w:rPr>
    </w:lvl>
    <w:lvl w:ilvl="7" w:tplc="E8E06C16">
      <w:start w:val="1"/>
      <w:numFmt w:val="lowerLetter"/>
      <w:lvlText w:val="%8"/>
      <w:lvlJc w:val="left"/>
      <w:pPr>
        <w:ind w:left="5987"/>
      </w:pPr>
      <w:rPr>
        <w:rFonts w:ascii="Times New Roman" w:eastAsia="Times New Roman" w:hAnsi="Times New Roman" w:cs="Times New Roman"/>
        <w:b w:val="0"/>
        <w:i w:val="0"/>
        <w:strike w:val="0"/>
        <w:dstrike w:val="0"/>
        <w:color w:val="000000"/>
        <w:sz w:val="26"/>
        <w:szCs w:val="26"/>
        <w:u w:val="none" w:color="000000"/>
        <w:vertAlign w:val="baseline"/>
      </w:rPr>
    </w:lvl>
    <w:lvl w:ilvl="8" w:tplc="F440F37A">
      <w:start w:val="1"/>
      <w:numFmt w:val="lowerRoman"/>
      <w:lvlText w:val="%9"/>
      <w:lvlJc w:val="left"/>
      <w:pPr>
        <w:ind w:left="6707"/>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17" w15:restartNumberingAfterBreak="0">
    <w:nsid w:val="3D256CEC"/>
    <w:multiLevelType w:val="multilevel"/>
    <w:tmpl w:val="E2988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406B0A67"/>
    <w:multiLevelType w:val="hybridMultilevel"/>
    <w:tmpl w:val="2990CA6A"/>
    <w:lvl w:ilvl="0" w:tplc="114E2D3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43DD2DB8"/>
    <w:multiLevelType w:val="multilevel"/>
    <w:tmpl w:val="60A03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556C5DF3"/>
    <w:multiLevelType w:val="hybridMultilevel"/>
    <w:tmpl w:val="7E340A16"/>
    <w:lvl w:ilvl="0" w:tplc="76B67F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5710E3D"/>
    <w:multiLevelType w:val="multilevel"/>
    <w:tmpl w:val="4CA01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6B65277"/>
    <w:multiLevelType w:val="multilevel"/>
    <w:tmpl w:val="BEB49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7BF0C82"/>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9"/>
      <w:numFmt w:val="decimal"/>
      <w:lvlText w:val="%3."/>
      <w:lvlJc w:val="left"/>
      <w:pPr>
        <w:tabs>
          <w:tab w:val="num" w:pos="1440"/>
        </w:tabs>
        <w:ind w:left="1440" w:hanging="360"/>
      </w:pPr>
      <w:rPr>
        <w:rFonts w:cs="Times New Roman"/>
        <w:sz w:val="26"/>
        <w:szCs w:val="26"/>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15:restartNumberingAfterBreak="0">
    <w:nsid w:val="5BC73588"/>
    <w:multiLevelType w:val="multilevel"/>
    <w:tmpl w:val="D2D6F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5C11360F"/>
    <w:multiLevelType w:val="hybridMultilevel"/>
    <w:tmpl w:val="176E5622"/>
    <w:lvl w:ilvl="0" w:tplc="5602E836">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6" w15:restartNumberingAfterBreak="0">
    <w:nsid w:val="5D0143FD"/>
    <w:multiLevelType w:val="multilevel"/>
    <w:tmpl w:val="1B18A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5FC84996"/>
    <w:multiLevelType w:val="multilevel"/>
    <w:tmpl w:val="4CA01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14A254A"/>
    <w:multiLevelType w:val="multilevel"/>
    <w:tmpl w:val="97948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1F669F1"/>
    <w:multiLevelType w:val="multilevel"/>
    <w:tmpl w:val="3DAEB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65356AC2"/>
    <w:multiLevelType w:val="hybridMultilevel"/>
    <w:tmpl w:val="CEA2A054"/>
    <w:lvl w:ilvl="0" w:tplc="E45AF23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1" w15:restartNumberingAfterBreak="0">
    <w:nsid w:val="66342B0C"/>
    <w:multiLevelType w:val="multilevel"/>
    <w:tmpl w:val="4CA01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68096466"/>
    <w:multiLevelType w:val="hybridMultilevel"/>
    <w:tmpl w:val="05FA9562"/>
    <w:lvl w:ilvl="0" w:tplc="D0B6962E">
      <w:start w:val="10"/>
      <w:numFmt w:val="decimal"/>
      <w:lvlText w:val="%1."/>
      <w:lvlJc w:val="left"/>
      <w:pPr>
        <w:ind w:left="1095" w:hanging="3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711046E3"/>
    <w:multiLevelType w:val="multilevel"/>
    <w:tmpl w:val="BEB49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19A787A"/>
    <w:multiLevelType w:val="multilevel"/>
    <w:tmpl w:val="64E63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 w:numId="3">
    <w:abstractNumId w:val="2"/>
  </w:num>
  <w:num w:numId="4">
    <w:abstractNumId w:val="23"/>
  </w:num>
  <w:num w:numId="5">
    <w:abstractNumId w:val="16"/>
  </w:num>
  <w:num w:numId="6">
    <w:abstractNumId w:val="9"/>
  </w:num>
  <w:num w:numId="7">
    <w:abstractNumId w:val="11"/>
  </w:num>
  <w:num w:numId="8">
    <w:abstractNumId w:val="32"/>
  </w:num>
  <w:num w:numId="9">
    <w:abstractNumId w:val="25"/>
  </w:num>
  <w:num w:numId="10">
    <w:abstractNumId w:val="17"/>
  </w:num>
  <w:num w:numId="11">
    <w:abstractNumId w:val="34"/>
  </w:num>
  <w:num w:numId="12">
    <w:abstractNumId w:val="8"/>
  </w:num>
  <w:num w:numId="13">
    <w:abstractNumId w:val="31"/>
  </w:num>
  <w:num w:numId="14">
    <w:abstractNumId w:val="26"/>
  </w:num>
  <w:num w:numId="15">
    <w:abstractNumId w:val="5"/>
  </w:num>
  <w:num w:numId="16">
    <w:abstractNumId w:val="28"/>
  </w:num>
  <w:num w:numId="17">
    <w:abstractNumId w:val="19"/>
  </w:num>
  <w:num w:numId="18">
    <w:abstractNumId w:val="24"/>
  </w:num>
  <w:num w:numId="19">
    <w:abstractNumId w:val="29"/>
  </w:num>
  <w:num w:numId="20">
    <w:abstractNumId w:val="13"/>
  </w:num>
  <w:num w:numId="21">
    <w:abstractNumId w:val="21"/>
  </w:num>
  <w:num w:numId="22">
    <w:abstractNumId w:val="27"/>
  </w:num>
  <w:num w:numId="23">
    <w:abstractNumId w:val="30"/>
  </w:num>
  <w:num w:numId="24">
    <w:abstractNumId w:val="12"/>
  </w:num>
  <w:num w:numId="25">
    <w:abstractNumId w:val="10"/>
  </w:num>
  <w:num w:numId="26">
    <w:abstractNumId w:val="7"/>
  </w:num>
  <w:num w:numId="27">
    <w:abstractNumId w:val="22"/>
  </w:num>
  <w:num w:numId="28">
    <w:abstractNumId w:val="33"/>
  </w:num>
  <w:num w:numId="29">
    <w:abstractNumId w:val="14"/>
  </w:num>
  <w:num w:numId="30">
    <w:abstractNumId w:val="18"/>
  </w:num>
  <w:num w:numId="31">
    <w:abstractNumId w:val="15"/>
  </w:num>
  <w:num w:numId="32">
    <w:abstractNumId w:val="4"/>
  </w:num>
  <w:num w:numId="33">
    <w:abstractNumId w:val="6"/>
  </w:num>
  <w:num w:numId="34">
    <w:abstractNumId w:val="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48"/>
    <w:rsid w:val="000450E6"/>
    <w:rsid w:val="0009470D"/>
    <w:rsid w:val="000A5F70"/>
    <w:rsid w:val="00183E49"/>
    <w:rsid w:val="001A14CF"/>
    <w:rsid w:val="001B2FBF"/>
    <w:rsid w:val="001D351E"/>
    <w:rsid w:val="00204A39"/>
    <w:rsid w:val="0022316E"/>
    <w:rsid w:val="0023352D"/>
    <w:rsid w:val="00284383"/>
    <w:rsid w:val="002965D9"/>
    <w:rsid w:val="002B65AB"/>
    <w:rsid w:val="002B7928"/>
    <w:rsid w:val="002D2046"/>
    <w:rsid w:val="002D21A2"/>
    <w:rsid w:val="002E2C54"/>
    <w:rsid w:val="00327344"/>
    <w:rsid w:val="00342882"/>
    <w:rsid w:val="00373AA2"/>
    <w:rsid w:val="00393FC5"/>
    <w:rsid w:val="003A4C61"/>
    <w:rsid w:val="003A771B"/>
    <w:rsid w:val="003A7AE7"/>
    <w:rsid w:val="0043146B"/>
    <w:rsid w:val="00431D8B"/>
    <w:rsid w:val="00431DC7"/>
    <w:rsid w:val="004451FE"/>
    <w:rsid w:val="00486B9B"/>
    <w:rsid w:val="004E1991"/>
    <w:rsid w:val="0054740A"/>
    <w:rsid w:val="005C6406"/>
    <w:rsid w:val="005E784C"/>
    <w:rsid w:val="005E7EA4"/>
    <w:rsid w:val="005F44FB"/>
    <w:rsid w:val="00624F3B"/>
    <w:rsid w:val="00631ECD"/>
    <w:rsid w:val="0063716B"/>
    <w:rsid w:val="00663965"/>
    <w:rsid w:val="006727D1"/>
    <w:rsid w:val="006C3A31"/>
    <w:rsid w:val="007001E6"/>
    <w:rsid w:val="00732803"/>
    <w:rsid w:val="00756C0F"/>
    <w:rsid w:val="00775A7F"/>
    <w:rsid w:val="007D6833"/>
    <w:rsid w:val="007D7BA8"/>
    <w:rsid w:val="007F7BA6"/>
    <w:rsid w:val="00805A27"/>
    <w:rsid w:val="0081321A"/>
    <w:rsid w:val="00846701"/>
    <w:rsid w:val="00854248"/>
    <w:rsid w:val="008A2A16"/>
    <w:rsid w:val="008B136A"/>
    <w:rsid w:val="008C174B"/>
    <w:rsid w:val="008D26A9"/>
    <w:rsid w:val="008E3292"/>
    <w:rsid w:val="008F22BE"/>
    <w:rsid w:val="0090542A"/>
    <w:rsid w:val="00921C39"/>
    <w:rsid w:val="00957228"/>
    <w:rsid w:val="00957527"/>
    <w:rsid w:val="00974C17"/>
    <w:rsid w:val="009755D4"/>
    <w:rsid w:val="00991745"/>
    <w:rsid w:val="009E1DB2"/>
    <w:rsid w:val="00A03235"/>
    <w:rsid w:val="00A03FBC"/>
    <w:rsid w:val="00A508B9"/>
    <w:rsid w:val="00A63077"/>
    <w:rsid w:val="00A80BD9"/>
    <w:rsid w:val="00A8206B"/>
    <w:rsid w:val="00A96739"/>
    <w:rsid w:val="00AB1FD0"/>
    <w:rsid w:val="00AC62C1"/>
    <w:rsid w:val="00B54BE6"/>
    <w:rsid w:val="00B56F2E"/>
    <w:rsid w:val="00B57C00"/>
    <w:rsid w:val="00BB462F"/>
    <w:rsid w:val="00BC4C7D"/>
    <w:rsid w:val="00BC706D"/>
    <w:rsid w:val="00C56DAF"/>
    <w:rsid w:val="00C777E5"/>
    <w:rsid w:val="00C85F07"/>
    <w:rsid w:val="00C92D01"/>
    <w:rsid w:val="00CB02F0"/>
    <w:rsid w:val="00CB703A"/>
    <w:rsid w:val="00CE3EF1"/>
    <w:rsid w:val="00CF00C8"/>
    <w:rsid w:val="00CF12A1"/>
    <w:rsid w:val="00CF318D"/>
    <w:rsid w:val="00D7029B"/>
    <w:rsid w:val="00D734A8"/>
    <w:rsid w:val="00D81A77"/>
    <w:rsid w:val="00DD42DB"/>
    <w:rsid w:val="00DE352B"/>
    <w:rsid w:val="00DF321F"/>
    <w:rsid w:val="00E237C6"/>
    <w:rsid w:val="00ED1DDF"/>
    <w:rsid w:val="00ED4CB4"/>
    <w:rsid w:val="00EF6FC7"/>
    <w:rsid w:val="00F75BF7"/>
    <w:rsid w:val="00FC5BAF"/>
    <w:rsid w:val="00FD22C9"/>
    <w:rsid w:val="00FE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2185"/>
  <w15:chartTrackingRefBased/>
  <w15:docId w15:val="{4635E0E5-8EFD-4CF2-870B-458A38A3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1"/>
    <w:uiPriority w:val="9"/>
    <w:qFormat/>
    <w:rsid w:val="0043146B"/>
    <w:pPr>
      <w:keepNext/>
      <w:widowControl w:val="0"/>
      <w:numPr>
        <w:numId w:val="1"/>
      </w:numPr>
      <w:suppressAutoHyphens/>
      <w:spacing w:after="0" w:line="240" w:lineRule="auto"/>
      <w:jc w:val="center"/>
      <w:outlineLvl w:val="0"/>
    </w:pPr>
    <w:rPr>
      <w:rFonts w:ascii="Times New Roman" w:eastAsia="Times New Roman" w:hAnsi="Times New Roman" w:cs="Times New Roman"/>
      <w:b/>
      <w:bCs/>
      <w:kern w:val="1"/>
      <w:sz w:val="44"/>
      <w:szCs w:val="44"/>
      <w:lang w:eastAsia="hi-IN" w:bidi="hi-IN"/>
    </w:rPr>
  </w:style>
  <w:style w:type="paragraph" w:styleId="2">
    <w:name w:val="heading 2"/>
    <w:basedOn w:val="a"/>
    <w:next w:val="a"/>
    <w:link w:val="20"/>
    <w:uiPriority w:val="9"/>
    <w:qFormat/>
    <w:rsid w:val="0043146B"/>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
    <w:unhideWhenUsed/>
    <w:qFormat/>
    <w:rsid w:val="0043146B"/>
    <w:pPr>
      <w:keepNext/>
      <w:widowControl w:val="0"/>
      <w:suppressAutoHyphens/>
      <w:spacing w:before="240" w:after="60" w:line="240" w:lineRule="auto"/>
      <w:outlineLvl w:val="2"/>
    </w:pPr>
    <w:rPr>
      <w:rFonts w:asciiTheme="majorHAnsi" w:eastAsiaTheme="majorEastAsia" w:hAnsiTheme="majorHAnsi" w:cs="Mangal"/>
      <w:b/>
      <w:bCs/>
      <w:kern w:val="1"/>
      <w:sz w:val="26"/>
      <w:szCs w:val="23"/>
      <w:lang w:eastAsia="hi-IN" w:bidi="hi-IN"/>
    </w:rPr>
  </w:style>
  <w:style w:type="paragraph" w:styleId="4">
    <w:name w:val="heading 4"/>
    <w:basedOn w:val="a"/>
    <w:next w:val="a"/>
    <w:link w:val="40"/>
    <w:uiPriority w:val="9"/>
    <w:qFormat/>
    <w:rsid w:val="0043146B"/>
    <w:pPr>
      <w:keepNext/>
      <w:spacing w:before="240" w:after="60" w:line="276" w:lineRule="auto"/>
      <w:outlineLvl w:val="3"/>
    </w:pPr>
    <w:rPr>
      <w:rFonts w:ascii="Calibri" w:eastAsia="Times New Roman" w:hAnsi="Calibri" w:cs="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rsid w:val="0043146B"/>
    <w:rPr>
      <w:rFonts w:ascii="Times New Roman" w:eastAsia="Times New Roman" w:hAnsi="Times New Roman" w:cs="Times New Roman"/>
      <w:b/>
      <w:bCs/>
      <w:kern w:val="1"/>
      <w:sz w:val="44"/>
      <w:szCs w:val="44"/>
      <w:lang w:eastAsia="hi-IN" w:bidi="hi-IN"/>
    </w:rPr>
  </w:style>
  <w:style w:type="character" w:customStyle="1" w:styleId="20">
    <w:name w:val="Заголовок 2 Знак"/>
    <w:basedOn w:val="a1"/>
    <w:link w:val="2"/>
    <w:uiPriority w:val="9"/>
    <w:rsid w:val="0043146B"/>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
    <w:rsid w:val="0043146B"/>
    <w:rPr>
      <w:rFonts w:asciiTheme="majorHAnsi" w:eastAsiaTheme="majorEastAsia" w:hAnsiTheme="majorHAnsi" w:cs="Mangal"/>
      <w:b/>
      <w:bCs/>
      <w:kern w:val="1"/>
      <w:sz w:val="26"/>
      <w:szCs w:val="23"/>
      <w:lang w:eastAsia="hi-IN" w:bidi="hi-IN"/>
    </w:rPr>
  </w:style>
  <w:style w:type="character" w:customStyle="1" w:styleId="40">
    <w:name w:val="Заголовок 4 Знак"/>
    <w:basedOn w:val="a1"/>
    <w:link w:val="4"/>
    <w:uiPriority w:val="9"/>
    <w:rsid w:val="0043146B"/>
    <w:rPr>
      <w:rFonts w:ascii="Calibri" w:eastAsia="Times New Roman" w:hAnsi="Calibri" w:cs="Calibri"/>
      <w:b/>
      <w:bCs/>
      <w:sz w:val="28"/>
      <w:szCs w:val="28"/>
    </w:rPr>
  </w:style>
  <w:style w:type="numbering" w:customStyle="1" w:styleId="12">
    <w:name w:val="Нет списка1"/>
    <w:next w:val="a3"/>
    <w:uiPriority w:val="99"/>
    <w:semiHidden/>
    <w:unhideWhenUsed/>
    <w:rsid w:val="0043146B"/>
  </w:style>
  <w:style w:type="character" w:customStyle="1" w:styleId="WW8Num1z0">
    <w:name w:val="WW8Num1z0"/>
    <w:uiPriority w:val="99"/>
    <w:rsid w:val="0043146B"/>
  </w:style>
  <w:style w:type="character" w:customStyle="1" w:styleId="WW8Num1z1">
    <w:name w:val="WW8Num1z1"/>
    <w:uiPriority w:val="99"/>
    <w:rsid w:val="0043146B"/>
  </w:style>
  <w:style w:type="character" w:customStyle="1" w:styleId="WW8Num1z2">
    <w:name w:val="WW8Num1z2"/>
    <w:uiPriority w:val="99"/>
    <w:rsid w:val="0043146B"/>
    <w:rPr>
      <w:sz w:val="26"/>
      <w:shd w:val="clear" w:color="auto" w:fill="FFFFFF"/>
    </w:rPr>
  </w:style>
  <w:style w:type="character" w:customStyle="1" w:styleId="WW8Num1z3">
    <w:name w:val="WW8Num1z3"/>
    <w:uiPriority w:val="99"/>
    <w:rsid w:val="0043146B"/>
  </w:style>
  <w:style w:type="character" w:customStyle="1" w:styleId="WW8Num1z4">
    <w:name w:val="WW8Num1z4"/>
    <w:uiPriority w:val="99"/>
    <w:rsid w:val="0043146B"/>
  </w:style>
  <w:style w:type="character" w:customStyle="1" w:styleId="WW8Num1z5">
    <w:name w:val="WW8Num1z5"/>
    <w:uiPriority w:val="99"/>
    <w:rsid w:val="0043146B"/>
  </w:style>
  <w:style w:type="character" w:customStyle="1" w:styleId="WW8Num1z6">
    <w:name w:val="WW8Num1z6"/>
    <w:uiPriority w:val="99"/>
    <w:rsid w:val="0043146B"/>
  </w:style>
  <w:style w:type="character" w:customStyle="1" w:styleId="WW8Num1z7">
    <w:name w:val="WW8Num1z7"/>
    <w:uiPriority w:val="99"/>
    <w:rsid w:val="0043146B"/>
  </w:style>
  <w:style w:type="character" w:customStyle="1" w:styleId="WW8Num1z8">
    <w:name w:val="WW8Num1z8"/>
    <w:uiPriority w:val="99"/>
    <w:rsid w:val="0043146B"/>
  </w:style>
  <w:style w:type="character" w:customStyle="1" w:styleId="WW8Num2z0">
    <w:name w:val="WW8Num2z0"/>
    <w:uiPriority w:val="99"/>
    <w:rsid w:val="0043146B"/>
    <w:rPr>
      <w:rFonts w:ascii="Symbol" w:hAnsi="Symbol"/>
    </w:rPr>
  </w:style>
  <w:style w:type="character" w:customStyle="1" w:styleId="WW8Num3z0">
    <w:name w:val="WW8Num3z0"/>
    <w:uiPriority w:val="99"/>
    <w:rsid w:val="0043146B"/>
  </w:style>
  <w:style w:type="character" w:customStyle="1" w:styleId="WW8Num3z1">
    <w:name w:val="WW8Num3z1"/>
    <w:uiPriority w:val="99"/>
    <w:rsid w:val="0043146B"/>
  </w:style>
  <w:style w:type="character" w:customStyle="1" w:styleId="WW8Num3z2">
    <w:name w:val="WW8Num3z2"/>
    <w:uiPriority w:val="99"/>
    <w:rsid w:val="0043146B"/>
  </w:style>
  <w:style w:type="character" w:customStyle="1" w:styleId="WW8Num3z3">
    <w:name w:val="WW8Num3z3"/>
    <w:uiPriority w:val="99"/>
    <w:rsid w:val="0043146B"/>
  </w:style>
  <w:style w:type="character" w:customStyle="1" w:styleId="WW8Num3z4">
    <w:name w:val="WW8Num3z4"/>
    <w:uiPriority w:val="99"/>
    <w:rsid w:val="0043146B"/>
  </w:style>
  <w:style w:type="character" w:customStyle="1" w:styleId="WW8Num3z5">
    <w:name w:val="WW8Num3z5"/>
    <w:uiPriority w:val="99"/>
    <w:rsid w:val="0043146B"/>
  </w:style>
  <w:style w:type="character" w:customStyle="1" w:styleId="WW8Num3z6">
    <w:name w:val="WW8Num3z6"/>
    <w:uiPriority w:val="99"/>
    <w:rsid w:val="0043146B"/>
  </w:style>
  <w:style w:type="character" w:customStyle="1" w:styleId="WW8Num3z7">
    <w:name w:val="WW8Num3z7"/>
    <w:uiPriority w:val="99"/>
    <w:rsid w:val="0043146B"/>
  </w:style>
  <w:style w:type="character" w:customStyle="1" w:styleId="WW8Num3z8">
    <w:name w:val="WW8Num3z8"/>
    <w:uiPriority w:val="99"/>
    <w:rsid w:val="0043146B"/>
  </w:style>
  <w:style w:type="character" w:customStyle="1" w:styleId="13">
    <w:name w:val="Основной шрифт абзаца1"/>
    <w:uiPriority w:val="99"/>
    <w:rsid w:val="0043146B"/>
  </w:style>
  <w:style w:type="character" w:styleId="a4">
    <w:name w:val="Hyperlink"/>
    <w:basedOn w:val="a1"/>
    <w:uiPriority w:val="99"/>
    <w:rsid w:val="0043146B"/>
    <w:rPr>
      <w:rFonts w:cs="Times New Roman"/>
      <w:color w:val="000080"/>
      <w:u w:val="single"/>
    </w:rPr>
  </w:style>
  <w:style w:type="character" w:customStyle="1" w:styleId="a5">
    <w:name w:val="Символ нумерации"/>
    <w:uiPriority w:val="99"/>
    <w:rsid w:val="0043146B"/>
  </w:style>
  <w:style w:type="character" w:customStyle="1" w:styleId="a6">
    <w:name w:val="Маркеры списка"/>
    <w:uiPriority w:val="99"/>
    <w:rsid w:val="0043146B"/>
    <w:rPr>
      <w:rFonts w:ascii="OpenSymbol" w:hAnsi="OpenSymbol"/>
    </w:rPr>
  </w:style>
  <w:style w:type="character" w:customStyle="1" w:styleId="a7">
    <w:name w:val="Символ сноски"/>
    <w:uiPriority w:val="99"/>
    <w:rsid w:val="0043146B"/>
  </w:style>
  <w:style w:type="character" w:customStyle="1" w:styleId="a8">
    <w:name w:val="Символы концевой сноски"/>
    <w:uiPriority w:val="99"/>
    <w:rsid w:val="0043146B"/>
  </w:style>
  <w:style w:type="character" w:styleId="a9">
    <w:name w:val="FollowedHyperlink"/>
    <w:basedOn w:val="a1"/>
    <w:uiPriority w:val="99"/>
    <w:rsid w:val="0043146B"/>
    <w:rPr>
      <w:rFonts w:cs="Times New Roman"/>
      <w:color w:val="800000"/>
      <w:u w:val="single"/>
    </w:rPr>
  </w:style>
  <w:style w:type="paragraph" w:styleId="aa">
    <w:name w:val="Title"/>
    <w:basedOn w:val="a"/>
    <w:next w:val="a0"/>
    <w:link w:val="ab"/>
    <w:uiPriority w:val="99"/>
    <w:qFormat/>
    <w:rsid w:val="0043146B"/>
    <w:pPr>
      <w:keepNext/>
      <w:widowControl w:val="0"/>
      <w:suppressAutoHyphens/>
      <w:spacing w:before="240" w:after="120" w:line="240" w:lineRule="auto"/>
    </w:pPr>
    <w:rPr>
      <w:rFonts w:ascii="Arial" w:eastAsia="Microsoft YaHei" w:hAnsi="Arial" w:cs="Arial"/>
      <w:kern w:val="1"/>
      <w:sz w:val="28"/>
      <w:szCs w:val="28"/>
      <w:lang w:eastAsia="hi-IN" w:bidi="hi-IN"/>
    </w:rPr>
  </w:style>
  <w:style w:type="character" w:customStyle="1" w:styleId="ab">
    <w:name w:val="Заголовок Знак"/>
    <w:basedOn w:val="a1"/>
    <w:link w:val="aa"/>
    <w:uiPriority w:val="99"/>
    <w:rsid w:val="0043146B"/>
    <w:rPr>
      <w:rFonts w:ascii="Arial" w:eastAsia="Microsoft YaHei" w:hAnsi="Arial" w:cs="Arial"/>
      <w:kern w:val="1"/>
      <w:sz w:val="28"/>
      <w:szCs w:val="28"/>
      <w:lang w:eastAsia="hi-IN" w:bidi="hi-IN"/>
    </w:rPr>
  </w:style>
  <w:style w:type="paragraph" w:styleId="a0">
    <w:name w:val="Body Text"/>
    <w:basedOn w:val="a"/>
    <w:link w:val="ac"/>
    <w:uiPriority w:val="99"/>
    <w:rsid w:val="0043146B"/>
    <w:pPr>
      <w:widowControl w:val="0"/>
      <w:suppressAutoHyphens/>
      <w:spacing w:after="120" w:line="240" w:lineRule="auto"/>
    </w:pPr>
    <w:rPr>
      <w:rFonts w:ascii="Times New Roman" w:eastAsia="SimSun" w:hAnsi="Times New Roman" w:cs="Times New Roman"/>
      <w:kern w:val="1"/>
      <w:sz w:val="24"/>
      <w:szCs w:val="24"/>
      <w:lang w:eastAsia="hi-IN" w:bidi="hi-IN"/>
    </w:rPr>
  </w:style>
  <w:style w:type="character" w:customStyle="1" w:styleId="ac">
    <w:name w:val="Основной текст Знак"/>
    <w:basedOn w:val="a1"/>
    <w:link w:val="a0"/>
    <w:uiPriority w:val="99"/>
    <w:rsid w:val="0043146B"/>
    <w:rPr>
      <w:rFonts w:ascii="Times New Roman" w:eastAsia="SimSun" w:hAnsi="Times New Roman" w:cs="Times New Roman"/>
      <w:kern w:val="1"/>
      <w:sz w:val="24"/>
      <w:szCs w:val="24"/>
      <w:lang w:eastAsia="hi-IN" w:bidi="hi-IN"/>
    </w:rPr>
  </w:style>
  <w:style w:type="paragraph" w:styleId="ad">
    <w:name w:val="List"/>
    <w:basedOn w:val="a0"/>
    <w:uiPriority w:val="99"/>
    <w:rsid w:val="0043146B"/>
  </w:style>
  <w:style w:type="paragraph" w:customStyle="1" w:styleId="21">
    <w:name w:val="Название2"/>
    <w:basedOn w:val="a"/>
    <w:uiPriority w:val="99"/>
    <w:rsid w:val="0043146B"/>
    <w:pPr>
      <w:widowControl w:val="0"/>
      <w:suppressLineNumbers/>
      <w:suppressAutoHyphens/>
      <w:spacing w:before="120" w:after="120" w:line="240" w:lineRule="auto"/>
    </w:pPr>
    <w:rPr>
      <w:rFonts w:ascii="Times New Roman" w:eastAsia="SimSun" w:hAnsi="Times New Roman" w:cs="Times New Roman"/>
      <w:i/>
      <w:iCs/>
      <w:kern w:val="1"/>
      <w:sz w:val="24"/>
      <w:szCs w:val="24"/>
      <w:lang w:eastAsia="hi-IN" w:bidi="hi-IN"/>
    </w:rPr>
  </w:style>
  <w:style w:type="paragraph" w:customStyle="1" w:styleId="22">
    <w:name w:val="Указатель2"/>
    <w:basedOn w:val="a"/>
    <w:uiPriority w:val="99"/>
    <w:rsid w:val="0043146B"/>
    <w:pPr>
      <w:widowControl w:val="0"/>
      <w:suppressLineNumbers/>
      <w:suppressAutoHyphens/>
      <w:spacing w:after="0" w:line="240" w:lineRule="auto"/>
    </w:pPr>
    <w:rPr>
      <w:rFonts w:ascii="Times New Roman" w:eastAsia="SimSun" w:hAnsi="Times New Roman" w:cs="Times New Roman"/>
      <w:kern w:val="1"/>
      <w:sz w:val="24"/>
      <w:szCs w:val="24"/>
      <w:lang w:eastAsia="hi-IN" w:bidi="hi-IN"/>
    </w:rPr>
  </w:style>
  <w:style w:type="paragraph" w:customStyle="1" w:styleId="14">
    <w:name w:val="Название1"/>
    <w:basedOn w:val="a"/>
    <w:uiPriority w:val="99"/>
    <w:rsid w:val="0043146B"/>
    <w:pPr>
      <w:widowControl w:val="0"/>
      <w:suppressLineNumbers/>
      <w:suppressAutoHyphens/>
      <w:spacing w:before="120" w:after="120" w:line="240" w:lineRule="auto"/>
    </w:pPr>
    <w:rPr>
      <w:rFonts w:ascii="Times New Roman" w:eastAsia="SimSun" w:hAnsi="Times New Roman" w:cs="Times New Roman"/>
      <w:i/>
      <w:iCs/>
      <w:kern w:val="1"/>
      <w:sz w:val="24"/>
      <w:szCs w:val="24"/>
      <w:lang w:eastAsia="hi-IN" w:bidi="hi-IN"/>
    </w:rPr>
  </w:style>
  <w:style w:type="paragraph" w:customStyle="1" w:styleId="15">
    <w:name w:val="Указатель1"/>
    <w:basedOn w:val="a"/>
    <w:uiPriority w:val="99"/>
    <w:rsid w:val="0043146B"/>
    <w:pPr>
      <w:widowControl w:val="0"/>
      <w:suppressLineNumbers/>
      <w:suppressAutoHyphens/>
      <w:spacing w:after="0" w:line="240" w:lineRule="auto"/>
    </w:pPr>
    <w:rPr>
      <w:rFonts w:ascii="Times New Roman" w:eastAsia="SimSun" w:hAnsi="Times New Roman" w:cs="Times New Roman"/>
      <w:kern w:val="1"/>
      <w:sz w:val="24"/>
      <w:szCs w:val="24"/>
      <w:lang w:eastAsia="hi-IN" w:bidi="hi-IN"/>
    </w:rPr>
  </w:style>
  <w:style w:type="paragraph" w:customStyle="1" w:styleId="ConsPlusTitle">
    <w:name w:val="ConsPlusTitle"/>
    <w:uiPriority w:val="99"/>
    <w:rsid w:val="0043146B"/>
    <w:pPr>
      <w:widowControl w:val="0"/>
      <w:suppressAutoHyphens/>
      <w:autoSpaceDE w:val="0"/>
      <w:spacing w:after="0" w:line="240" w:lineRule="auto"/>
    </w:pPr>
    <w:rPr>
      <w:rFonts w:ascii="Arial" w:eastAsia="Times New Roman" w:hAnsi="Arial" w:cs="Arial"/>
      <w:b/>
      <w:bCs/>
      <w:kern w:val="1"/>
      <w:sz w:val="16"/>
      <w:szCs w:val="16"/>
      <w:lang w:eastAsia="hi-IN" w:bidi="hi-IN"/>
    </w:rPr>
  </w:style>
  <w:style w:type="paragraph" w:customStyle="1" w:styleId="ae">
    <w:name w:val="Содержимое списка"/>
    <w:basedOn w:val="a"/>
    <w:uiPriority w:val="99"/>
    <w:rsid w:val="0043146B"/>
    <w:pPr>
      <w:widowControl w:val="0"/>
      <w:suppressAutoHyphens/>
      <w:spacing w:after="0" w:line="240" w:lineRule="auto"/>
      <w:ind w:left="567"/>
    </w:pPr>
    <w:rPr>
      <w:rFonts w:ascii="Times New Roman" w:eastAsia="SimSun" w:hAnsi="Times New Roman" w:cs="Times New Roman"/>
      <w:kern w:val="1"/>
      <w:sz w:val="24"/>
      <w:szCs w:val="24"/>
      <w:lang w:eastAsia="hi-IN" w:bidi="hi-IN"/>
    </w:rPr>
  </w:style>
  <w:style w:type="paragraph" w:customStyle="1" w:styleId="af">
    <w:name w:val="???????"/>
    <w:uiPriority w:val="99"/>
    <w:rsid w:val="0043146B"/>
    <w:pPr>
      <w:widowControl w:val="0"/>
      <w:suppressAutoHyphens/>
      <w:autoSpaceDE w:val="0"/>
      <w:spacing w:after="0" w:line="240" w:lineRule="auto"/>
    </w:pPr>
    <w:rPr>
      <w:rFonts w:ascii="Times New Roman" w:eastAsia="SimSun" w:hAnsi="Times New Roman" w:cs="Times New Roman"/>
      <w:kern w:val="1"/>
      <w:sz w:val="24"/>
      <w:szCs w:val="24"/>
      <w:lang w:eastAsia="hi-IN" w:bidi="hi-IN"/>
    </w:rPr>
  </w:style>
  <w:style w:type="paragraph" w:customStyle="1" w:styleId="ConsPlusNormal">
    <w:name w:val="ConsPlusNormal"/>
    <w:rsid w:val="0043146B"/>
    <w:pPr>
      <w:widowControl w:val="0"/>
      <w:suppressAutoHyphens/>
      <w:autoSpaceDE w:val="0"/>
      <w:spacing w:after="0" w:line="240" w:lineRule="auto"/>
    </w:pPr>
    <w:rPr>
      <w:rFonts w:ascii="Arial" w:eastAsia="Times New Roman" w:hAnsi="Arial" w:cs="Arial"/>
      <w:kern w:val="1"/>
      <w:sz w:val="20"/>
      <w:szCs w:val="20"/>
      <w:lang w:eastAsia="hi-IN" w:bidi="hi-IN"/>
    </w:rPr>
  </w:style>
  <w:style w:type="paragraph" w:customStyle="1" w:styleId="af0">
    <w:name w:val="Содержимое таблицы"/>
    <w:basedOn w:val="a"/>
    <w:uiPriority w:val="99"/>
    <w:rsid w:val="0043146B"/>
    <w:pPr>
      <w:widowControl w:val="0"/>
      <w:suppressLineNumbers/>
      <w:suppressAutoHyphens/>
      <w:spacing w:after="0" w:line="240" w:lineRule="auto"/>
    </w:pPr>
    <w:rPr>
      <w:rFonts w:ascii="Times New Roman" w:eastAsia="SimSun" w:hAnsi="Times New Roman" w:cs="Times New Roman"/>
      <w:kern w:val="1"/>
      <w:sz w:val="24"/>
      <w:szCs w:val="24"/>
      <w:lang w:eastAsia="hi-IN" w:bidi="hi-IN"/>
    </w:rPr>
  </w:style>
  <w:style w:type="paragraph" w:customStyle="1" w:styleId="af1">
    <w:name w:val="Заголовок таблицы"/>
    <w:basedOn w:val="af0"/>
    <w:uiPriority w:val="99"/>
    <w:rsid w:val="0043146B"/>
    <w:pPr>
      <w:jc w:val="center"/>
    </w:pPr>
    <w:rPr>
      <w:b/>
      <w:bCs/>
    </w:rPr>
  </w:style>
  <w:style w:type="paragraph" w:styleId="af2">
    <w:name w:val="Balloon Text"/>
    <w:basedOn w:val="a"/>
    <w:link w:val="af3"/>
    <w:uiPriority w:val="99"/>
    <w:semiHidden/>
    <w:rsid w:val="0043146B"/>
    <w:pPr>
      <w:widowControl w:val="0"/>
      <w:suppressAutoHyphens/>
      <w:spacing w:after="0" w:line="240" w:lineRule="auto"/>
    </w:pPr>
    <w:rPr>
      <w:rFonts w:ascii="Tahoma" w:eastAsia="SimSun" w:hAnsi="Tahoma" w:cs="Tahoma"/>
      <w:kern w:val="1"/>
      <w:sz w:val="16"/>
      <w:szCs w:val="16"/>
      <w:lang w:eastAsia="hi-IN" w:bidi="hi-IN"/>
    </w:rPr>
  </w:style>
  <w:style w:type="character" w:customStyle="1" w:styleId="af3">
    <w:name w:val="Текст выноски Знак"/>
    <w:basedOn w:val="a1"/>
    <w:link w:val="af2"/>
    <w:uiPriority w:val="99"/>
    <w:semiHidden/>
    <w:rsid w:val="0043146B"/>
    <w:rPr>
      <w:rFonts w:ascii="Tahoma" w:eastAsia="SimSun" w:hAnsi="Tahoma" w:cs="Tahoma"/>
      <w:kern w:val="1"/>
      <w:sz w:val="16"/>
      <w:szCs w:val="16"/>
      <w:lang w:eastAsia="hi-IN" w:bidi="hi-IN"/>
    </w:rPr>
  </w:style>
  <w:style w:type="paragraph" w:styleId="af4">
    <w:name w:val="No Spacing"/>
    <w:link w:val="af5"/>
    <w:uiPriority w:val="99"/>
    <w:qFormat/>
    <w:rsid w:val="0043146B"/>
    <w:pPr>
      <w:spacing w:after="0" w:line="240" w:lineRule="auto"/>
    </w:pPr>
    <w:rPr>
      <w:rFonts w:ascii="Calibri" w:eastAsia="Times New Roman" w:hAnsi="Calibri" w:cs="Calibri"/>
      <w:lang w:eastAsia="ru-RU"/>
    </w:rPr>
  </w:style>
  <w:style w:type="paragraph" w:customStyle="1" w:styleId="af6">
    <w:name w:val="Знак Знак Знак Знак"/>
    <w:basedOn w:val="a"/>
    <w:uiPriority w:val="99"/>
    <w:rsid w:val="0043146B"/>
    <w:pPr>
      <w:spacing w:after="0" w:line="240" w:lineRule="auto"/>
    </w:pPr>
    <w:rPr>
      <w:rFonts w:ascii="Verdana" w:eastAsia="Times New Roman" w:hAnsi="Verdana" w:cs="Verdana"/>
      <w:sz w:val="20"/>
      <w:szCs w:val="20"/>
      <w:lang w:val="en-US"/>
    </w:rPr>
  </w:style>
  <w:style w:type="character" w:customStyle="1" w:styleId="af5">
    <w:name w:val="Без интервала Знак"/>
    <w:link w:val="af4"/>
    <w:uiPriority w:val="99"/>
    <w:locked/>
    <w:rsid w:val="0043146B"/>
    <w:rPr>
      <w:rFonts w:ascii="Calibri" w:eastAsia="Times New Roman" w:hAnsi="Calibri" w:cs="Calibri"/>
      <w:lang w:eastAsia="ru-RU"/>
    </w:rPr>
  </w:style>
  <w:style w:type="character" w:customStyle="1" w:styleId="af7">
    <w:name w:val="Гипертекстовая ссылка"/>
    <w:uiPriority w:val="99"/>
    <w:rsid w:val="0043146B"/>
    <w:rPr>
      <w:color w:val="auto"/>
    </w:rPr>
  </w:style>
  <w:style w:type="paragraph" w:customStyle="1" w:styleId="msonormalcxspmiddle">
    <w:name w:val="msonormalcxspmiddle"/>
    <w:basedOn w:val="a"/>
    <w:uiPriority w:val="99"/>
    <w:rsid w:val="00431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uiPriority w:val="99"/>
    <w:rsid w:val="00431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cxspmiddle">
    <w:name w:val="consplusnormalcxspmiddle"/>
    <w:basedOn w:val="a"/>
    <w:uiPriority w:val="99"/>
    <w:rsid w:val="00431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uiPriority w:val="99"/>
    <w:rsid w:val="00431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header"/>
    <w:basedOn w:val="a"/>
    <w:link w:val="af9"/>
    <w:uiPriority w:val="99"/>
    <w:unhideWhenUsed/>
    <w:rsid w:val="0043146B"/>
    <w:pPr>
      <w:widowControl w:val="0"/>
      <w:tabs>
        <w:tab w:val="center" w:pos="4677"/>
        <w:tab w:val="right" w:pos="9355"/>
      </w:tabs>
      <w:suppressAutoHyphens/>
      <w:spacing w:after="0" w:line="240" w:lineRule="auto"/>
    </w:pPr>
    <w:rPr>
      <w:rFonts w:ascii="Times New Roman" w:eastAsia="SimSun" w:hAnsi="Times New Roman" w:cs="Mangal"/>
      <w:kern w:val="1"/>
      <w:sz w:val="24"/>
      <w:szCs w:val="21"/>
      <w:lang w:eastAsia="hi-IN" w:bidi="hi-IN"/>
    </w:rPr>
  </w:style>
  <w:style w:type="character" w:customStyle="1" w:styleId="af9">
    <w:name w:val="Верхний колонтитул Знак"/>
    <w:basedOn w:val="a1"/>
    <w:link w:val="af8"/>
    <w:uiPriority w:val="99"/>
    <w:rsid w:val="0043146B"/>
    <w:rPr>
      <w:rFonts w:ascii="Times New Roman" w:eastAsia="SimSun" w:hAnsi="Times New Roman" w:cs="Mangal"/>
      <w:kern w:val="1"/>
      <w:sz w:val="24"/>
      <w:szCs w:val="21"/>
      <w:lang w:eastAsia="hi-IN" w:bidi="hi-IN"/>
    </w:rPr>
  </w:style>
  <w:style w:type="paragraph" w:styleId="afa">
    <w:name w:val="footer"/>
    <w:basedOn w:val="a"/>
    <w:link w:val="afb"/>
    <w:uiPriority w:val="99"/>
    <w:unhideWhenUsed/>
    <w:rsid w:val="0043146B"/>
    <w:pPr>
      <w:widowControl w:val="0"/>
      <w:tabs>
        <w:tab w:val="center" w:pos="4677"/>
        <w:tab w:val="right" w:pos="9355"/>
      </w:tabs>
      <w:suppressAutoHyphens/>
      <w:spacing w:after="0" w:line="240" w:lineRule="auto"/>
    </w:pPr>
    <w:rPr>
      <w:rFonts w:ascii="Times New Roman" w:eastAsia="SimSun" w:hAnsi="Times New Roman" w:cs="Mangal"/>
      <w:kern w:val="1"/>
      <w:sz w:val="24"/>
      <w:szCs w:val="21"/>
      <w:lang w:eastAsia="hi-IN" w:bidi="hi-IN"/>
    </w:rPr>
  </w:style>
  <w:style w:type="character" w:customStyle="1" w:styleId="afb">
    <w:name w:val="Нижний колонтитул Знак"/>
    <w:basedOn w:val="a1"/>
    <w:link w:val="afa"/>
    <w:uiPriority w:val="99"/>
    <w:rsid w:val="0043146B"/>
    <w:rPr>
      <w:rFonts w:ascii="Times New Roman" w:eastAsia="SimSun" w:hAnsi="Times New Roman" w:cs="Mangal"/>
      <w:kern w:val="1"/>
      <w:sz w:val="24"/>
      <w:szCs w:val="21"/>
      <w:lang w:eastAsia="hi-IN" w:bidi="hi-IN"/>
    </w:rPr>
  </w:style>
  <w:style w:type="paragraph" w:customStyle="1" w:styleId="formattexttopleveltext">
    <w:name w:val="formattext topleveltext"/>
    <w:basedOn w:val="a"/>
    <w:rsid w:val="00431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iPriority w:val="99"/>
    <w:rsid w:val="0043146B"/>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1"/>
    <w:link w:val="23"/>
    <w:uiPriority w:val="99"/>
    <w:rsid w:val="0043146B"/>
    <w:rPr>
      <w:rFonts w:ascii="Times New Roman" w:eastAsia="Times New Roman" w:hAnsi="Times New Roman" w:cs="Times New Roman"/>
      <w:sz w:val="20"/>
      <w:szCs w:val="20"/>
      <w:lang w:eastAsia="ru-RU"/>
    </w:rPr>
  </w:style>
  <w:style w:type="character" w:styleId="afc">
    <w:name w:val="page number"/>
    <w:basedOn w:val="a1"/>
    <w:uiPriority w:val="99"/>
    <w:rsid w:val="0043146B"/>
    <w:rPr>
      <w:rFonts w:cs="Times New Roman"/>
    </w:rPr>
  </w:style>
  <w:style w:type="paragraph" w:styleId="afd">
    <w:name w:val="Normal (Web)"/>
    <w:basedOn w:val="a"/>
    <w:uiPriority w:val="99"/>
    <w:rsid w:val="00431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
    <w:rsid w:val="0043146B"/>
    <w:pPr>
      <w:spacing w:after="0" w:line="240" w:lineRule="auto"/>
      <w:ind w:left="720"/>
    </w:pPr>
    <w:rPr>
      <w:rFonts w:ascii="Times New Roman" w:eastAsia="Times New Roman" w:hAnsi="Times New Roman" w:cs="Times New Roman"/>
      <w:sz w:val="24"/>
      <w:szCs w:val="24"/>
      <w:lang w:eastAsia="ru-RU"/>
    </w:rPr>
  </w:style>
  <w:style w:type="paragraph" w:customStyle="1" w:styleId="17">
    <w:name w:val="Без интервала1"/>
    <w:rsid w:val="0043146B"/>
    <w:pPr>
      <w:spacing w:after="0" w:line="240" w:lineRule="auto"/>
      <w:jc w:val="both"/>
    </w:pPr>
    <w:rPr>
      <w:rFonts w:ascii="Calibri" w:eastAsia="Times New Roman" w:hAnsi="Calibri" w:cs="Calibri"/>
      <w:sz w:val="28"/>
      <w:szCs w:val="28"/>
    </w:rPr>
  </w:style>
  <w:style w:type="table" w:styleId="afe">
    <w:name w:val="Table Grid"/>
    <w:basedOn w:val="a2"/>
    <w:uiPriority w:val="39"/>
    <w:rsid w:val="004314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
    <w:name w:val="Основной текст (4)"/>
    <w:rsid w:val="0043146B"/>
    <w:rPr>
      <w:rFonts w:ascii="Arial Narrow" w:hAnsi="Arial Narrow"/>
      <w:b/>
      <w:color w:val="000000"/>
      <w:spacing w:val="30"/>
      <w:w w:val="100"/>
      <w:position w:val="0"/>
      <w:sz w:val="35"/>
      <w:u w:val="single"/>
      <w:lang w:val="ru-RU" w:eastAsia="x-none"/>
    </w:rPr>
  </w:style>
  <w:style w:type="character" w:customStyle="1" w:styleId="aff">
    <w:name w:val="Основной текст_"/>
    <w:link w:val="42"/>
    <w:locked/>
    <w:rsid w:val="0043146B"/>
    <w:rPr>
      <w:sz w:val="26"/>
      <w:shd w:val="clear" w:color="auto" w:fill="FFFFFF"/>
    </w:rPr>
  </w:style>
  <w:style w:type="character" w:customStyle="1" w:styleId="aff0">
    <w:name w:val="Колонтитул_"/>
    <w:rsid w:val="0043146B"/>
    <w:rPr>
      <w:rFonts w:ascii="Times New Roman" w:hAnsi="Times New Roman"/>
      <w:sz w:val="26"/>
      <w:u w:val="none"/>
    </w:rPr>
  </w:style>
  <w:style w:type="character" w:customStyle="1" w:styleId="aff1">
    <w:name w:val="Колонтитул"/>
    <w:rsid w:val="0043146B"/>
    <w:rPr>
      <w:rFonts w:ascii="Times New Roman" w:hAnsi="Times New Roman"/>
      <w:color w:val="000000"/>
      <w:spacing w:val="0"/>
      <w:w w:val="100"/>
      <w:position w:val="0"/>
      <w:sz w:val="26"/>
      <w:u w:val="none"/>
    </w:rPr>
  </w:style>
  <w:style w:type="character" w:customStyle="1" w:styleId="5">
    <w:name w:val="Основной текст (5)_"/>
    <w:link w:val="50"/>
    <w:locked/>
    <w:rsid w:val="0043146B"/>
    <w:rPr>
      <w:b/>
      <w:sz w:val="26"/>
      <w:shd w:val="clear" w:color="auto" w:fill="FFFFFF"/>
    </w:rPr>
  </w:style>
  <w:style w:type="character" w:customStyle="1" w:styleId="31">
    <w:name w:val="Заголовок №3_"/>
    <w:link w:val="32"/>
    <w:locked/>
    <w:rsid w:val="0043146B"/>
    <w:rPr>
      <w:b/>
      <w:sz w:val="26"/>
      <w:shd w:val="clear" w:color="auto" w:fill="FFFFFF"/>
    </w:rPr>
  </w:style>
  <w:style w:type="paragraph" w:customStyle="1" w:styleId="42">
    <w:name w:val="Основной текст4"/>
    <w:basedOn w:val="a"/>
    <w:link w:val="aff"/>
    <w:rsid w:val="0043146B"/>
    <w:pPr>
      <w:widowControl w:val="0"/>
      <w:shd w:val="clear" w:color="auto" w:fill="FFFFFF"/>
      <w:spacing w:before="720" w:after="600" w:line="320" w:lineRule="exact"/>
      <w:jc w:val="center"/>
    </w:pPr>
    <w:rPr>
      <w:sz w:val="26"/>
      <w:shd w:val="clear" w:color="auto" w:fill="FFFFFF"/>
    </w:rPr>
  </w:style>
  <w:style w:type="paragraph" w:customStyle="1" w:styleId="50">
    <w:name w:val="Основной текст (5)"/>
    <w:basedOn w:val="a"/>
    <w:link w:val="5"/>
    <w:rsid w:val="0043146B"/>
    <w:pPr>
      <w:widowControl w:val="0"/>
      <w:shd w:val="clear" w:color="auto" w:fill="FFFFFF"/>
      <w:spacing w:before="720" w:after="0" w:line="320" w:lineRule="exact"/>
      <w:jc w:val="center"/>
    </w:pPr>
    <w:rPr>
      <w:b/>
      <w:sz w:val="26"/>
      <w:shd w:val="clear" w:color="auto" w:fill="FFFFFF"/>
    </w:rPr>
  </w:style>
  <w:style w:type="paragraph" w:customStyle="1" w:styleId="32">
    <w:name w:val="Заголовок №3"/>
    <w:basedOn w:val="a"/>
    <w:link w:val="31"/>
    <w:rsid w:val="0043146B"/>
    <w:pPr>
      <w:widowControl w:val="0"/>
      <w:shd w:val="clear" w:color="auto" w:fill="FFFFFF"/>
      <w:spacing w:before="600" w:after="600" w:line="320" w:lineRule="exact"/>
      <w:jc w:val="center"/>
      <w:outlineLvl w:val="2"/>
    </w:pPr>
    <w:rPr>
      <w:b/>
      <w:sz w:val="26"/>
      <w:shd w:val="clear" w:color="auto" w:fill="FFFFFF"/>
    </w:rPr>
  </w:style>
  <w:style w:type="paragraph" w:styleId="aff2">
    <w:name w:val="annotation text"/>
    <w:basedOn w:val="a"/>
    <w:link w:val="aff3"/>
    <w:uiPriority w:val="99"/>
    <w:semiHidden/>
    <w:rsid w:val="0043146B"/>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1"/>
    <w:link w:val="aff2"/>
    <w:uiPriority w:val="99"/>
    <w:semiHidden/>
    <w:rsid w:val="0043146B"/>
    <w:rPr>
      <w:rFonts w:ascii="Times New Roman" w:eastAsia="Times New Roman" w:hAnsi="Times New Roman" w:cs="Times New Roman"/>
      <w:sz w:val="20"/>
      <w:szCs w:val="20"/>
      <w:lang w:eastAsia="ru-RU"/>
    </w:rPr>
  </w:style>
  <w:style w:type="character" w:customStyle="1" w:styleId="130">
    <w:name w:val="Стиль 13 пт"/>
    <w:semiHidden/>
    <w:rsid w:val="0043146B"/>
    <w:rPr>
      <w:rFonts w:ascii="Times New Roman" w:hAnsi="Times New Roman"/>
      <w:sz w:val="26"/>
    </w:rPr>
  </w:style>
  <w:style w:type="character" w:customStyle="1" w:styleId="apple-converted-space">
    <w:name w:val="apple-converted-space"/>
    <w:rsid w:val="0043146B"/>
  </w:style>
  <w:style w:type="paragraph" w:customStyle="1" w:styleId="25">
    <w:name w:val="Основной текст2"/>
    <w:basedOn w:val="a"/>
    <w:rsid w:val="0043146B"/>
    <w:pPr>
      <w:widowControl w:val="0"/>
      <w:shd w:val="clear" w:color="auto" w:fill="FFFFFF"/>
      <w:spacing w:before="360" w:after="900" w:line="322" w:lineRule="exact"/>
      <w:ind w:hanging="3340"/>
    </w:pPr>
    <w:rPr>
      <w:rFonts w:ascii="Times New Roman" w:eastAsia="Times New Roman" w:hAnsi="Times New Roman" w:cs="Times New Roman"/>
      <w:color w:val="000000"/>
      <w:spacing w:val="10"/>
      <w:sz w:val="24"/>
      <w:szCs w:val="24"/>
      <w:lang w:eastAsia="ru-RU"/>
    </w:rPr>
  </w:style>
  <w:style w:type="paragraph" w:customStyle="1" w:styleId="ConsPlusNonformat">
    <w:name w:val="ConsPlusNonformat"/>
    <w:rsid w:val="004314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4">
    <w:name w:val="Strong"/>
    <w:basedOn w:val="a1"/>
    <w:uiPriority w:val="22"/>
    <w:qFormat/>
    <w:rsid w:val="0043146B"/>
    <w:rPr>
      <w:rFonts w:cs="Times New Roman"/>
      <w:b/>
    </w:rPr>
  </w:style>
  <w:style w:type="paragraph" w:styleId="aff5">
    <w:name w:val="caption"/>
    <w:basedOn w:val="a"/>
    <w:next w:val="a"/>
    <w:uiPriority w:val="35"/>
    <w:qFormat/>
    <w:rsid w:val="0043146B"/>
    <w:pPr>
      <w:spacing w:after="0" w:line="240" w:lineRule="auto"/>
      <w:jc w:val="center"/>
    </w:pPr>
    <w:rPr>
      <w:rFonts w:ascii="Times New Roman" w:eastAsia="Times New Roman" w:hAnsi="Times New Roman" w:cs="Times New Roman"/>
      <w:b/>
      <w:bCs/>
      <w:sz w:val="28"/>
      <w:szCs w:val="28"/>
      <w:lang w:eastAsia="ru-RU"/>
    </w:rPr>
  </w:style>
  <w:style w:type="character" w:customStyle="1" w:styleId="110">
    <w:name w:val="Основной текст + 11"/>
    <w:aliases w:val="5 pt"/>
    <w:rsid w:val="0043146B"/>
    <w:rPr>
      <w:color w:val="000000"/>
      <w:spacing w:val="0"/>
      <w:w w:val="100"/>
      <w:position w:val="0"/>
      <w:sz w:val="23"/>
      <w:shd w:val="clear" w:color="auto" w:fill="FFFFFF"/>
      <w:lang w:val="ru-RU" w:eastAsia="x-none"/>
    </w:rPr>
  </w:style>
  <w:style w:type="character" w:customStyle="1" w:styleId="18">
    <w:name w:val="Слабое выделение1"/>
    <w:rsid w:val="0043146B"/>
    <w:rPr>
      <w:i/>
      <w:color w:val="808080"/>
    </w:rPr>
  </w:style>
  <w:style w:type="character" w:styleId="aff6">
    <w:name w:val="annotation reference"/>
    <w:basedOn w:val="a1"/>
    <w:uiPriority w:val="99"/>
    <w:semiHidden/>
    <w:unhideWhenUsed/>
    <w:rsid w:val="0043146B"/>
    <w:rPr>
      <w:rFonts w:cs="Times New Roman"/>
      <w:sz w:val="16"/>
    </w:rPr>
  </w:style>
  <w:style w:type="paragraph" w:styleId="aff7">
    <w:name w:val="annotation subject"/>
    <w:basedOn w:val="aff2"/>
    <w:next w:val="aff2"/>
    <w:link w:val="aff8"/>
    <w:uiPriority w:val="99"/>
    <w:semiHidden/>
    <w:unhideWhenUsed/>
    <w:rsid w:val="0043146B"/>
    <w:rPr>
      <w:b/>
      <w:bCs/>
    </w:rPr>
  </w:style>
  <w:style w:type="character" w:customStyle="1" w:styleId="aff8">
    <w:name w:val="Тема примечания Знак"/>
    <w:basedOn w:val="aff3"/>
    <w:link w:val="aff7"/>
    <w:uiPriority w:val="99"/>
    <w:semiHidden/>
    <w:rsid w:val="0043146B"/>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unhideWhenUsed/>
    <w:rsid w:val="00431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43146B"/>
    <w:rPr>
      <w:rFonts w:ascii="Courier New" w:eastAsia="Times New Roman" w:hAnsi="Courier New" w:cs="Courier New"/>
      <w:sz w:val="20"/>
      <w:szCs w:val="20"/>
      <w:lang w:eastAsia="ru-RU"/>
    </w:rPr>
  </w:style>
  <w:style w:type="character" w:customStyle="1" w:styleId="blk">
    <w:name w:val="blk"/>
    <w:rsid w:val="0043146B"/>
  </w:style>
  <w:style w:type="paragraph" w:styleId="aff9">
    <w:name w:val="List Paragraph"/>
    <w:basedOn w:val="a"/>
    <w:uiPriority w:val="34"/>
    <w:qFormat/>
    <w:rsid w:val="0043146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a">
    <w:name w:val="Нормальный (таблица)"/>
    <w:basedOn w:val="a"/>
    <w:next w:val="a"/>
    <w:uiPriority w:val="99"/>
    <w:rsid w:val="0043146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fb">
    <w:name w:val="Цветовое выделение"/>
    <w:uiPriority w:val="99"/>
    <w:rsid w:val="0043146B"/>
    <w:rPr>
      <w:b/>
      <w:color w:val="26282F"/>
    </w:rPr>
  </w:style>
  <w:style w:type="numbering" w:customStyle="1" w:styleId="10">
    <w:name w:val="Стиль1"/>
    <w:rsid w:val="0043146B"/>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76E972D43361125E3654FE2F6AD4FEF963CAE5A4B8E8F435EBFD5C7A26D78B3BC5F238640CB0D2178C00E7E0A0g8H" TargetMode="External"/><Relationship Id="rId3" Type="http://schemas.openxmlformats.org/officeDocument/2006/relationships/styles" Target="styles.xml"/><Relationship Id="rId7" Type="http://schemas.openxmlformats.org/officeDocument/2006/relationships/hyperlink" Target="consultantplus://offline/ref=1D76E972D43361125E3654FE2F6AD4FEF96CCFEAAFBEE8F435EBFD5C7A26D78B3BC5F238640CB0D2178C00E7E0A0g8H"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79222.0" TargetMode="External"/><Relationship Id="rId4" Type="http://schemas.openxmlformats.org/officeDocument/2006/relationships/settings" Target="settings.xml"/><Relationship Id="rId9" Type="http://schemas.openxmlformats.org/officeDocument/2006/relationships/hyperlink" Target="garantF1://1206467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43DB3-0EE0-49E7-8851-9876F50C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2152</Words>
  <Characters>12270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Шуралёва Светлана Николаевна</dc:creator>
  <cp:keywords/>
  <dc:description/>
  <cp:lastModifiedBy>Шуралёва Светлана Николаевна</cp:lastModifiedBy>
  <cp:revision>18</cp:revision>
  <cp:lastPrinted>2021-06-25T06:59:00Z</cp:lastPrinted>
  <dcterms:created xsi:type="dcterms:W3CDTF">2021-06-15T14:33:00Z</dcterms:created>
  <dcterms:modified xsi:type="dcterms:W3CDTF">2021-06-25T12:52:00Z</dcterms:modified>
</cp:coreProperties>
</file>