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94" w:rsidRDefault="00A17C94" w:rsidP="00A17C94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248FED4F" wp14:editId="408FA7F8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C94" w:rsidRDefault="00A17C94" w:rsidP="00A17C94">
      <w:pPr>
        <w:ind w:left="180"/>
        <w:jc w:val="center"/>
      </w:pPr>
    </w:p>
    <w:p w:rsidR="00A17C94" w:rsidRDefault="00A17C94" w:rsidP="00A17C94">
      <w:pPr>
        <w:pStyle w:val="2"/>
      </w:pPr>
      <w:r>
        <w:t>АДМИНИСТРАЦИЯ ГОРОДСКОГО ОКРУГА</w:t>
      </w:r>
    </w:p>
    <w:p w:rsidR="00A17C94" w:rsidRDefault="00A17C94" w:rsidP="00A17C94">
      <w:pPr>
        <w:pStyle w:val="2"/>
      </w:pPr>
      <w:r>
        <w:t>ГОРОД ВЫКСА НИЖЕГОРОДСКОЙ ОБЛАСТИ</w:t>
      </w:r>
    </w:p>
    <w:p w:rsidR="00A17C94" w:rsidRDefault="00A17C94" w:rsidP="00A17C94">
      <w:pPr>
        <w:tabs>
          <w:tab w:val="left" w:pos="1635"/>
        </w:tabs>
        <w:jc w:val="center"/>
        <w:rPr>
          <w:b/>
          <w:bCs/>
        </w:rPr>
      </w:pPr>
    </w:p>
    <w:p w:rsidR="00A17C94" w:rsidRPr="007745CB" w:rsidRDefault="00A17C94" w:rsidP="00A17C94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17C94" w:rsidRDefault="00A17C94" w:rsidP="00A17C94"/>
    <w:p w:rsidR="00A17C94" w:rsidRPr="00310CBE" w:rsidRDefault="00310CBE" w:rsidP="00A17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15"/>
        </w:tabs>
        <w:rPr>
          <w:b/>
          <w:bCs/>
          <w:sz w:val="28"/>
          <w:szCs w:val="28"/>
          <w:lang w:val="en-US"/>
        </w:rPr>
      </w:pPr>
      <w:r w:rsidRPr="00310CB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en-US"/>
        </w:rPr>
        <w:t>9.04.2022</w:t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</w:r>
      <w:r w:rsidR="00A17C94">
        <w:rPr>
          <w:b/>
          <w:bCs/>
          <w:sz w:val="28"/>
          <w:szCs w:val="28"/>
        </w:rPr>
        <w:tab/>
        <w:t xml:space="preserve"> </w:t>
      </w:r>
      <w:r w:rsidR="00A17C9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en-US"/>
        </w:rPr>
        <w:t>1134</w:t>
      </w:r>
      <w:bookmarkStart w:id="0" w:name="_GoBack"/>
      <w:bookmarkEnd w:id="0"/>
    </w:p>
    <w:p w:rsidR="00A17C94" w:rsidRPr="00F048A2" w:rsidRDefault="00A17C94" w:rsidP="00A17C94">
      <w:pPr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</w:r>
      <w:r w:rsidRPr="00B25635"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260D7D">
        <w:rPr>
          <w:b/>
          <w:bCs/>
          <w:sz w:val="22"/>
        </w:rPr>
        <w:t xml:space="preserve">                                           №</w:t>
      </w:r>
      <w:r w:rsidRPr="00260D7D">
        <w:rPr>
          <w:b/>
          <w:bCs/>
          <w:sz w:val="28"/>
          <w:szCs w:val="28"/>
        </w:rPr>
        <w:t>_________</w:t>
      </w:r>
    </w:p>
    <w:p w:rsidR="00A17C94" w:rsidRDefault="00A17C94" w:rsidP="00A17C94">
      <w:pPr>
        <w:ind w:left="1416" w:firstLine="708"/>
        <w:jc w:val="center"/>
      </w:pPr>
    </w:p>
    <w:p w:rsidR="00A17C94" w:rsidRDefault="00A17C94" w:rsidP="00A17C94">
      <w:pPr>
        <w:ind w:left="1416" w:firstLine="708"/>
        <w:jc w:val="center"/>
        <w:rPr>
          <w:sz w:val="28"/>
        </w:rPr>
      </w:pPr>
      <w:r>
        <w:t xml:space="preserve">           </w:t>
      </w:r>
    </w:p>
    <w:p w:rsidR="00A17C94" w:rsidRPr="005B2CE1" w:rsidRDefault="00A17C94" w:rsidP="00A17C94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2BBEBE" wp14:editId="43415D35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C5EE5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A17C94" w:rsidRPr="0053023B" w:rsidRDefault="00A17C94" w:rsidP="00A17C94">
      <w:pPr>
        <w:ind w:left="2832" w:firstLine="708"/>
        <w:rPr>
          <w:sz w:val="28"/>
          <w:szCs w:val="28"/>
        </w:rPr>
      </w:pPr>
      <w:r w:rsidRPr="0053023B">
        <w:rPr>
          <w:b/>
          <w:sz w:val="28"/>
          <w:szCs w:val="28"/>
        </w:rPr>
        <w:t>О внесении изменений</w:t>
      </w:r>
    </w:p>
    <w:p w:rsidR="00A17C94" w:rsidRPr="0053023B" w:rsidRDefault="00A17C94" w:rsidP="00A17C94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в постановление администрации городского округа город Выкса</w:t>
      </w:r>
    </w:p>
    <w:p w:rsidR="00A17C94" w:rsidRDefault="00A17C94" w:rsidP="00A17C94">
      <w:pPr>
        <w:jc w:val="center"/>
        <w:rPr>
          <w:b/>
          <w:sz w:val="28"/>
          <w:szCs w:val="28"/>
        </w:rPr>
      </w:pPr>
      <w:r w:rsidRPr="0053023B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от 10 января </w:t>
      </w:r>
      <w:r w:rsidRPr="0053023B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</w:t>
      </w:r>
      <w:r w:rsidRPr="0053023B">
        <w:rPr>
          <w:b/>
          <w:sz w:val="28"/>
          <w:szCs w:val="28"/>
        </w:rPr>
        <w:t xml:space="preserve"> № 4</w:t>
      </w:r>
    </w:p>
    <w:p w:rsidR="00A17C94" w:rsidRDefault="00A17C94" w:rsidP="00A17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 плана организации ярмарок на территории городского округа город Выкса на 2018-2022 годы»</w:t>
      </w:r>
    </w:p>
    <w:p w:rsidR="00A17C94" w:rsidRPr="0053023B" w:rsidRDefault="00A17C94" w:rsidP="00A17C94">
      <w:pPr>
        <w:spacing w:line="360" w:lineRule="auto"/>
        <w:jc w:val="both"/>
        <w:rPr>
          <w:sz w:val="28"/>
          <w:szCs w:val="28"/>
        </w:rPr>
      </w:pPr>
    </w:p>
    <w:p w:rsidR="00A17C94" w:rsidRDefault="00A17C94" w:rsidP="00A17C94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соответствии с Федеральным </w:t>
      </w:r>
      <w:hyperlink r:id="rId5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6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            </w:t>
      </w:r>
      <w:r w:rsidRPr="0053023B">
        <w:rPr>
          <w:sz w:val="28"/>
          <w:szCs w:val="28"/>
        </w:rPr>
        <w:t>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A17C94" w:rsidRPr="00A046F1" w:rsidRDefault="00A17C94" w:rsidP="00A17C94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D723A5">
        <w:rPr>
          <w:rFonts w:eastAsia="Batang"/>
          <w:sz w:val="28"/>
          <w:szCs w:val="28"/>
        </w:rPr>
        <w:t xml:space="preserve">1. Внести  в план организации ярмарок  на территории городского округа город Выкса на 2018-2022 годы, утвержденный постановлением администрации городского округа город Выкса Нижегородской области от 10 января 2018 года № 4 </w:t>
      </w:r>
      <w:r w:rsidRPr="00C855A1">
        <w:rPr>
          <w:rFonts w:eastAsia="Batang"/>
          <w:sz w:val="28"/>
          <w:szCs w:val="28"/>
        </w:rPr>
        <w:t>(в редакции постановлений администрации от 10.05.2018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 xml:space="preserve">1426, от </w:t>
      </w:r>
      <w:r w:rsidRPr="00C855A1">
        <w:rPr>
          <w:rFonts w:eastAsia="Batang"/>
          <w:sz w:val="28"/>
          <w:szCs w:val="28"/>
        </w:rPr>
        <w:lastRenderedPageBreak/>
        <w:t>22.10.2018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3526, от 30.01.2019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170, от 30.12.2019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4785, от 07.09.2020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1829, от 18.03.2021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631, от 05.07.2021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1709, от 21.07.2021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1848, от 11.08.2021 №</w:t>
      </w:r>
      <w:r>
        <w:rPr>
          <w:rFonts w:eastAsia="Batang"/>
          <w:sz w:val="28"/>
          <w:szCs w:val="28"/>
        </w:rPr>
        <w:t xml:space="preserve"> </w:t>
      </w:r>
      <w:r w:rsidRPr="00C855A1">
        <w:rPr>
          <w:rFonts w:eastAsia="Batang"/>
          <w:sz w:val="28"/>
          <w:szCs w:val="28"/>
        </w:rPr>
        <w:t>2011</w:t>
      </w:r>
      <w:r>
        <w:rPr>
          <w:rFonts w:eastAsia="Batang"/>
          <w:sz w:val="28"/>
          <w:szCs w:val="28"/>
        </w:rPr>
        <w:t>, от 06.04.2022 № 994</w:t>
      </w:r>
      <w:r w:rsidRPr="00C855A1">
        <w:rPr>
          <w:rFonts w:eastAsia="Batang"/>
          <w:sz w:val="28"/>
          <w:szCs w:val="28"/>
        </w:rPr>
        <w:t>)</w:t>
      </w:r>
      <w:r>
        <w:rPr>
          <w:rFonts w:eastAsia="Batang"/>
          <w:sz w:val="28"/>
          <w:szCs w:val="28"/>
        </w:rPr>
        <w:t xml:space="preserve"> дополнив т</w:t>
      </w:r>
      <w:r w:rsidRPr="00A046F1">
        <w:rPr>
          <w:rFonts w:eastAsia="Batang"/>
          <w:sz w:val="28"/>
          <w:szCs w:val="28"/>
        </w:rPr>
        <w:t>аблицу подпункта 3</w:t>
      </w:r>
      <w:r>
        <w:rPr>
          <w:rFonts w:eastAsia="Batang"/>
          <w:sz w:val="28"/>
          <w:szCs w:val="28"/>
        </w:rPr>
        <w:t>,</w:t>
      </w:r>
      <w:r w:rsidRPr="00A046F1">
        <w:rPr>
          <w:rFonts w:eastAsia="Batang"/>
          <w:sz w:val="28"/>
          <w:szCs w:val="28"/>
        </w:rPr>
        <w:t xml:space="preserve"> пункта</w:t>
      </w:r>
      <w:r>
        <w:rPr>
          <w:rFonts w:eastAsia="Batang"/>
          <w:sz w:val="28"/>
          <w:szCs w:val="28"/>
        </w:rPr>
        <w:t xml:space="preserve"> 10 строками следующего содержания</w:t>
      </w:r>
      <w:r w:rsidRPr="00A046F1">
        <w:rPr>
          <w:rFonts w:eastAsia="Batang"/>
          <w:sz w:val="28"/>
          <w:szCs w:val="28"/>
        </w:rPr>
        <w:t>:</w:t>
      </w:r>
    </w:p>
    <w:p w:rsidR="00A17C94" w:rsidRDefault="00A17C94" w:rsidP="00A17C94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81"/>
        <w:gridCol w:w="6197"/>
        <w:gridCol w:w="1352"/>
        <w:gridCol w:w="1276"/>
      </w:tblGrid>
      <w:tr w:rsidR="0005469A" w:rsidRPr="005A511A" w:rsidTr="00AE270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9A" w:rsidRPr="005A511A" w:rsidRDefault="0005469A" w:rsidP="0005469A">
            <w:pPr>
              <w:pStyle w:val="a3"/>
              <w:ind w:left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19.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A" w:rsidRPr="005A511A" w:rsidRDefault="0005469A" w:rsidP="0005469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г. Выкса, ул. Островского, р-н д. 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A" w:rsidRPr="005A511A" w:rsidRDefault="0005469A" w:rsidP="000546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9A" w:rsidRPr="005A511A" w:rsidRDefault="00EC5F51" w:rsidP="000546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105</w:t>
            </w:r>
          </w:p>
        </w:tc>
      </w:tr>
      <w:tr w:rsidR="00EC5F51" w:rsidRPr="005A511A" w:rsidTr="00EC148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pStyle w:val="a3"/>
              <w:ind w:left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20.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1" w:rsidRPr="005A511A" w:rsidRDefault="00EC5F51" w:rsidP="00EC5F5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г. Выкса, ул. Островского, р-н д.30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1" w:rsidRPr="005A511A" w:rsidRDefault="00EC5F51" w:rsidP="00EC5F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jc w:val="center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  <w:lang w:eastAsia="en-US"/>
              </w:rPr>
              <w:t>105</w:t>
            </w:r>
          </w:p>
        </w:tc>
      </w:tr>
      <w:tr w:rsidR="00EC5F51" w:rsidRPr="005A511A" w:rsidTr="00EC148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pStyle w:val="a3"/>
              <w:ind w:left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21.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1" w:rsidRPr="005A511A" w:rsidRDefault="00EC5F51" w:rsidP="00EC5F5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г. Выкса, ул. Островского, р-н д. 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1" w:rsidRPr="005A511A" w:rsidRDefault="00EC5F51" w:rsidP="00EC5F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jc w:val="center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  <w:lang w:eastAsia="en-US"/>
              </w:rPr>
              <w:t>105</w:t>
            </w:r>
          </w:p>
        </w:tc>
      </w:tr>
      <w:tr w:rsidR="00EC5F51" w:rsidRPr="005A511A" w:rsidTr="00EC148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pStyle w:val="a3"/>
              <w:ind w:left="0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22.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</w:rPr>
              <w:t>г. Выкса, ул. Островского, р-н д. 73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51" w:rsidRPr="005A511A" w:rsidRDefault="00EC5F51" w:rsidP="00EC5F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5A511A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51" w:rsidRPr="005A511A" w:rsidRDefault="00EC5F51" w:rsidP="00EC5F51">
            <w:pPr>
              <w:jc w:val="center"/>
              <w:rPr>
                <w:sz w:val="28"/>
                <w:szCs w:val="28"/>
              </w:rPr>
            </w:pPr>
            <w:r w:rsidRPr="005A511A">
              <w:rPr>
                <w:sz w:val="28"/>
                <w:szCs w:val="28"/>
                <w:lang w:eastAsia="en-US"/>
              </w:rPr>
              <w:t>105</w:t>
            </w:r>
          </w:p>
        </w:tc>
      </w:tr>
    </w:tbl>
    <w:p w:rsidR="00A17C94" w:rsidRDefault="00A17C94" w:rsidP="00A17C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17C94" w:rsidRPr="00702F40" w:rsidRDefault="00A17C94" w:rsidP="00A17C94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Batang"/>
          <w:sz w:val="28"/>
          <w:szCs w:val="28"/>
        </w:rPr>
        <w:t xml:space="preserve">                       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 городского округа город Выкса  И.В. Пономарева.</w:t>
      </w:r>
    </w:p>
    <w:p w:rsidR="00A17C94" w:rsidRPr="006B7208" w:rsidRDefault="00A17C94" w:rsidP="00A17C94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 w:rsidRPr="006B7208">
        <w:rPr>
          <w:rFonts w:eastAsia="Batang"/>
          <w:sz w:val="28"/>
          <w:szCs w:val="28"/>
        </w:rPr>
        <w:t>3. Настоящее постановление  вступает в силу со дня его официального опубликования.</w:t>
      </w:r>
    </w:p>
    <w:p w:rsidR="00A17C94" w:rsidRDefault="00A17C94" w:rsidP="00A17C94">
      <w:pPr>
        <w:spacing w:line="360" w:lineRule="auto"/>
        <w:ind w:firstLine="708"/>
        <w:jc w:val="both"/>
        <w:rPr>
          <w:sz w:val="28"/>
          <w:szCs w:val="28"/>
        </w:rPr>
      </w:pPr>
    </w:p>
    <w:p w:rsidR="00A17C94" w:rsidRDefault="00A17C94" w:rsidP="00A17C94">
      <w:pPr>
        <w:spacing w:line="360" w:lineRule="auto"/>
        <w:ind w:firstLine="708"/>
        <w:jc w:val="both"/>
        <w:rPr>
          <w:sz w:val="28"/>
          <w:szCs w:val="28"/>
        </w:rPr>
      </w:pPr>
    </w:p>
    <w:p w:rsidR="00A17C94" w:rsidRDefault="00A17C94" w:rsidP="00A17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  <w:t xml:space="preserve">                                                    В.В. Кочетков</w:t>
      </w:r>
    </w:p>
    <w:p w:rsidR="00A17C94" w:rsidRDefault="00A17C94" w:rsidP="00A17C94"/>
    <w:p w:rsidR="00A17C94" w:rsidRDefault="00A17C94" w:rsidP="00A17C94"/>
    <w:p w:rsidR="004B7F90" w:rsidRDefault="00310CBE"/>
    <w:sectPr w:rsidR="004B7F90" w:rsidSect="00307C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94"/>
    <w:rsid w:val="0005469A"/>
    <w:rsid w:val="0005661E"/>
    <w:rsid w:val="00307CA9"/>
    <w:rsid w:val="00310CBE"/>
    <w:rsid w:val="003140DC"/>
    <w:rsid w:val="00523386"/>
    <w:rsid w:val="005A511A"/>
    <w:rsid w:val="0071284A"/>
    <w:rsid w:val="00720EBA"/>
    <w:rsid w:val="007B110D"/>
    <w:rsid w:val="009911A3"/>
    <w:rsid w:val="00A17C94"/>
    <w:rsid w:val="00AE48A1"/>
    <w:rsid w:val="00C431AF"/>
    <w:rsid w:val="00C85B6B"/>
    <w:rsid w:val="00D94544"/>
    <w:rsid w:val="00E62FAF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B66F5-C86D-4D15-A7FB-F3B75A17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7C94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7C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7C94"/>
    <w:pPr>
      <w:ind w:left="720"/>
      <w:contextualSpacing/>
    </w:pPr>
  </w:style>
  <w:style w:type="table" w:styleId="a4">
    <w:name w:val="Table Grid"/>
    <w:basedOn w:val="a1"/>
    <w:uiPriority w:val="59"/>
    <w:rsid w:val="00A17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650D7004B008711078265844B792F57A2FDC5823AC264F1460FC42B93A49F137867011F2CB6CE43EDFWAf2H" TargetMode="External"/><Relationship Id="rId5" Type="http://schemas.openxmlformats.org/officeDocument/2006/relationships/hyperlink" Target="consultantplus://offline/ref=B218650D7004B0087110662B4E28E897F37272D15D2FA0711B4B3BA115B0301EB678DF3255FFCB6EWEf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Стачева Ольга Владимировна</cp:lastModifiedBy>
  <cp:revision>2</cp:revision>
  <cp:lastPrinted>2022-04-19T06:23:00Z</cp:lastPrinted>
  <dcterms:created xsi:type="dcterms:W3CDTF">2022-04-19T12:26:00Z</dcterms:created>
  <dcterms:modified xsi:type="dcterms:W3CDTF">2022-04-19T12:26:00Z</dcterms:modified>
</cp:coreProperties>
</file>