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0E" w:rsidRDefault="00AE3D0E" w:rsidP="00F44C7A">
      <w:pPr>
        <w:tabs>
          <w:tab w:val="left" w:pos="4860"/>
        </w:tabs>
        <w:ind w:hanging="180"/>
        <w:jc w:val="center"/>
        <w:rPr>
          <w:noProof/>
          <w:szCs w:val="28"/>
        </w:rPr>
      </w:pPr>
    </w:p>
    <w:p w:rsidR="00B51E4A" w:rsidRDefault="00B51E4A" w:rsidP="00F44C7A">
      <w:pPr>
        <w:tabs>
          <w:tab w:val="left" w:pos="4860"/>
        </w:tabs>
        <w:ind w:hanging="180"/>
        <w:jc w:val="center"/>
        <w:rPr>
          <w:noProof/>
          <w:szCs w:val="28"/>
        </w:rPr>
      </w:pPr>
    </w:p>
    <w:p w:rsidR="00F44C7A" w:rsidRPr="00F44C7A" w:rsidRDefault="002672E4" w:rsidP="00F44C7A">
      <w:pPr>
        <w:tabs>
          <w:tab w:val="left" w:pos="4860"/>
        </w:tabs>
        <w:ind w:hanging="180"/>
        <w:jc w:val="center"/>
        <w:rPr>
          <w:noProof/>
          <w:szCs w:val="28"/>
        </w:rPr>
      </w:pPr>
      <w:r>
        <w:rPr>
          <w:noProof/>
          <w:szCs w:val="28"/>
        </w:rPr>
        <w:tab/>
      </w:r>
      <w:r w:rsidR="00F44C7A" w:rsidRPr="00F44C7A">
        <w:rPr>
          <w:noProof/>
          <w:szCs w:val="28"/>
          <w:lang w:eastAsia="ru-RU"/>
        </w:rPr>
        <w:drawing>
          <wp:inline distT="0" distB="0" distL="0" distR="0" wp14:anchorId="77A0616A" wp14:editId="5EC62028">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F44C7A" w:rsidRPr="00F44C7A" w:rsidRDefault="00F44C7A" w:rsidP="00F44C7A">
      <w:pPr>
        <w:keepNext/>
        <w:tabs>
          <w:tab w:val="left" w:pos="1635"/>
        </w:tabs>
        <w:jc w:val="center"/>
        <w:outlineLvl w:val="1"/>
        <w:rPr>
          <w:rFonts w:ascii="Times New Roman" w:eastAsia="Times New Roman" w:hAnsi="Times New Roman" w:cs="Times New Roman"/>
          <w:b/>
          <w:bCs/>
          <w:sz w:val="24"/>
          <w:szCs w:val="24"/>
          <w:lang w:eastAsia="ru-RU"/>
        </w:rPr>
      </w:pPr>
      <w:r w:rsidRPr="00F44C7A">
        <w:rPr>
          <w:rFonts w:ascii="Times New Roman" w:eastAsia="Times New Roman" w:hAnsi="Times New Roman" w:cs="Times New Roman"/>
          <w:b/>
          <w:bCs/>
          <w:sz w:val="24"/>
          <w:szCs w:val="24"/>
          <w:lang w:eastAsia="ru-RU"/>
        </w:rPr>
        <w:t>АДМИНИСТРАЦИЯ ГОРОДСКОГО ОКРУГА</w:t>
      </w:r>
    </w:p>
    <w:p w:rsidR="00F44C7A" w:rsidRPr="00F44C7A" w:rsidRDefault="00F44C7A" w:rsidP="00F44C7A">
      <w:pPr>
        <w:keepNext/>
        <w:tabs>
          <w:tab w:val="left" w:pos="1635"/>
        </w:tabs>
        <w:jc w:val="center"/>
        <w:outlineLvl w:val="1"/>
        <w:rPr>
          <w:rFonts w:ascii="Times New Roman" w:eastAsia="Times New Roman" w:hAnsi="Times New Roman" w:cs="Times New Roman"/>
          <w:b/>
          <w:bCs/>
          <w:sz w:val="24"/>
          <w:szCs w:val="24"/>
          <w:lang w:eastAsia="ru-RU"/>
        </w:rPr>
      </w:pPr>
      <w:r w:rsidRPr="00F44C7A">
        <w:rPr>
          <w:rFonts w:ascii="Times New Roman" w:eastAsia="Times New Roman" w:hAnsi="Times New Roman" w:cs="Times New Roman"/>
          <w:b/>
          <w:bCs/>
          <w:sz w:val="24"/>
          <w:szCs w:val="24"/>
          <w:lang w:eastAsia="ru-RU"/>
        </w:rPr>
        <w:t>ГОРОД ВЫКСА НИЖЕГОРОДСКОЙ ОБЛАСТИ</w:t>
      </w:r>
    </w:p>
    <w:p w:rsidR="00F44C7A" w:rsidRPr="00F44C7A" w:rsidRDefault="00F44C7A" w:rsidP="00F44C7A">
      <w:pPr>
        <w:tabs>
          <w:tab w:val="left" w:pos="1635"/>
        </w:tabs>
        <w:jc w:val="center"/>
        <w:rPr>
          <w:b/>
          <w:bCs/>
        </w:rPr>
      </w:pPr>
    </w:p>
    <w:p w:rsidR="00F44C7A" w:rsidRPr="00F44C7A" w:rsidRDefault="00F44C7A" w:rsidP="00F44C7A">
      <w:pPr>
        <w:keepNext/>
        <w:tabs>
          <w:tab w:val="left" w:pos="1635"/>
        </w:tabs>
        <w:jc w:val="center"/>
        <w:outlineLvl w:val="1"/>
        <w:rPr>
          <w:rFonts w:ascii="Times New Roman" w:eastAsia="Times New Roman" w:hAnsi="Times New Roman" w:cs="Times New Roman"/>
          <w:b/>
          <w:sz w:val="48"/>
          <w:szCs w:val="24"/>
          <w:lang w:eastAsia="ru-RU"/>
        </w:rPr>
      </w:pPr>
      <w:r w:rsidRPr="00F44C7A">
        <w:rPr>
          <w:rFonts w:ascii="Times New Roman" w:eastAsia="Times New Roman" w:hAnsi="Times New Roman" w:cs="Times New Roman"/>
          <w:b/>
          <w:sz w:val="48"/>
          <w:szCs w:val="24"/>
          <w:lang w:eastAsia="ru-RU"/>
        </w:rPr>
        <w:t>П О С Т А Н О В Л Е Н И Е</w:t>
      </w:r>
    </w:p>
    <w:p w:rsidR="00F44C7A" w:rsidRPr="00F44C7A" w:rsidRDefault="00F44C7A" w:rsidP="00F44C7A"/>
    <w:p w:rsidR="00F44C7A" w:rsidRPr="00F44C7A" w:rsidRDefault="00E55C61" w:rsidP="00F44C7A">
      <w:pPr>
        <w:rPr>
          <w:rFonts w:ascii="Times New Roman" w:hAnsi="Times New Roman" w:cs="Times New Roman"/>
          <w:b/>
          <w:bCs/>
          <w:sz w:val="28"/>
          <w:szCs w:val="28"/>
        </w:rPr>
      </w:pPr>
      <w:r>
        <w:rPr>
          <w:rFonts w:ascii="Times New Roman" w:hAnsi="Times New Roman" w:cs="Times New Roman"/>
          <w:b/>
          <w:bCs/>
          <w:sz w:val="28"/>
          <w:szCs w:val="28"/>
        </w:rPr>
        <w:t xml:space="preserve">  </w:t>
      </w:r>
      <w:bookmarkStart w:id="0" w:name="_GoBack"/>
      <w:bookmarkEnd w:id="0"/>
      <w:r w:rsidR="00786407">
        <w:rPr>
          <w:rFonts w:ascii="Times New Roman" w:hAnsi="Times New Roman" w:cs="Times New Roman"/>
          <w:b/>
          <w:bCs/>
          <w:sz w:val="28"/>
          <w:szCs w:val="28"/>
        </w:rPr>
        <w:t>17.05.2021</w:t>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r>
      <w:r w:rsidR="00F44C7A" w:rsidRPr="00F44C7A">
        <w:rPr>
          <w:rFonts w:ascii="Times New Roman" w:hAnsi="Times New Roman" w:cs="Times New Roman"/>
          <w:b/>
          <w:bCs/>
          <w:sz w:val="28"/>
          <w:szCs w:val="28"/>
        </w:rPr>
        <w:tab/>
        <w:t xml:space="preserve"> </w:t>
      </w:r>
      <w:r w:rsidR="00786407">
        <w:rPr>
          <w:rFonts w:ascii="Times New Roman" w:hAnsi="Times New Roman" w:cs="Times New Roman"/>
          <w:b/>
          <w:bCs/>
          <w:sz w:val="28"/>
          <w:szCs w:val="28"/>
        </w:rPr>
        <w:t xml:space="preserve">                    1196</w:t>
      </w:r>
    </w:p>
    <w:p w:rsidR="00F44C7A" w:rsidRPr="00F44C7A" w:rsidRDefault="00F44C7A" w:rsidP="00F44C7A">
      <w:pPr>
        <w:rPr>
          <w:b/>
          <w:bCs/>
          <w:u w:val="single"/>
        </w:rPr>
      </w:pP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b/>
          <w:bCs/>
          <w:sz w:val="28"/>
          <w:szCs w:val="28"/>
        </w:rPr>
        <w:softHyphen/>
      </w:r>
      <w:r w:rsidRPr="00F44C7A">
        <w:rPr>
          <w:rFonts w:ascii="Times New Roman" w:hAnsi="Times New Roman" w:cs="Times New Roman"/>
          <w:bCs/>
          <w:sz w:val="28"/>
          <w:szCs w:val="28"/>
        </w:rPr>
        <w:t>____________</w:t>
      </w:r>
      <w:r w:rsidRPr="00F44C7A">
        <w:rPr>
          <w:rFonts w:ascii="Times New Roman" w:hAnsi="Times New Roman" w:cs="Times New Roman"/>
          <w:bCs/>
        </w:rPr>
        <w:tab/>
      </w:r>
      <w:r w:rsidRPr="00F44C7A">
        <w:rPr>
          <w:rFonts w:ascii="Times New Roman" w:hAnsi="Times New Roman" w:cs="Times New Roman"/>
          <w:bCs/>
        </w:rPr>
        <w:tab/>
      </w:r>
      <w:r w:rsidRPr="00F44C7A">
        <w:rPr>
          <w:rFonts w:ascii="Times New Roman" w:hAnsi="Times New Roman" w:cs="Times New Roman"/>
          <w:bCs/>
        </w:rPr>
        <w:tab/>
      </w:r>
      <w:r w:rsidRPr="00F44C7A">
        <w:rPr>
          <w:rFonts w:ascii="Times New Roman" w:hAnsi="Times New Roman" w:cs="Times New Roman"/>
          <w:bCs/>
        </w:rPr>
        <w:tab/>
      </w:r>
      <w:r w:rsidRPr="00F44C7A">
        <w:rPr>
          <w:rFonts w:ascii="Times New Roman" w:hAnsi="Times New Roman" w:cs="Times New Roman"/>
          <w:bCs/>
        </w:rPr>
        <w:tab/>
      </w:r>
      <w:r w:rsidRPr="00F44C7A">
        <w:rPr>
          <w:rFonts w:ascii="Times New Roman" w:hAnsi="Times New Roman" w:cs="Times New Roman"/>
          <w:bCs/>
        </w:rPr>
        <w:tab/>
        <w:t xml:space="preserve">                                           №</w:t>
      </w:r>
      <w:r w:rsidRPr="00F44C7A">
        <w:rPr>
          <w:rFonts w:ascii="Times New Roman" w:hAnsi="Times New Roman" w:cs="Times New Roman"/>
          <w:bCs/>
          <w:sz w:val="28"/>
          <w:szCs w:val="28"/>
        </w:rPr>
        <w:t>_________</w:t>
      </w:r>
    </w:p>
    <w:p w:rsidR="00F44C7A" w:rsidRPr="00F44C7A" w:rsidRDefault="00F44C7A" w:rsidP="00F44C7A">
      <w:pPr>
        <w:ind w:left="1416" w:firstLine="708"/>
        <w:jc w:val="center"/>
        <w:rPr>
          <w:sz w:val="28"/>
        </w:rPr>
      </w:pPr>
      <w:r w:rsidRPr="00F44C7A">
        <w:t xml:space="preserve">           </w:t>
      </w:r>
      <w:r w:rsidRPr="00F44C7A">
        <w:rPr>
          <w:noProof/>
          <w:lang w:eastAsia="ru-RU"/>
        </w:rPr>
        <mc:AlternateContent>
          <mc:Choice Requires="wpg">
            <w:drawing>
              <wp:anchor distT="0" distB="0" distL="114300" distR="114300" simplePos="0" relativeHeight="251659264" behindDoc="0" locked="0" layoutInCell="1" allowOverlap="1" wp14:anchorId="71CC9A16" wp14:editId="51402BFC">
                <wp:simplePos x="0" y="0"/>
                <wp:positionH relativeFrom="column">
                  <wp:posOffset>1714500</wp:posOffset>
                </wp:positionH>
                <wp:positionV relativeFrom="paragraph">
                  <wp:posOffset>185420</wp:posOffset>
                </wp:positionV>
                <wp:extent cx="2743200" cy="114300"/>
                <wp:effectExtent l="13335" t="8890" r="5715" b="1016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5" name="Group 3"/>
                        <wpg:cNvGrpSpPr>
                          <a:grpSpLocks/>
                        </wpg:cNvGrpSpPr>
                        <wpg:grpSpPr bwMode="auto">
                          <a:xfrm>
                            <a:off x="1701" y="3751"/>
                            <a:ext cx="180" cy="180"/>
                            <a:chOff x="1521" y="2651"/>
                            <a:chExt cx="360" cy="360"/>
                          </a:xfrm>
                        </wpg:grpSpPr>
                        <wps:wsp>
                          <wps:cNvPr id="6"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6"/>
                        <wpg:cNvGrpSpPr>
                          <a:grpSpLocks/>
                        </wpg:cNvGrpSpPr>
                        <wpg:grpSpPr bwMode="auto">
                          <a:xfrm rot="5400000">
                            <a:off x="5301" y="3751"/>
                            <a:ext cx="180" cy="180"/>
                            <a:chOff x="1521" y="2651"/>
                            <a:chExt cx="360" cy="360"/>
                          </a:xfrm>
                        </wpg:grpSpPr>
                        <wps:wsp>
                          <wps:cNvPr id="9"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029F478" id="Группа 4" o:spid="_x0000_s1026" style="position:absolute;margin-left:135pt;margin-top:14.6pt;width:3in;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w:pict>
          </mc:Fallback>
        </mc:AlternateContent>
      </w:r>
    </w:p>
    <w:p w:rsidR="00F44C7A" w:rsidRPr="00F44C7A" w:rsidRDefault="00F44C7A" w:rsidP="00F44C7A">
      <w:pPr>
        <w:jc w:val="center"/>
        <w:rPr>
          <w:rFonts w:ascii="Times New Roman" w:hAnsi="Times New Roman" w:cs="Times New Roman"/>
          <w:b/>
          <w:sz w:val="28"/>
          <w:szCs w:val="28"/>
        </w:rPr>
      </w:pPr>
      <w:r w:rsidRPr="00F44C7A">
        <w:rPr>
          <w:rFonts w:ascii="Times New Roman" w:hAnsi="Times New Roman" w:cs="Times New Roman"/>
          <w:b/>
          <w:sz w:val="28"/>
          <w:szCs w:val="28"/>
        </w:rPr>
        <w:t xml:space="preserve">О приватизации </w:t>
      </w:r>
    </w:p>
    <w:p w:rsidR="00F44C7A" w:rsidRDefault="00F44C7A" w:rsidP="00F44C7A">
      <w:pPr>
        <w:jc w:val="center"/>
        <w:rPr>
          <w:rFonts w:ascii="Times New Roman" w:hAnsi="Times New Roman" w:cs="Times New Roman"/>
          <w:b/>
          <w:sz w:val="28"/>
          <w:szCs w:val="28"/>
        </w:rPr>
      </w:pPr>
      <w:r w:rsidRPr="00F44C7A">
        <w:rPr>
          <w:rFonts w:ascii="Times New Roman" w:hAnsi="Times New Roman" w:cs="Times New Roman"/>
          <w:b/>
          <w:sz w:val="28"/>
          <w:szCs w:val="28"/>
        </w:rPr>
        <w:t>муниципального имущества</w:t>
      </w:r>
      <w:r w:rsidR="00E35A4E">
        <w:rPr>
          <w:rFonts w:ascii="Times New Roman" w:hAnsi="Times New Roman" w:cs="Times New Roman"/>
          <w:b/>
          <w:sz w:val="28"/>
          <w:szCs w:val="28"/>
        </w:rPr>
        <w:t xml:space="preserve"> городского округа город Выкса</w:t>
      </w:r>
    </w:p>
    <w:p w:rsidR="00E35A4E" w:rsidRPr="00F44C7A" w:rsidRDefault="00E35A4E" w:rsidP="00F44C7A">
      <w:pPr>
        <w:jc w:val="center"/>
        <w:rPr>
          <w:rFonts w:ascii="Times New Roman" w:hAnsi="Times New Roman" w:cs="Times New Roman"/>
          <w:b/>
          <w:sz w:val="28"/>
          <w:szCs w:val="28"/>
        </w:rPr>
      </w:pPr>
      <w:r>
        <w:rPr>
          <w:rFonts w:ascii="Times New Roman" w:hAnsi="Times New Roman" w:cs="Times New Roman"/>
          <w:b/>
          <w:sz w:val="28"/>
          <w:szCs w:val="28"/>
        </w:rPr>
        <w:t>Нижегородской области в электронной форме</w:t>
      </w:r>
    </w:p>
    <w:p w:rsidR="00F44C7A" w:rsidRDefault="00F44C7A" w:rsidP="00F44C7A">
      <w:pPr>
        <w:jc w:val="both"/>
        <w:rPr>
          <w:rFonts w:ascii="Times New Roman" w:hAnsi="Times New Roman" w:cs="Times New Roman"/>
          <w:sz w:val="28"/>
          <w:szCs w:val="28"/>
        </w:rPr>
      </w:pPr>
    </w:p>
    <w:p w:rsidR="00672060" w:rsidRPr="00672060" w:rsidRDefault="00672060" w:rsidP="00D37FBE">
      <w:pPr>
        <w:autoSpaceDE w:val="0"/>
        <w:autoSpaceDN w:val="0"/>
        <w:adjustRightInd w:val="0"/>
        <w:spacing w:line="360" w:lineRule="auto"/>
        <w:ind w:firstLine="708"/>
        <w:jc w:val="both"/>
        <w:rPr>
          <w:rFonts w:ascii="Times New Roman" w:eastAsia="Times New Roman" w:hAnsi="Times New Roman" w:cs="Times New Roman"/>
          <w:bCs/>
          <w:sz w:val="28"/>
          <w:szCs w:val="28"/>
          <w:lang w:eastAsia="ru-RU"/>
        </w:rPr>
      </w:pPr>
      <w:r w:rsidRPr="00672060">
        <w:rPr>
          <w:rFonts w:ascii="Times New Roman" w:eastAsia="Times New Roman" w:hAnsi="Times New Roman" w:cs="Times New Roman"/>
          <w:bCs/>
          <w:sz w:val="28"/>
          <w:szCs w:val="28"/>
          <w:lang w:eastAsia="ru-RU"/>
        </w:rPr>
        <w:t>Во исполнение Программы приватизации муниципального имущества городского округа город Вык</w:t>
      </w:r>
      <w:r w:rsidR="00315245">
        <w:rPr>
          <w:rFonts w:ascii="Times New Roman" w:eastAsia="Times New Roman" w:hAnsi="Times New Roman" w:cs="Times New Roman"/>
          <w:bCs/>
          <w:sz w:val="28"/>
          <w:szCs w:val="28"/>
          <w:lang w:eastAsia="ru-RU"/>
        </w:rPr>
        <w:t>са Нижегородской области на 2021 год и плановый период 2022 и 2023</w:t>
      </w:r>
      <w:r w:rsidRPr="00672060">
        <w:rPr>
          <w:rFonts w:ascii="Times New Roman" w:eastAsia="Times New Roman" w:hAnsi="Times New Roman" w:cs="Times New Roman"/>
          <w:bCs/>
          <w:sz w:val="28"/>
          <w:szCs w:val="28"/>
          <w:lang w:eastAsia="ru-RU"/>
        </w:rPr>
        <w:t xml:space="preserve"> годов, утвержденной решением Совета депутатов городского округа город Выкса Нижегородской области от</w:t>
      </w:r>
      <w:r w:rsidR="00315245">
        <w:rPr>
          <w:rFonts w:ascii="Times New Roman" w:eastAsia="Times New Roman" w:hAnsi="Times New Roman" w:cs="Times New Roman"/>
          <w:bCs/>
          <w:sz w:val="28"/>
          <w:szCs w:val="28"/>
          <w:lang w:eastAsia="ru-RU"/>
        </w:rPr>
        <w:t xml:space="preserve"> 26 января 2021</w:t>
      </w:r>
      <w:r w:rsidRPr="00672060">
        <w:rPr>
          <w:rFonts w:ascii="Times New Roman" w:eastAsia="Times New Roman" w:hAnsi="Times New Roman" w:cs="Times New Roman"/>
          <w:bCs/>
          <w:sz w:val="28"/>
          <w:szCs w:val="28"/>
          <w:lang w:eastAsia="ru-RU"/>
        </w:rPr>
        <w:t xml:space="preserve"> года №  3, руководствуясь </w:t>
      </w:r>
      <w:hyperlink r:id="rId7" w:history="1">
        <w:r w:rsidRPr="00672060">
          <w:rPr>
            <w:rFonts w:ascii="Times New Roman" w:eastAsia="Times New Roman" w:hAnsi="Times New Roman" w:cs="Times New Roman"/>
            <w:bCs/>
            <w:sz w:val="28"/>
            <w:szCs w:val="28"/>
            <w:lang w:eastAsia="ru-RU"/>
          </w:rPr>
          <w:t>статьей 217</w:t>
        </w:r>
      </w:hyperlink>
      <w:r w:rsidRPr="00672060">
        <w:rPr>
          <w:rFonts w:ascii="Times New Roman" w:eastAsia="Times New Roman" w:hAnsi="Times New Roman" w:cs="Times New Roman"/>
          <w:bCs/>
          <w:sz w:val="28"/>
          <w:szCs w:val="28"/>
          <w:lang w:eastAsia="ru-RU"/>
        </w:rPr>
        <w:t xml:space="preserve"> Гражданского кодекса Российской Федерации, </w:t>
      </w:r>
      <w:hyperlink r:id="rId8" w:history="1">
        <w:r w:rsidRPr="00672060">
          <w:rPr>
            <w:rFonts w:ascii="Times New Roman" w:eastAsia="Times New Roman" w:hAnsi="Times New Roman" w:cs="Times New Roman"/>
            <w:bCs/>
            <w:sz w:val="28"/>
            <w:szCs w:val="28"/>
            <w:lang w:eastAsia="ru-RU"/>
          </w:rPr>
          <w:t>статьей 51</w:t>
        </w:r>
      </w:hyperlink>
      <w:r w:rsidRPr="00672060">
        <w:rPr>
          <w:rFonts w:ascii="Times New Roman" w:eastAsia="Times New Roman" w:hAnsi="Times New Roman" w:cs="Times New Roman"/>
          <w:bCs/>
          <w:sz w:val="28"/>
          <w:szCs w:val="28"/>
          <w:lang w:eastAsia="ru-RU"/>
        </w:rPr>
        <w:t xml:space="preserve"> Федерального закона от 06 октября 2003 года № 131-ФЗ «Об общих принципах организации местного самоуправления в Российской Федерации», Федеральным </w:t>
      </w:r>
      <w:hyperlink r:id="rId9" w:history="1">
        <w:r w:rsidRPr="00672060">
          <w:rPr>
            <w:rFonts w:ascii="Times New Roman" w:eastAsia="Times New Roman" w:hAnsi="Times New Roman" w:cs="Times New Roman"/>
            <w:bCs/>
            <w:sz w:val="28"/>
            <w:szCs w:val="28"/>
            <w:lang w:eastAsia="ru-RU"/>
          </w:rPr>
          <w:t>законом</w:t>
        </w:r>
      </w:hyperlink>
      <w:r w:rsidRPr="00672060">
        <w:rPr>
          <w:rFonts w:ascii="Times New Roman" w:eastAsia="Times New Roman" w:hAnsi="Times New Roman" w:cs="Times New Roman"/>
          <w:bCs/>
          <w:sz w:val="28"/>
          <w:szCs w:val="28"/>
          <w:lang w:eastAsia="ru-RU"/>
        </w:rPr>
        <w:t xml:space="preserve"> от 21 декабря 2001 года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w:t>
      </w:r>
      <w:hyperlink r:id="rId10" w:history="1">
        <w:r w:rsidRPr="00672060">
          <w:rPr>
            <w:rFonts w:ascii="Times New Roman" w:eastAsia="Times New Roman" w:hAnsi="Times New Roman" w:cs="Times New Roman"/>
            <w:bCs/>
            <w:sz w:val="28"/>
            <w:szCs w:val="28"/>
            <w:lang w:eastAsia="ru-RU"/>
          </w:rPr>
          <w:t>Постановлением</w:t>
        </w:r>
      </w:hyperlink>
      <w:r w:rsidRPr="00672060">
        <w:rPr>
          <w:rFonts w:ascii="Times New Roman" w:eastAsia="Times New Roman" w:hAnsi="Times New Roman" w:cs="Times New Roman"/>
          <w:bCs/>
          <w:sz w:val="28"/>
          <w:szCs w:val="28"/>
          <w:lang w:eastAsia="ru-RU"/>
        </w:rPr>
        <w:t xml:space="preserve"> Правительства Российской Федерации от 27 августа 2012 № 860, </w:t>
      </w:r>
      <w:hyperlink r:id="rId11" w:history="1">
        <w:r w:rsidRPr="00672060">
          <w:rPr>
            <w:rFonts w:ascii="Times New Roman" w:eastAsia="Times New Roman" w:hAnsi="Times New Roman" w:cs="Times New Roman"/>
            <w:bCs/>
            <w:sz w:val="28"/>
            <w:szCs w:val="28"/>
            <w:lang w:eastAsia="ru-RU"/>
          </w:rPr>
          <w:t>разделом 10</w:t>
        </w:r>
      </w:hyperlink>
      <w:r w:rsidRPr="00672060">
        <w:rPr>
          <w:rFonts w:ascii="Times New Roman" w:eastAsia="Times New Roman" w:hAnsi="Times New Roman" w:cs="Times New Roman"/>
          <w:bCs/>
          <w:sz w:val="28"/>
          <w:szCs w:val="28"/>
          <w:lang w:eastAsia="ru-RU"/>
        </w:rPr>
        <w:t xml:space="preserve">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 апреля 2012 года № 42, администрация городского округа город Выкса Ниж</w:t>
      </w:r>
      <w:r>
        <w:rPr>
          <w:rFonts w:ascii="Times New Roman" w:eastAsia="Times New Roman" w:hAnsi="Times New Roman" w:cs="Times New Roman"/>
          <w:bCs/>
          <w:sz w:val="28"/>
          <w:szCs w:val="28"/>
          <w:lang w:eastAsia="ru-RU"/>
        </w:rPr>
        <w:t>егородской области постановляет:</w:t>
      </w:r>
    </w:p>
    <w:p w:rsidR="00F44C7A" w:rsidRPr="00DA67C4" w:rsidRDefault="00DA67C4" w:rsidP="00D37FBE">
      <w:pPr>
        <w:widowControl w:val="0"/>
        <w:autoSpaceDE w:val="0"/>
        <w:autoSpaceDN w:val="0"/>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w:t>
      </w:r>
      <w:r w:rsidR="00F44C7A" w:rsidRPr="00DA67C4">
        <w:rPr>
          <w:rFonts w:ascii="Times New Roman" w:eastAsia="Times New Roman" w:hAnsi="Times New Roman" w:cs="Times New Roman"/>
          <w:sz w:val="28"/>
          <w:szCs w:val="28"/>
          <w:lang w:eastAsia="ru-RU"/>
        </w:rPr>
        <w:t>Осуществить продажу муниципального имущества городского округа го</w:t>
      </w:r>
      <w:r w:rsidR="00DC5A2E">
        <w:rPr>
          <w:rFonts w:ascii="Times New Roman" w:eastAsia="Times New Roman" w:hAnsi="Times New Roman" w:cs="Times New Roman"/>
          <w:sz w:val="28"/>
          <w:szCs w:val="28"/>
          <w:lang w:eastAsia="ru-RU"/>
        </w:rPr>
        <w:t>род Выкса Нижегородской области посредством публичного предложения:</w:t>
      </w:r>
    </w:p>
    <w:p w:rsidR="00F44C7A" w:rsidRDefault="00F44C7A" w:rsidP="00D37FBE">
      <w:pPr>
        <w:autoSpaceDE w:val="0"/>
        <w:autoSpaceDN w:val="0"/>
        <w:adjustRightInd w:val="0"/>
        <w:spacing w:line="360" w:lineRule="auto"/>
        <w:ind w:firstLine="708"/>
        <w:jc w:val="both"/>
        <w:rPr>
          <w:rFonts w:ascii="Times New Roman" w:eastAsia="Times New Roman" w:hAnsi="Times New Roman" w:cs="Times New Roman"/>
          <w:bCs/>
          <w:sz w:val="28"/>
          <w:szCs w:val="28"/>
          <w:lang w:eastAsia="ru-RU"/>
        </w:rPr>
      </w:pPr>
      <w:r w:rsidRPr="00F44C7A">
        <w:rPr>
          <w:rFonts w:ascii="Times New Roman" w:eastAsia="Times New Roman" w:hAnsi="Times New Roman"/>
          <w:sz w:val="28"/>
          <w:szCs w:val="28"/>
          <w:lang w:eastAsia="ru-RU"/>
        </w:rPr>
        <w:lastRenderedPageBreak/>
        <w:t xml:space="preserve">ЛОТ № 1 – </w:t>
      </w:r>
      <w:r w:rsidR="00E55C61">
        <w:rPr>
          <w:rFonts w:ascii="Times New Roman" w:eastAsia="Times New Roman" w:hAnsi="Times New Roman" w:cs="Times New Roman"/>
          <w:bCs/>
          <w:sz w:val="28"/>
          <w:szCs w:val="28"/>
          <w:lang w:eastAsia="ru-RU"/>
        </w:rPr>
        <w:t xml:space="preserve">нежилое здание, площадью 78,1 </w:t>
      </w:r>
      <w:proofErr w:type="spellStart"/>
      <w:r w:rsidR="00E55C61">
        <w:rPr>
          <w:rFonts w:ascii="Times New Roman" w:eastAsia="Times New Roman" w:hAnsi="Times New Roman" w:cs="Times New Roman"/>
          <w:bCs/>
          <w:sz w:val="28"/>
          <w:szCs w:val="28"/>
          <w:lang w:eastAsia="ru-RU"/>
        </w:rPr>
        <w:t>кв.м</w:t>
      </w:r>
      <w:proofErr w:type="spellEnd"/>
      <w:r w:rsidR="00E55C61">
        <w:rPr>
          <w:rFonts w:ascii="Times New Roman" w:eastAsia="Times New Roman" w:hAnsi="Times New Roman" w:cs="Times New Roman"/>
          <w:bCs/>
          <w:sz w:val="28"/>
          <w:szCs w:val="28"/>
          <w:lang w:eastAsia="ru-RU"/>
        </w:rPr>
        <w:t>, кадастровый номер: 52:53:0050705:82, расположенно</w:t>
      </w:r>
      <w:r w:rsidR="00E55C61" w:rsidRPr="000E18BB">
        <w:rPr>
          <w:rFonts w:ascii="Times New Roman" w:eastAsia="Times New Roman" w:hAnsi="Times New Roman" w:cs="Times New Roman"/>
          <w:bCs/>
          <w:sz w:val="28"/>
          <w:szCs w:val="28"/>
          <w:lang w:eastAsia="ru-RU"/>
        </w:rPr>
        <w:t xml:space="preserve">е по адресу: Нижегородская область, г. Выкса, </w:t>
      </w:r>
      <w:r w:rsidR="00E55C61">
        <w:rPr>
          <w:rFonts w:ascii="Times New Roman" w:eastAsia="Times New Roman" w:hAnsi="Times New Roman" w:cs="Times New Roman"/>
          <w:bCs/>
          <w:sz w:val="28"/>
          <w:szCs w:val="28"/>
          <w:lang w:eastAsia="ru-RU"/>
        </w:rPr>
        <w:t>территория б</w:t>
      </w:r>
      <w:r w:rsidR="00687449">
        <w:rPr>
          <w:rFonts w:ascii="Times New Roman" w:eastAsia="Times New Roman" w:hAnsi="Times New Roman" w:cs="Times New Roman"/>
          <w:bCs/>
          <w:sz w:val="28"/>
          <w:szCs w:val="28"/>
          <w:lang w:eastAsia="ru-RU"/>
        </w:rPr>
        <w:t xml:space="preserve">азы отдыха Сосновый бор, </w:t>
      </w:r>
      <w:proofErr w:type="spellStart"/>
      <w:r w:rsidR="00687449">
        <w:rPr>
          <w:rFonts w:ascii="Times New Roman" w:eastAsia="Times New Roman" w:hAnsi="Times New Roman" w:cs="Times New Roman"/>
          <w:bCs/>
          <w:sz w:val="28"/>
          <w:szCs w:val="28"/>
          <w:lang w:eastAsia="ru-RU"/>
        </w:rPr>
        <w:t>зд</w:t>
      </w:r>
      <w:proofErr w:type="spellEnd"/>
      <w:r w:rsidR="00687449">
        <w:rPr>
          <w:rFonts w:ascii="Times New Roman" w:eastAsia="Times New Roman" w:hAnsi="Times New Roman" w:cs="Times New Roman"/>
          <w:bCs/>
          <w:sz w:val="28"/>
          <w:szCs w:val="28"/>
          <w:lang w:eastAsia="ru-RU"/>
        </w:rPr>
        <w:t>. №2;</w:t>
      </w:r>
    </w:p>
    <w:p w:rsidR="00687449" w:rsidRDefault="00687449" w:rsidP="00D37FBE">
      <w:pPr>
        <w:autoSpaceDE w:val="0"/>
        <w:autoSpaceDN w:val="0"/>
        <w:adjustRightInd w:val="0"/>
        <w:spacing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sz w:val="28"/>
          <w:szCs w:val="28"/>
          <w:lang w:eastAsia="ru-RU"/>
        </w:rPr>
        <w:t xml:space="preserve">ЛОТ № 2- </w:t>
      </w:r>
      <w:r w:rsidR="00D37FBE" w:rsidRPr="00D37FBE">
        <w:rPr>
          <w:rFonts w:ascii="Times New Roman" w:eastAsia="Times New Roman" w:hAnsi="Times New Roman"/>
          <w:bCs/>
          <w:sz w:val="28"/>
          <w:szCs w:val="28"/>
          <w:lang w:eastAsia="ru-RU"/>
        </w:rPr>
        <w:t>автомобиль ВАЗ 21074, 2007 г. выпуска, идентификационный номер (</w:t>
      </w:r>
      <w:r w:rsidR="00D37FBE" w:rsidRPr="00D37FBE">
        <w:rPr>
          <w:rFonts w:ascii="Times New Roman" w:eastAsia="Times New Roman" w:hAnsi="Times New Roman"/>
          <w:bCs/>
          <w:sz w:val="28"/>
          <w:szCs w:val="28"/>
          <w:lang w:val="en-US" w:eastAsia="ru-RU"/>
        </w:rPr>
        <w:t>VIN</w:t>
      </w:r>
      <w:r w:rsidR="00D37FBE" w:rsidRPr="00D37FBE">
        <w:rPr>
          <w:rFonts w:ascii="Times New Roman" w:eastAsia="Times New Roman" w:hAnsi="Times New Roman"/>
          <w:bCs/>
          <w:sz w:val="28"/>
          <w:szCs w:val="28"/>
          <w:lang w:eastAsia="ru-RU"/>
        </w:rPr>
        <w:t xml:space="preserve">) </w:t>
      </w:r>
      <w:r w:rsidR="00D37FBE" w:rsidRPr="00D37FBE">
        <w:rPr>
          <w:rFonts w:ascii="Times New Roman" w:eastAsia="Times New Roman" w:hAnsi="Times New Roman"/>
          <w:bCs/>
          <w:sz w:val="28"/>
          <w:szCs w:val="28"/>
          <w:lang w:val="en-US" w:eastAsia="ru-RU"/>
        </w:rPr>
        <w:t>XTA</w:t>
      </w:r>
      <w:r w:rsidR="00D37FBE" w:rsidRPr="00D37FBE">
        <w:rPr>
          <w:rFonts w:ascii="Times New Roman" w:eastAsia="Times New Roman" w:hAnsi="Times New Roman"/>
          <w:bCs/>
          <w:sz w:val="28"/>
          <w:szCs w:val="28"/>
          <w:lang w:eastAsia="ru-RU"/>
        </w:rPr>
        <w:t xml:space="preserve">21074062327265, категория: В, цвет кузова: ярко – белый, мощность двигателя. </w:t>
      </w:r>
      <w:proofErr w:type="spellStart"/>
      <w:r w:rsidR="00D37FBE" w:rsidRPr="00D37FBE">
        <w:rPr>
          <w:rFonts w:ascii="Times New Roman" w:eastAsia="Times New Roman" w:hAnsi="Times New Roman"/>
          <w:bCs/>
          <w:sz w:val="28"/>
          <w:szCs w:val="28"/>
          <w:lang w:eastAsia="ru-RU"/>
        </w:rPr>
        <w:t>л.с</w:t>
      </w:r>
      <w:proofErr w:type="spellEnd"/>
      <w:r w:rsidR="00D37FBE" w:rsidRPr="00D37FBE">
        <w:rPr>
          <w:rFonts w:ascii="Times New Roman" w:eastAsia="Times New Roman" w:hAnsi="Times New Roman"/>
          <w:bCs/>
          <w:sz w:val="28"/>
          <w:szCs w:val="28"/>
          <w:lang w:eastAsia="ru-RU"/>
        </w:rPr>
        <w:t xml:space="preserve">. (кВт) </w:t>
      </w:r>
      <w:proofErr w:type="gramStart"/>
      <w:r w:rsidR="00D37FBE" w:rsidRPr="00D37FBE">
        <w:rPr>
          <w:rFonts w:ascii="Times New Roman" w:eastAsia="Times New Roman" w:hAnsi="Times New Roman"/>
          <w:bCs/>
          <w:sz w:val="28"/>
          <w:szCs w:val="28"/>
          <w:lang w:eastAsia="ru-RU"/>
        </w:rPr>
        <w:t>54,5.,</w:t>
      </w:r>
      <w:proofErr w:type="gramEnd"/>
      <w:r w:rsidR="00D37FBE" w:rsidRPr="00D37FBE">
        <w:rPr>
          <w:rFonts w:ascii="Times New Roman" w:eastAsia="Times New Roman" w:hAnsi="Times New Roman"/>
          <w:bCs/>
          <w:sz w:val="28"/>
          <w:szCs w:val="28"/>
          <w:lang w:eastAsia="ru-RU"/>
        </w:rPr>
        <w:t xml:space="preserve"> </w:t>
      </w:r>
      <w:proofErr w:type="spellStart"/>
      <w:r w:rsidR="00D37FBE" w:rsidRPr="00D37FBE">
        <w:rPr>
          <w:rFonts w:ascii="Times New Roman" w:eastAsia="Times New Roman" w:hAnsi="Times New Roman"/>
          <w:bCs/>
          <w:sz w:val="28"/>
          <w:szCs w:val="28"/>
          <w:lang w:eastAsia="ru-RU"/>
        </w:rPr>
        <w:t>рег.знак</w:t>
      </w:r>
      <w:proofErr w:type="spellEnd"/>
      <w:r w:rsidR="00D37FBE" w:rsidRPr="00D37FBE">
        <w:rPr>
          <w:rFonts w:ascii="Times New Roman" w:eastAsia="Times New Roman" w:hAnsi="Times New Roman"/>
          <w:bCs/>
          <w:sz w:val="28"/>
          <w:szCs w:val="28"/>
          <w:lang w:eastAsia="ru-RU"/>
        </w:rPr>
        <w:t xml:space="preserve"> № С029</w:t>
      </w:r>
      <w:r w:rsidR="00D37FBE" w:rsidRPr="00D37FBE">
        <w:rPr>
          <w:rFonts w:ascii="Times New Roman" w:eastAsia="Times New Roman" w:hAnsi="Times New Roman"/>
          <w:bCs/>
          <w:sz w:val="28"/>
          <w:szCs w:val="28"/>
          <w:lang w:val="en-US" w:eastAsia="ru-RU"/>
        </w:rPr>
        <w:t>BX</w:t>
      </w:r>
      <w:r w:rsidR="00D37FBE" w:rsidRPr="00D37FBE">
        <w:rPr>
          <w:rFonts w:ascii="Times New Roman" w:eastAsia="Times New Roman" w:hAnsi="Times New Roman"/>
          <w:bCs/>
          <w:sz w:val="28"/>
          <w:szCs w:val="28"/>
          <w:lang w:eastAsia="ru-RU"/>
        </w:rPr>
        <w:t xml:space="preserve">52, </w:t>
      </w:r>
    </w:p>
    <w:p w:rsidR="004176F6" w:rsidRPr="004176F6" w:rsidRDefault="004176F6" w:rsidP="00D37FBE">
      <w:pPr>
        <w:autoSpaceDE w:val="0"/>
        <w:autoSpaceDN w:val="0"/>
        <w:adjustRightInd w:val="0"/>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путем продажи </w:t>
      </w:r>
      <w:r w:rsidR="00623C8F">
        <w:rPr>
          <w:rFonts w:ascii="Times New Roman" w:eastAsia="Times New Roman" w:hAnsi="Times New Roman" w:cs="Times New Roman"/>
          <w:sz w:val="28"/>
          <w:szCs w:val="28"/>
          <w:lang w:eastAsia="ru-RU"/>
        </w:rPr>
        <w:t xml:space="preserve">посредством публичного предложения в электронной форме </w:t>
      </w:r>
      <w:r>
        <w:rPr>
          <w:rFonts w:ascii="Times New Roman" w:eastAsia="Times New Roman" w:hAnsi="Times New Roman" w:cs="Times New Roman"/>
          <w:sz w:val="28"/>
          <w:szCs w:val="28"/>
          <w:lang w:eastAsia="ru-RU"/>
        </w:rPr>
        <w:t>(открытый по составу участников, открытый по</w:t>
      </w:r>
      <w:r w:rsidR="00E35A4E">
        <w:rPr>
          <w:rFonts w:ascii="Times New Roman" w:eastAsia="Times New Roman" w:hAnsi="Times New Roman" w:cs="Times New Roman"/>
          <w:sz w:val="28"/>
          <w:szCs w:val="28"/>
          <w:lang w:eastAsia="ru-RU"/>
        </w:rPr>
        <w:t xml:space="preserve"> форме подачи предложений о приобретении муниципального имущества</w:t>
      </w:r>
      <w:r>
        <w:rPr>
          <w:rFonts w:ascii="Times New Roman" w:eastAsia="Times New Roman" w:hAnsi="Times New Roman" w:cs="Times New Roman"/>
          <w:sz w:val="28"/>
          <w:szCs w:val="28"/>
          <w:lang w:eastAsia="ru-RU"/>
        </w:rPr>
        <w:t>)</w:t>
      </w:r>
    </w:p>
    <w:p w:rsidR="004176F6" w:rsidRPr="00F44C7A" w:rsidRDefault="004176F6"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44C7A" w:rsidRPr="00F44C7A">
        <w:rPr>
          <w:rFonts w:ascii="Times New Roman" w:eastAsia="Times New Roman" w:hAnsi="Times New Roman" w:cs="Times New Roman"/>
          <w:sz w:val="28"/>
          <w:szCs w:val="28"/>
          <w:lang w:eastAsia="ru-RU"/>
        </w:rPr>
        <w:t xml:space="preserve">. Утвердить прилагаемые план приватизации и </w:t>
      </w:r>
      <w:hyperlink w:anchor="P128" w:history="1">
        <w:r w:rsidR="00F44C7A" w:rsidRPr="00F44C7A">
          <w:rPr>
            <w:rFonts w:ascii="Times New Roman" w:eastAsia="Times New Roman" w:hAnsi="Times New Roman" w:cs="Times New Roman"/>
            <w:sz w:val="28"/>
            <w:szCs w:val="28"/>
            <w:lang w:eastAsia="ru-RU"/>
          </w:rPr>
          <w:t>документацию</w:t>
        </w:r>
      </w:hyperlink>
      <w:r w:rsidR="00F44C7A" w:rsidRPr="00F44C7A">
        <w:rPr>
          <w:rFonts w:ascii="Times New Roman" w:eastAsia="Times New Roman" w:hAnsi="Times New Roman" w:cs="Times New Roman"/>
          <w:sz w:val="28"/>
          <w:szCs w:val="28"/>
          <w:lang w:eastAsia="ru-RU"/>
        </w:rPr>
        <w:t xml:space="preserve"> по продаже муниципального имущества городского округа город Выкса Нижегородской области поср</w:t>
      </w:r>
      <w:r>
        <w:rPr>
          <w:rFonts w:ascii="Times New Roman" w:eastAsia="Times New Roman" w:hAnsi="Times New Roman" w:cs="Times New Roman"/>
          <w:sz w:val="28"/>
          <w:szCs w:val="28"/>
          <w:lang w:eastAsia="ru-RU"/>
        </w:rPr>
        <w:t>едством публичного предложения в электронной форме.</w:t>
      </w:r>
    </w:p>
    <w:p w:rsidR="00F44C7A" w:rsidRPr="00F44C7A" w:rsidRDefault="006627B7"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44C7A" w:rsidRPr="00F44C7A">
        <w:rPr>
          <w:rFonts w:ascii="Times New Roman" w:eastAsia="Times New Roman" w:hAnsi="Times New Roman" w:cs="Times New Roman"/>
          <w:sz w:val="28"/>
          <w:szCs w:val="28"/>
          <w:lang w:eastAsia="ru-RU"/>
        </w:rPr>
        <w:t>. Комитету по управлению муниципальным имуществом администрации городского округа город Выкса Нижегородской области (</w:t>
      </w:r>
      <w:proofErr w:type="spellStart"/>
      <w:r w:rsidR="00F44C7A" w:rsidRPr="00F44C7A">
        <w:rPr>
          <w:rFonts w:ascii="Times New Roman" w:eastAsia="Times New Roman" w:hAnsi="Times New Roman" w:cs="Times New Roman"/>
          <w:sz w:val="28"/>
          <w:szCs w:val="28"/>
          <w:lang w:eastAsia="ru-RU"/>
        </w:rPr>
        <w:t>А.В.Лаврентьев</w:t>
      </w:r>
      <w:proofErr w:type="spellEnd"/>
      <w:r w:rsidR="00F44C7A" w:rsidRPr="00F44C7A">
        <w:rPr>
          <w:rFonts w:ascii="Times New Roman" w:eastAsia="Times New Roman" w:hAnsi="Times New Roman" w:cs="Times New Roman"/>
          <w:sz w:val="28"/>
          <w:szCs w:val="28"/>
          <w:lang w:eastAsia="ru-RU"/>
        </w:rPr>
        <w:t>):</w:t>
      </w:r>
    </w:p>
    <w:p w:rsidR="006627B7" w:rsidRDefault="006627B7"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Выступить продавцом </w:t>
      </w:r>
      <w:r w:rsidR="00F44C7A" w:rsidRPr="00F44C7A">
        <w:rPr>
          <w:rFonts w:ascii="Times New Roman" w:eastAsia="Times New Roman" w:hAnsi="Times New Roman" w:cs="Times New Roman"/>
          <w:sz w:val="28"/>
          <w:szCs w:val="28"/>
          <w:lang w:eastAsia="ru-RU"/>
        </w:rPr>
        <w:t>и осуществить продажу указанного муниципального имущества городского округа город Выкса Нижегородской области пос</w:t>
      </w:r>
      <w:r>
        <w:rPr>
          <w:rFonts w:ascii="Times New Roman" w:eastAsia="Times New Roman" w:hAnsi="Times New Roman" w:cs="Times New Roman"/>
          <w:sz w:val="28"/>
          <w:szCs w:val="28"/>
          <w:lang w:eastAsia="ru-RU"/>
        </w:rPr>
        <w:t>редством публичного предложения.</w:t>
      </w:r>
    </w:p>
    <w:p w:rsidR="006627B7" w:rsidRPr="006627B7" w:rsidRDefault="006627B7"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Обеспечить размещение </w:t>
      </w:r>
      <w:r w:rsidR="00F44C7A" w:rsidRPr="006627B7">
        <w:rPr>
          <w:rFonts w:ascii="Times New Roman" w:eastAsia="Times New Roman" w:hAnsi="Times New Roman" w:cs="Times New Roman"/>
          <w:sz w:val="28"/>
          <w:szCs w:val="28"/>
          <w:lang w:eastAsia="ru-RU"/>
        </w:rPr>
        <w:t xml:space="preserve">на официальном сайте Российской Федерации </w:t>
      </w:r>
      <w:r>
        <w:rPr>
          <w:rFonts w:ascii="Times New Roman" w:eastAsia="Times New Roman" w:hAnsi="Times New Roman" w:cs="Times New Roman"/>
          <w:sz w:val="28"/>
          <w:szCs w:val="28"/>
          <w:lang w:eastAsia="ru-RU"/>
        </w:rPr>
        <w:t xml:space="preserve">в информационно-коммуникационной сети </w:t>
      </w:r>
      <w:r w:rsidR="00F44C7A" w:rsidRPr="006627B7">
        <w:rPr>
          <w:rFonts w:ascii="Times New Roman" w:eastAsia="Times New Roman" w:hAnsi="Times New Roman" w:cs="Times New Roman"/>
          <w:sz w:val="28"/>
          <w:szCs w:val="28"/>
          <w:lang w:eastAsia="ru-RU"/>
        </w:rPr>
        <w:t>в сети «Интернет» для размещения информации о проведении торгов</w:t>
      </w:r>
      <w:r>
        <w:rPr>
          <w:rFonts w:ascii="Times New Roman" w:eastAsia="Times New Roman" w:hAnsi="Times New Roman" w:cs="Times New Roman"/>
          <w:sz w:val="28"/>
          <w:szCs w:val="28"/>
          <w:lang w:eastAsia="ru-RU"/>
        </w:rPr>
        <w:t>, определенном Правительством Российской Федерации</w:t>
      </w:r>
      <w:r w:rsidR="00F44C7A" w:rsidRPr="006627B7">
        <w:rPr>
          <w:rFonts w:ascii="Times New Roman" w:eastAsia="Times New Roman" w:hAnsi="Times New Roman" w:cs="Times New Roman"/>
          <w:sz w:val="28"/>
          <w:szCs w:val="28"/>
          <w:lang w:eastAsia="ru-RU"/>
        </w:rPr>
        <w:t>(</w:t>
      </w:r>
      <w:hyperlink r:id="rId12" w:history="1">
        <w:r w:rsidR="00F44C7A" w:rsidRPr="006627B7">
          <w:rPr>
            <w:rStyle w:val="a5"/>
            <w:rFonts w:ascii="Times New Roman" w:eastAsia="Times New Roman" w:hAnsi="Times New Roman" w:cs="Times New Roman"/>
            <w:sz w:val="28"/>
            <w:szCs w:val="28"/>
            <w:lang w:val="en-US" w:eastAsia="ru-RU"/>
          </w:rPr>
          <w:t>www</w:t>
        </w:r>
        <w:r w:rsidR="00F44C7A" w:rsidRPr="006627B7">
          <w:rPr>
            <w:rStyle w:val="a5"/>
            <w:rFonts w:ascii="Times New Roman" w:eastAsia="Times New Roman" w:hAnsi="Times New Roman" w:cs="Times New Roman"/>
            <w:sz w:val="28"/>
            <w:szCs w:val="28"/>
            <w:lang w:eastAsia="ru-RU"/>
          </w:rPr>
          <w:t>.</w:t>
        </w:r>
        <w:proofErr w:type="spellStart"/>
        <w:r w:rsidR="00F44C7A" w:rsidRPr="006627B7">
          <w:rPr>
            <w:rStyle w:val="a5"/>
            <w:rFonts w:ascii="Times New Roman" w:eastAsia="Times New Roman" w:hAnsi="Times New Roman" w:cs="Times New Roman"/>
            <w:sz w:val="28"/>
            <w:szCs w:val="28"/>
            <w:lang w:val="en-US" w:eastAsia="ru-RU"/>
          </w:rPr>
          <w:t>torgi</w:t>
        </w:r>
        <w:proofErr w:type="spellEnd"/>
        <w:r w:rsidR="00F44C7A" w:rsidRPr="006627B7">
          <w:rPr>
            <w:rStyle w:val="a5"/>
            <w:rFonts w:ascii="Times New Roman" w:eastAsia="Times New Roman" w:hAnsi="Times New Roman" w:cs="Times New Roman"/>
            <w:sz w:val="28"/>
            <w:szCs w:val="28"/>
            <w:lang w:eastAsia="ru-RU"/>
          </w:rPr>
          <w:t>.</w:t>
        </w:r>
        <w:proofErr w:type="spellStart"/>
        <w:r w:rsidR="00F44C7A" w:rsidRPr="006627B7">
          <w:rPr>
            <w:rStyle w:val="a5"/>
            <w:rFonts w:ascii="Times New Roman" w:eastAsia="Times New Roman" w:hAnsi="Times New Roman" w:cs="Times New Roman"/>
            <w:sz w:val="28"/>
            <w:szCs w:val="28"/>
            <w:lang w:val="en-US" w:eastAsia="ru-RU"/>
          </w:rPr>
          <w:t>gov</w:t>
        </w:r>
        <w:proofErr w:type="spellEnd"/>
        <w:r w:rsidR="00F44C7A" w:rsidRPr="006627B7">
          <w:rPr>
            <w:rStyle w:val="a5"/>
            <w:rFonts w:ascii="Times New Roman" w:eastAsia="Times New Roman" w:hAnsi="Times New Roman" w:cs="Times New Roman"/>
            <w:sz w:val="28"/>
            <w:szCs w:val="28"/>
            <w:lang w:eastAsia="ru-RU"/>
          </w:rPr>
          <w:t>.</w:t>
        </w:r>
        <w:proofErr w:type="spellStart"/>
        <w:r w:rsidR="00F44C7A" w:rsidRPr="006627B7">
          <w:rPr>
            <w:rStyle w:val="a5"/>
            <w:rFonts w:ascii="Times New Roman" w:eastAsia="Times New Roman" w:hAnsi="Times New Roman" w:cs="Times New Roman"/>
            <w:sz w:val="28"/>
            <w:szCs w:val="28"/>
            <w:lang w:val="en-US" w:eastAsia="ru-RU"/>
          </w:rPr>
          <w:t>ru</w:t>
        </w:r>
        <w:proofErr w:type="spellEnd"/>
      </w:hyperlink>
      <w:r w:rsidR="00F44C7A" w:rsidRPr="006627B7">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следующей документации и информации:</w:t>
      </w:r>
    </w:p>
    <w:p w:rsidR="006627B7" w:rsidRDefault="006627B7"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настоящее постановление в течении десяти дней со дня его издания;</w:t>
      </w:r>
    </w:p>
    <w:p w:rsidR="006627B7" w:rsidRDefault="00F370A5"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6627B7">
        <w:rPr>
          <w:rFonts w:ascii="Times New Roman" w:eastAsia="Times New Roman" w:hAnsi="Times New Roman" w:cs="Times New Roman"/>
          <w:sz w:val="28"/>
          <w:szCs w:val="28"/>
          <w:lang w:eastAsia="ru-RU"/>
        </w:rPr>
        <w:t>информационное сообщение о продаже муниципального имущества посредством публичного предложения не менее чем за тридцать дней до дня осуществления продажи указанного имущества;</w:t>
      </w:r>
    </w:p>
    <w:p w:rsidR="006627B7" w:rsidRPr="006627B7" w:rsidRDefault="006627B7"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информацию о результатах сделки приватизации указанного муниципального имущества в течение десяти дней со дня его совершения.</w:t>
      </w:r>
    </w:p>
    <w:p w:rsidR="00F44C7A" w:rsidRPr="00F44C7A" w:rsidRDefault="006627B7" w:rsidP="00D37FBE">
      <w:pPr>
        <w:widowControl w:val="0"/>
        <w:autoSpaceDE w:val="0"/>
        <w:autoSpaceDN w:val="0"/>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F44C7A" w:rsidRPr="00F44C7A">
        <w:rPr>
          <w:rFonts w:ascii="Times New Roman" w:eastAsia="Times New Roman" w:hAnsi="Times New Roman" w:cs="Times New Roman"/>
          <w:sz w:val="28"/>
          <w:szCs w:val="28"/>
          <w:lang w:eastAsia="ru-RU"/>
        </w:rPr>
        <w:t xml:space="preserve">Заключить договор купли-продажи муниципального имущества городского округа город Выкса с победителем продажи муниципального имущества городского округа город Выкса Нижегородской области посредством публичного предложения по результатам итогов его проведения в течение пяти </w:t>
      </w:r>
      <w:r w:rsidR="00F44C7A" w:rsidRPr="00F44C7A">
        <w:rPr>
          <w:rFonts w:ascii="Times New Roman" w:eastAsia="Times New Roman" w:hAnsi="Times New Roman" w:cs="Times New Roman"/>
          <w:sz w:val="28"/>
          <w:szCs w:val="28"/>
          <w:lang w:eastAsia="ru-RU"/>
        </w:rPr>
        <w:lastRenderedPageBreak/>
        <w:t>рабочих дней.</w:t>
      </w:r>
    </w:p>
    <w:p w:rsidR="00F44C7A" w:rsidRDefault="00F370A5" w:rsidP="00D37FBE">
      <w:pPr>
        <w:widowControl w:val="0"/>
        <w:autoSpaceDE w:val="0"/>
        <w:autoSpaceDN w:val="0"/>
        <w:spacing w:line="36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4</w:t>
      </w:r>
      <w:r w:rsidR="00F44C7A" w:rsidRPr="00F44C7A">
        <w:rPr>
          <w:rFonts w:ascii="Times New Roman" w:eastAsia="Times New Roman" w:hAnsi="Times New Roman" w:cs="Times New Roman"/>
          <w:sz w:val="28"/>
          <w:szCs w:val="28"/>
          <w:lang w:eastAsia="ru-RU"/>
        </w:rPr>
        <w:t xml:space="preserve">. </w:t>
      </w:r>
      <w:r w:rsidR="00107426">
        <w:rPr>
          <w:rFonts w:ascii="Times New Roman" w:eastAsia="Times New Roman" w:hAnsi="Times New Roman" w:cs="Times New Roman"/>
          <w:sz w:val="28"/>
          <w:szCs w:val="28"/>
          <w:lang w:eastAsia="ru-RU"/>
        </w:rPr>
        <w:t>Управлению</w:t>
      </w:r>
      <w:r>
        <w:rPr>
          <w:rFonts w:ascii="Times New Roman" w:eastAsia="Times New Roman" w:hAnsi="Times New Roman" w:cs="Times New Roman"/>
          <w:sz w:val="28"/>
          <w:szCs w:val="28"/>
          <w:lang w:eastAsia="ru-RU"/>
        </w:rPr>
        <w:t xml:space="preserve"> информационной политики администрации городского округа город Выкса Нижегородской области (</w:t>
      </w:r>
      <w:proofErr w:type="spellStart"/>
      <w:r>
        <w:rPr>
          <w:rFonts w:ascii="Times New Roman" w:eastAsia="Times New Roman" w:hAnsi="Times New Roman" w:cs="Times New Roman"/>
          <w:sz w:val="28"/>
          <w:szCs w:val="28"/>
          <w:lang w:eastAsia="ru-RU"/>
        </w:rPr>
        <w:t>Н.В.Темник</w:t>
      </w:r>
      <w:proofErr w:type="spellEnd"/>
      <w:r>
        <w:rPr>
          <w:rFonts w:ascii="Times New Roman" w:eastAsia="Times New Roman" w:hAnsi="Times New Roman" w:cs="Times New Roman"/>
          <w:sz w:val="28"/>
          <w:szCs w:val="28"/>
          <w:lang w:eastAsia="ru-RU"/>
        </w:rPr>
        <w:t>) обеспечить размещение на официальном сайте городского округа город Выкса в информационной-коммуникационной сети «Интернет»</w:t>
      </w:r>
      <w:r w:rsidRPr="00F370A5">
        <w:rPr>
          <w:rFonts w:ascii="Times New Roman" w:hAnsi="Times New Roman" w:cs="Times New Roman"/>
          <w:sz w:val="28"/>
          <w:szCs w:val="28"/>
        </w:rPr>
        <w:t xml:space="preserve"> </w:t>
      </w:r>
      <w:r w:rsidRPr="00F370A5">
        <w:rPr>
          <w:rFonts w:ascii="Times New Roman" w:eastAsia="Times New Roman" w:hAnsi="Times New Roman" w:cs="Times New Roman"/>
          <w:sz w:val="28"/>
          <w:szCs w:val="28"/>
          <w:lang w:eastAsia="ru-RU"/>
        </w:rPr>
        <w:t>(</w:t>
      </w:r>
      <w:hyperlink r:id="rId13" w:history="1">
        <w:r w:rsidRPr="0008071A">
          <w:rPr>
            <w:rStyle w:val="a5"/>
            <w:rFonts w:ascii="Times New Roman" w:eastAsia="Times New Roman" w:hAnsi="Times New Roman" w:cs="Times New Roman"/>
            <w:sz w:val="28"/>
            <w:szCs w:val="28"/>
            <w:lang w:eastAsia="ru-RU"/>
          </w:rPr>
          <w:t>www.okrug-wyksa.ru</w:t>
        </w:r>
      </w:hyperlink>
      <w:r w:rsidRPr="00F370A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следующей документации и информации:</w:t>
      </w:r>
    </w:p>
    <w:p w:rsidR="00F370A5" w:rsidRDefault="00F370A5" w:rsidP="00D37FBE">
      <w:pPr>
        <w:widowControl w:val="0"/>
        <w:autoSpaceDE w:val="0"/>
        <w:autoSpaceDN w:val="0"/>
        <w:spacing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настоящее постановление в течении десяти дней со дня его издания;</w:t>
      </w:r>
    </w:p>
    <w:p w:rsidR="00F370A5" w:rsidRDefault="00F370A5" w:rsidP="00D37FBE">
      <w:pPr>
        <w:widowControl w:val="0"/>
        <w:autoSpaceDE w:val="0"/>
        <w:autoSpaceDN w:val="0"/>
        <w:spacing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информационное сообщение о продаже муниципального имущества посредством публичного предложения не менее чем за тридцать дней до дня осуществления продажи указанного имущества;</w:t>
      </w:r>
    </w:p>
    <w:p w:rsidR="00F370A5" w:rsidRDefault="00F370A5" w:rsidP="00D37FBE">
      <w:pPr>
        <w:widowControl w:val="0"/>
        <w:autoSpaceDE w:val="0"/>
        <w:autoSpaceDN w:val="0"/>
        <w:spacing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информацию о результатах сделки приватизации муниципального имущества посредством публичного предложения в течении десяти дней со дня ее совершения.</w:t>
      </w:r>
    </w:p>
    <w:p w:rsidR="00F44C7A" w:rsidRPr="00F44C7A" w:rsidRDefault="00F370A5" w:rsidP="00D37FBE">
      <w:pPr>
        <w:widowControl w:val="0"/>
        <w:autoSpaceDE w:val="0"/>
        <w:autoSpaceDN w:val="0"/>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F44C7A" w:rsidRPr="00F44C7A">
        <w:rPr>
          <w:rFonts w:ascii="Times New Roman" w:eastAsia="Times New Roman" w:hAnsi="Times New Roman" w:cs="Times New Roman"/>
          <w:sz w:val="28"/>
          <w:szCs w:val="28"/>
          <w:lang w:eastAsia="ru-RU"/>
        </w:rPr>
        <w:t xml:space="preserve">. Контроль за исполнением настоящего постановления </w:t>
      </w:r>
      <w:r w:rsidR="00DA67C4">
        <w:rPr>
          <w:rFonts w:ascii="Times New Roman" w:eastAsia="Times New Roman" w:hAnsi="Times New Roman" w:cs="Times New Roman"/>
          <w:sz w:val="28"/>
          <w:szCs w:val="28"/>
          <w:lang w:eastAsia="ru-RU"/>
        </w:rPr>
        <w:t xml:space="preserve">возложить на заместителя главы </w:t>
      </w:r>
      <w:r w:rsidR="00F44C7A" w:rsidRPr="00F44C7A">
        <w:rPr>
          <w:rFonts w:ascii="Times New Roman" w:eastAsia="Times New Roman" w:hAnsi="Times New Roman" w:cs="Times New Roman"/>
          <w:sz w:val="28"/>
          <w:szCs w:val="28"/>
          <w:lang w:eastAsia="ru-RU"/>
        </w:rPr>
        <w:t xml:space="preserve">администрации городского округа город Выкса </w:t>
      </w:r>
      <w:proofErr w:type="spellStart"/>
      <w:r w:rsidR="00F44C7A" w:rsidRPr="00F44C7A">
        <w:rPr>
          <w:rFonts w:ascii="Times New Roman" w:eastAsia="Times New Roman" w:hAnsi="Times New Roman" w:cs="Times New Roman"/>
          <w:sz w:val="28"/>
          <w:szCs w:val="28"/>
          <w:lang w:eastAsia="ru-RU"/>
        </w:rPr>
        <w:t>Растунина</w:t>
      </w:r>
      <w:proofErr w:type="spellEnd"/>
      <w:r w:rsidR="00F44C7A" w:rsidRPr="00F44C7A">
        <w:rPr>
          <w:rFonts w:ascii="Times New Roman" w:eastAsia="Times New Roman" w:hAnsi="Times New Roman" w:cs="Times New Roman"/>
          <w:sz w:val="28"/>
          <w:szCs w:val="28"/>
          <w:lang w:eastAsia="ru-RU"/>
        </w:rPr>
        <w:t xml:space="preserve"> Д.В.</w:t>
      </w:r>
    </w:p>
    <w:p w:rsidR="00F44C7A" w:rsidRPr="00F44C7A" w:rsidRDefault="00F44C7A" w:rsidP="00D37FBE">
      <w:pPr>
        <w:widowControl w:val="0"/>
        <w:autoSpaceDE w:val="0"/>
        <w:autoSpaceDN w:val="0"/>
        <w:spacing w:line="360" w:lineRule="auto"/>
        <w:jc w:val="both"/>
        <w:rPr>
          <w:rFonts w:ascii="Times New Roman" w:eastAsia="Times New Roman" w:hAnsi="Times New Roman" w:cs="Times New Roman"/>
          <w:sz w:val="28"/>
          <w:szCs w:val="28"/>
          <w:lang w:eastAsia="ru-RU"/>
        </w:rPr>
      </w:pPr>
    </w:p>
    <w:p w:rsidR="00F44C7A" w:rsidRPr="00F44C7A" w:rsidRDefault="00F44C7A" w:rsidP="00D37FBE">
      <w:pPr>
        <w:widowControl w:val="0"/>
        <w:autoSpaceDE w:val="0"/>
        <w:autoSpaceDN w:val="0"/>
        <w:spacing w:line="360" w:lineRule="auto"/>
        <w:jc w:val="both"/>
        <w:rPr>
          <w:rFonts w:ascii="Times New Roman" w:eastAsia="Times New Roman" w:hAnsi="Times New Roman" w:cs="Times New Roman"/>
          <w:sz w:val="28"/>
          <w:szCs w:val="28"/>
          <w:lang w:eastAsia="ru-RU"/>
        </w:rPr>
      </w:pPr>
    </w:p>
    <w:p w:rsidR="00F44C7A" w:rsidRPr="00F44C7A" w:rsidRDefault="00F44C7A" w:rsidP="00D37FBE">
      <w:pPr>
        <w:spacing w:line="360" w:lineRule="auto"/>
        <w:jc w:val="both"/>
        <w:rPr>
          <w:rFonts w:ascii="Times New Roman" w:hAnsi="Times New Roman" w:cs="Times New Roman"/>
          <w:sz w:val="28"/>
          <w:szCs w:val="28"/>
        </w:rPr>
      </w:pPr>
      <w:r w:rsidRPr="00F44C7A">
        <w:rPr>
          <w:rFonts w:ascii="Times New Roman" w:hAnsi="Times New Roman" w:cs="Times New Roman"/>
          <w:sz w:val="28"/>
          <w:szCs w:val="28"/>
        </w:rPr>
        <w:t xml:space="preserve">Глава </w:t>
      </w:r>
      <w:r w:rsidR="00DA67C4">
        <w:rPr>
          <w:rFonts w:ascii="Times New Roman" w:hAnsi="Times New Roman" w:cs="Times New Roman"/>
          <w:sz w:val="28"/>
          <w:szCs w:val="28"/>
        </w:rPr>
        <w:t xml:space="preserve">местного самоуправления </w:t>
      </w:r>
      <w:r w:rsidR="00DA67C4">
        <w:rPr>
          <w:rFonts w:ascii="Times New Roman" w:hAnsi="Times New Roman" w:cs="Times New Roman"/>
          <w:sz w:val="28"/>
          <w:szCs w:val="28"/>
        </w:rPr>
        <w:tab/>
      </w:r>
      <w:r w:rsidR="00DA67C4">
        <w:rPr>
          <w:rFonts w:ascii="Times New Roman" w:hAnsi="Times New Roman" w:cs="Times New Roman"/>
          <w:sz w:val="28"/>
          <w:szCs w:val="28"/>
        </w:rPr>
        <w:tab/>
      </w:r>
      <w:r w:rsidR="00DA67C4">
        <w:rPr>
          <w:rFonts w:ascii="Times New Roman" w:hAnsi="Times New Roman" w:cs="Times New Roman"/>
          <w:sz w:val="28"/>
          <w:szCs w:val="28"/>
        </w:rPr>
        <w:tab/>
      </w:r>
      <w:r w:rsidR="00DA67C4">
        <w:rPr>
          <w:rFonts w:ascii="Times New Roman" w:hAnsi="Times New Roman" w:cs="Times New Roman"/>
          <w:sz w:val="28"/>
          <w:szCs w:val="28"/>
        </w:rPr>
        <w:tab/>
      </w:r>
      <w:r w:rsidR="00DA67C4">
        <w:rPr>
          <w:rFonts w:ascii="Times New Roman" w:hAnsi="Times New Roman" w:cs="Times New Roman"/>
          <w:sz w:val="28"/>
          <w:szCs w:val="28"/>
        </w:rPr>
        <w:tab/>
        <w:t xml:space="preserve">    </w:t>
      </w:r>
      <w:r w:rsidR="00F370A5">
        <w:rPr>
          <w:rFonts w:ascii="Times New Roman" w:hAnsi="Times New Roman" w:cs="Times New Roman"/>
          <w:sz w:val="28"/>
          <w:szCs w:val="28"/>
        </w:rPr>
        <w:t xml:space="preserve"> </w:t>
      </w:r>
      <w:r w:rsidR="00DA67C4">
        <w:rPr>
          <w:rFonts w:ascii="Times New Roman" w:hAnsi="Times New Roman" w:cs="Times New Roman"/>
          <w:sz w:val="28"/>
          <w:szCs w:val="28"/>
        </w:rPr>
        <w:t xml:space="preserve">       </w:t>
      </w:r>
      <w:r w:rsidRPr="00F44C7A">
        <w:rPr>
          <w:rFonts w:ascii="Times New Roman" w:hAnsi="Times New Roman" w:cs="Times New Roman"/>
          <w:sz w:val="28"/>
          <w:szCs w:val="28"/>
        </w:rPr>
        <w:t>В.В.</w:t>
      </w:r>
      <w:r w:rsidR="00F370A5">
        <w:rPr>
          <w:rFonts w:ascii="Times New Roman" w:hAnsi="Times New Roman" w:cs="Times New Roman"/>
          <w:sz w:val="28"/>
          <w:szCs w:val="28"/>
        </w:rPr>
        <w:t xml:space="preserve"> </w:t>
      </w:r>
      <w:r w:rsidRPr="00F44C7A">
        <w:rPr>
          <w:rFonts w:ascii="Times New Roman" w:hAnsi="Times New Roman" w:cs="Times New Roman"/>
          <w:sz w:val="28"/>
          <w:szCs w:val="28"/>
        </w:rPr>
        <w:t>Кочетков</w:t>
      </w:r>
    </w:p>
    <w:p w:rsidR="00F44C7A" w:rsidRPr="00F44C7A" w:rsidRDefault="00F44C7A" w:rsidP="00F44C7A">
      <w:pPr>
        <w:widowControl w:val="0"/>
        <w:autoSpaceDE w:val="0"/>
        <w:autoSpaceDN w:val="0"/>
        <w:ind w:left="4680"/>
        <w:jc w:val="center"/>
        <w:outlineLvl w:val="0"/>
        <w:rPr>
          <w:rFonts w:ascii="Times New Roman" w:eastAsia="Times New Roman" w:hAnsi="Times New Roman" w:cs="Times New Roman"/>
          <w:sz w:val="28"/>
          <w:szCs w:val="28"/>
          <w:lang w:eastAsia="ru-RU"/>
        </w:rPr>
      </w:pPr>
      <w:r w:rsidRPr="00F44C7A">
        <w:rPr>
          <w:rFonts w:ascii="Times New Roman" w:eastAsia="Times New Roman" w:hAnsi="Times New Roman" w:cs="Times New Roman"/>
          <w:sz w:val="24"/>
          <w:szCs w:val="20"/>
          <w:lang w:eastAsia="ru-RU"/>
        </w:rPr>
        <w:br w:type="page"/>
      </w:r>
      <w:r w:rsidRPr="00F44C7A">
        <w:rPr>
          <w:rFonts w:ascii="Times New Roman" w:eastAsia="Times New Roman" w:hAnsi="Times New Roman" w:cs="Times New Roman"/>
          <w:sz w:val="28"/>
          <w:szCs w:val="28"/>
          <w:lang w:eastAsia="ru-RU"/>
        </w:rPr>
        <w:lastRenderedPageBreak/>
        <w:t>Утвержден</w:t>
      </w:r>
    </w:p>
    <w:p w:rsidR="00F44C7A" w:rsidRPr="00F44C7A" w:rsidRDefault="00F44C7A" w:rsidP="00F44C7A">
      <w:pPr>
        <w:widowControl w:val="0"/>
        <w:autoSpaceDE w:val="0"/>
        <w:autoSpaceDN w:val="0"/>
        <w:ind w:left="4680"/>
        <w:jc w:val="center"/>
        <w:rPr>
          <w:rFonts w:ascii="Times New Roman" w:eastAsia="Times New Roman" w:hAnsi="Times New Roman" w:cs="Times New Roman"/>
          <w:sz w:val="28"/>
          <w:szCs w:val="28"/>
          <w:lang w:eastAsia="ru-RU"/>
        </w:rPr>
      </w:pPr>
      <w:r w:rsidRPr="00F44C7A">
        <w:rPr>
          <w:rFonts w:ascii="Times New Roman" w:eastAsia="Times New Roman" w:hAnsi="Times New Roman" w:cs="Times New Roman"/>
          <w:sz w:val="28"/>
          <w:szCs w:val="28"/>
          <w:lang w:eastAsia="ru-RU"/>
        </w:rPr>
        <w:t>постановлением администрации</w:t>
      </w:r>
    </w:p>
    <w:p w:rsidR="00F44C7A" w:rsidRPr="00F44C7A" w:rsidRDefault="00F44C7A" w:rsidP="00F44C7A">
      <w:pPr>
        <w:widowControl w:val="0"/>
        <w:autoSpaceDE w:val="0"/>
        <w:autoSpaceDN w:val="0"/>
        <w:ind w:left="4680"/>
        <w:jc w:val="center"/>
        <w:rPr>
          <w:rFonts w:ascii="Times New Roman" w:eastAsia="Times New Roman" w:hAnsi="Times New Roman" w:cs="Times New Roman"/>
          <w:sz w:val="28"/>
          <w:szCs w:val="28"/>
          <w:lang w:eastAsia="ru-RU"/>
        </w:rPr>
      </w:pPr>
      <w:r w:rsidRPr="00F44C7A">
        <w:rPr>
          <w:rFonts w:ascii="Times New Roman" w:eastAsia="Times New Roman" w:hAnsi="Times New Roman" w:cs="Times New Roman"/>
          <w:sz w:val="28"/>
          <w:szCs w:val="28"/>
          <w:lang w:eastAsia="ru-RU"/>
        </w:rPr>
        <w:t>городского округа город Выкса</w:t>
      </w:r>
    </w:p>
    <w:p w:rsidR="00F44C7A" w:rsidRPr="00F44C7A" w:rsidRDefault="00F44C7A" w:rsidP="00F44C7A">
      <w:pPr>
        <w:widowControl w:val="0"/>
        <w:autoSpaceDE w:val="0"/>
        <w:autoSpaceDN w:val="0"/>
        <w:ind w:left="4680"/>
        <w:jc w:val="center"/>
        <w:rPr>
          <w:rFonts w:ascii="Times New Roman" w:eastAsia="Times New Roman" w:hAnsi="Times New Roman" w:cs="Times New Roman"/>
          <w:sz w:val="28"/>
          <w:szCs w:val="28"/>
          <w:lang w:eastAsia="ru-RU"/>
        </w:rPr>
      </w:pPr>
      <w:r w:rsidRPr="00F44C7A">
        <w:rPr>
          <w:rFonts w:ascii="Times New Roman" w:eastAsia="Times New Roman" w:hAnsi="Times New Roman" w:cs="Times New Roman"/>
          <w:sz w:val="28"/>
          <w:szCs w:val="28"/>
          <w:lang w:eastAsia="ru-RU"/>
        </w:rPr>
        <w:t>Нижегородской области</w:t>
      </w:r>
    </w:p>
    <w:p w:rsidR="00F44C7A" w:rsidRPr="00F44C7A" w:rsidRDefault="00F44C7A" w:rsidP="00F44C7A">
      <w:pPr>
        <w:widowControl w:val="0"/>
        <w:autoSpaceDE w:val="0"/>
        <w:autoSpaceDN w:val="0"/>
        <w:ind w:left="4680"/>
        <w:jc w:val="center"/>
        <w:rPr>
          <w:rFonts w:ascii="Times New Roman" w:eastAsia="Times New Roman" w:hAnsi="Times New Roman" w:cs="Times New Roman"/>
          <w:sz w:val="28"/>
          <w:szCs w:val="28"/>
          <w:lang w:eastAsia="ru-RU"/>
        </w:rPr>
      </w:pPr>
      <w:r w:rsidRPr="00F44C7A">
        <w:rPr>
          <w:rFonts w:ascii="Times New Roman" w:eastAsia="Times New Roman" w:hAnsi="Times New Roman" w:cs="Times New Roman"/>
          <w:sz w:val="28"/>
          <w:szCs w:val="28"/>
          <w:lang w:eastAsia="ru-RU"/>
        </w:rPr>
        <w:t>от __________ № _______</w:t>
      </w:r>
    </w:p>
    <w:p w:rsidR="00F44C7A" w:rsidRPr="00F44C7A" w:rsidRDefault="00F44C7A" w:rsidP="00F44C7A">
      <w:pPr>
        <w:widowControl w:val="0"/>
        <w:autoSpaceDE w:val="0"/>
        <w:autoSpaceDN w:val="0"/>
        <w:ind w:left="4680"/>
        <w:jc w:val="center"/>
        <w:outlineLvl w:val="0"/>
        <w:rPr>
          <w:rFonts w:ascii="Times New Roman" w:eastAsia="Times New Roman" w:hAnsi="Times New Roman" w:cs="Times New Roman"/>
          <w:sz w:val="24"/>
          <w:szCs w:val="20"/>
          <w:lang w:eastAsia="ru-RU"/>
        </w:rPr>
      </w:pPr>
    </w:p>
    <w:p w:rsidR="00F44C7A" w:rsidRPr="00000D78" w:rsidRDefault="00F44C7A" w:rsidP="00F44C7A">
      <w:pPr>
        <w:widowControl w:val="0"/>
        <w:autoSpaceDE w:val="0"/>
        <w:autoSpaceDN w:val="0"/>
        <w:ind w:left="4680"/>
        <w:jc w:val="center"/>
        <w:outlineLvl w:val="0"/>
        <w:rPr>
          <w:rFonts w:ascii="Times New Roman" w:eastAsia="Times New Roman" w:hAnsi="Times New Roman" w:cs="Times New Roman"/>
          <w:sz w:val="26"/>
          <w:szCs w:val="26"/>
          <w:lang w:eastAsia="ru-RU"/>
        </w:rPr>
      </w:pPr>
    </w:p>
    <w:p w:rsidR="00F44C7A" w:rsidRPr="00A365FC" w:rsidRDefault="00F44C7A" w:rsidP="00F44C7A">
      <w:pPr>
        <w:jc w:val="center"/>
        <w:rPr>
          <w:rFonts w:ascii="Times New Roman" w:hAnsi="Times New Roman" w:cs="Times New Roman"/>
          <w:sz w:val="28"/>
          <w:szCs w:val="28"/>
        </w:rPr>
      </w:pPr>
      <w:r w:rsidRPr="00A365FC">
        <w:rPr>
          <w:rFonts w:ascii="Times New Roman" w:hAnsi="Times New Roman" w:cs="Times New Roman"/>
          <w:sz w:val="28"/>
          <w:szCs w:val="28"/>
        </w:rPr>
        <w:t>ПЛАН ПРИВАТИЗАЦИИ</w:t>
      </w:r>
    </w:p>
    <w:p w:rsidR="00F44C7A" w:rsidRPr="00A365FC" w:rsidRDefault="00F44C7A" w:rsidP="00F44C7A">
      <w:pPr>
        <w:tabs>
          <w:tab w:val="num" w:pos="1218"/>
        </w:tabs>
        <w:jc w:val="both"/>
        <w:rPr>
          <w:rFonts w:ascii="Times New Roman" w:hAnsi="Times New Roman" w:cs="Times New Roman"/>
          <w:sz w:val="28"/>
          <w:szCs w:val="28"/>
        </w:rPr>
      </w:pPr>
      <w:r w:rsidRPr="00A365FC">
        <w:rPr>
          <w:rFonts w:ascii="Times New Roman" w:hAnsi="Times New Roman" w:cs="Times New Roman"/>
          <w:sz w:val="28"/>
          <w:szCs w:val="28"/>
        </w:rPr>
        <w:t xml:space="preserve">ЛОТ № 1 </w:t>
      </w:r>
    </w:p>
    <w:p w:rsidR="00F44C7A" w:rsidRPr="00A365FC" w:rsidRDefault="00F44C7A" w:rsidP="00F44C7A">
      <w:pPr>
        <w:tabs>
          <w:tab w:val="num" w:pos="1218"/>
        </w:tabs>
        <w:jc w:val="both"/>
        <w:rPr>
          <w:rFonts w:ascii="Times New Roman" w:hAnsi="Times New Roman" w:cs="Times New Roman"/>
          <w:b/>
          <w:sz w:val="28"/>
          <w:szCs w:val="28"/>
        </w:rPr>
      </w:pPr>
      <w:r w:rsidRPr="00A365FC">
        <w:rPr>
          <w:rFonts w:ascii="Times New Roman" w:hAnsi="Times New Roman" w:cs="Times New Roman"/>
          <w:b/>
          <w:sz w:val="28"/>
          <w:szCs w:val="28"/>
        </w:rPr>
        <w:t>Наименование объекта приватизации:</w:t>
      </w:r>
    </w:p>
    <w:p w:rsidR="00000D78" w:rsidRPr="00A365FC" w:rsidRDefault="0037214B" w:rsidP="00000D78">
      <w:pPr>
        <w:jc w:val="both"/>
        <w:rPr>
          <w:rFonts w:ascii="Times New Roman" w:eastAsia="Times New Roman" w:hAnsi="Times New Roman" w:cs="Times New Roman"/>
          <w:sz w:val="28"/>
          <w:szCs w:val="28"/>
          <w:lang w:eastAsia="ru-RU"/>
        </w:rPr>
      </w:pPr>
      <w:r w:rsidRPr="00A365FC">
        <w:rPr>
          <w:rFonts w:ascii="Times New Roman" w:hAnsi="Times New Roman" w:cs="Times New Roman"/>
          <w:sz w:val="28"/>
          <w:szCs w:val="28"/>
        </w:rPr>
        <w:tab/>
      </w:r>
      <w:r w:rsidR="00593EF2">
        <w:rPr>
          <w:rFonts w:ascii="Times New Roman" w:eastAsia="Times New Roman" w:hAnsi="Times New Roman" w:cs="Times New Roman"/>
          <w:bCs/>
          <w:sz w:val="28"/>
          <w:szCs w:val="28"/>
          <w:lang w:eastAsia="ru-RU"/>
        </w:rPr>
        <w:t>Н</w:t>
      </w:r>
      <w:r w:rsidR="00000D78" w:rsidRPr="00A365FC">
        <w:rPr>
          <w:rFonts w:ascii="Times New Roman" w:eastAsia="Times New Roman" w:hAnsi="Times New Roman" w:cs="Times New Roman"/>
          <w:bCs/>
          <w:sz w:val="28"/>
          <w:szCs w:val="28"/>
          <w:lang w:eastAsia="ru-RU"/>
        </w:rPr>
        <w:t xml:space="preserve">ежилое здание, площадью 78,1 </w:t>
      </w:r>
      <w:proofErr w:type="spellStart"/>
      <w:r w:rsidR="00000D78" w:rsidRPr="00A365FC">
        <w:rPr>
          <w:rFonts w:ascii="Times New Roman" w:eastAsia="Times New Roman" w:hAnsi="Times New Roman" w:cs="Times New Roman"/>
          <w:bCs/>
          <w:sz w:val="28"/>
          <w:szCs w:val="28"/>
          <w:lang w:eastAsia="ru-RU"/>
        </w:rPr>
        <w:t>кв.м</w:t>
      </w:r>
      <w:proofErr w:type="spellEnd"/>
      <w:r w:rsidR="00000D78" w:rsidRPr="00A365FC">
        <w:rPr>
          <w:rFonts w:ascii="Times New Roman" w:eastAsia="Times New Roman" w:hAnsi="Times New Roman" w:cs="Times New Roman"/>
          <w:bCs/>
          <w:sz w:val="28"/>
          <w:szCs w:val="28"/>
          <w:lang w:eastAsia="ru-RU"/>
        </w:rPr>
        <w:t xml:space="preserve">, кадастровый номер: 52:53:0050705:82, </w:t>
      </w:r>
      <w:r w:rsidR="00000D78" w:rsidRPr="00A365FC">
        <w:rPr>
          <w:rFonts w:ascii="Times New Roman" w:eastAsia="Times New Roman" w:hAnsi="Times New Roman" w:cs="Times New Roman"/>
          <w:sz w:val="28"/>
          <w:szCs w:val="28"/>
          <w:lang w:eastAsia="ru-RU"/>
        </w:rPr>
        <w:t>указанное здание находится в границах земельного участка из состава з</w:t>
      </w:r>
      <w:r w:rsidR="00000D78" w:rsidRPr="00A365FC">
        <w:rPr>
          <w:rFonts w:ascii="Times New Roman" w:eastAsia="Times New Roman" w:hAnsi="Times New Roman" w:cs="Times New Roman"/>
          <w:bCs/>
          <w:sz w:val="28"/>
          <w:szCs w:val="28"/>
          <w:lang w:eastAsia="ru-RU"/>
        </w:rPr>
        <w:t>емель лесного фонда с</w:t>
      </w:r>
      <w:r w:rsidR="00000D78" w:rsidRPr="00A365FC">
        <w:rPr>
          <w:rFonts w:ascii="Times New Roman" w:eastAsia="Times New Roman" w:hAnsi="Times New Roman" w:cs="Times New Roman"/>
          <w:sz w:val="28"/>
          <w:szCs w:val="28"/>
          <w:lang w:eastAsia="ru-RU"/>
        </w:rPr>
        <w:t xml:space="preserve"> кадастровым номером 52:53:0000000:821 (</w:t>
      </w:r>
      <w:r w:rsidR="00000D78" w:rsidRPr="00A365FC">
        <w:rPr>
          <w:rFonts w:ascii="Times New Roman" w:eastAsia="Times New Roman" w:hAnsi="Times New Roman" w:cs="Times New Roman"/>
          <w:bCs/>
          <w:sz w:val="28"/>
          <w:szCs w:val="28"/>
          <w:lang w:eastAsia="ru-RU"/>
        </w:rPr>
        <w:t>Выксунское районное лесничество, Пристанское участковое лесничество</w:t>
      </w:r>
      <w:r w:rsidR="00000D78" w:rsidRPr="00A365FC">
        <w:rPr>
          <w:rFonts w:ascii="Times New Roman" w:eastAsia="Times New Roman" w:hAnsi="Times New Roman" w:cs="Times New Roman"/>
          <w:sz w:val="28"/>
          <w:szCs w:val="28"/>
          <w:lang w:eastAsia="ru-RU"/>
        </w:rPr>
        <w:t>).   Указанный земельный участок (его часть) не подлежит одновременному отчуждению с размещенным на нем объектом недвижимого имущества, согласно абз.2 п.8 ст.28 Федерального</w:t>
      </w:r>
      <w:r w:rsidR="001E3A6F">
        <w:rPr>
          <w:rFonts w:ascii="Times New Roman" w:eastAsia="Times New Roman" w:hAnsi="Times New Roman" w:cs="Times New Roman"/>
          <w:sz w:val="28"/>
          <w:szCs w:val="28"/>
          <w:lang w:eastAsia="ru-RU"/>
        </w:rPr>
        <w:t xml:space="preserve"> закона от 21.12.2001 № 178-ФЗ «</w:t>
      </w:r>
      <w:r w:rsidR="00000D78" w:rsidRPr="00A365FC">
        <w:rPr>
          <w:rFonts w:ascii="Times New Roman" w:eastAsia="Times New Roman" w:hAnsi="Times New Roman" w:cs="Times New Roman"/>
          <w:sz w:val="28"/>
          <w:szCs w:val="28"/>
          <w:lang w:eastAsia="ru-RU"/>
        </w:rPr>
        <w:t>О приватизации государствен</w:t>
      </w:r>
      <w:r w:rsidR="001E3A6F">
        <w:rPr>
          <w:rFonts w:ascii="Times New Roman" w:eastAsia="Times New Roman" w:hAnsi="Times New Roman" w:cs="Times New Roman"/>
          <w:sz w:val="28"/>
          <w:szCs w:val="28"/>
          <w:lang w:eastAsia="ru-RU"/>
        </w:rPr>
        <w:t>ного и муниципального имущества»</w:t>
      </w:r>
      <w:r w:rsidR="00000D78" w:rsidRPr="00A365FC">
        <w:rPr>
          <w:rFonts w:ascii="Times New Roman" w:eastAsia="Times New Roman" w:hAnsi="Times New Roman" w:cs="Times New Roman"/>
          <w:sz w:val="28"/>
          <w:szCs w:val="28"/>
          <w:lang w:eastAsia="ru-RU"/>
        </w:rPr>
        <w:t>, так как является объектом лесного фонда</w:t>
      </w:r>
    </w:p>
    <w:p w:rsidR="0037214B" w:rsidRPr="00A365FC" w:rsidRDefault="0037214B" w:rsidP="00934484">
      <w:pPr>
        <w:ind w:firstLine="708"/>
        <w:jc w:val="both"/>
        <w:rPr>
          <w:rFonts w:ascii="Times New Roman" w:eastAsia="Times New Roman" w:hAnsi="Times New Roman" w:cs="Times New Roman"/>
          <w:bCs/>
          <w:sz w:val="28"/>
          <w:szCs w:val="28"/>
          <w:lang w:eastAsia="ru-RU"/>
        </w:rPr>
      </w:pPr>
    </w:p>
    <w:p w:rsidR="00F44C7A" w:rsidRPr="00A365FC" w:rsidRDefault="00F44C7A" w:rsidP="00F44C7A">
      <w:pPr>
        <w:numPr>
          <w:ilvl w:val="0"/>
          <w:numId w:val="15"/>
        </w:numPr>
        <w:jc w:val="both"/>
        <w:rPr>
          <w:rFonts w:ascii="Times New Roman" w:hAnsi="Times New Roman" w:cs="Times New Roman"/>
          <w:b/>
          <w:sz w:val="28"/>
          <w:szCs w:val="28"/>
        </w:rPr>
      </w:pPr>
      <w:r w:rsidRPr="00A365FC">
        <w:rPr>
          <w:rFonts w:ascii="Times New Roman" w:hAnsi="Times New Roman" w:cs="Times New Roman"/>
          <w:b/>
          <w:sz w:val="28"/>
          <w:szCs w:val="28"/>
        </w:rPr>
        <w:t>Адрес места расположения:</w:t>
      </w:r>
    </w:p>
    <w:p w:rsidR="0037214B" w:rsidRPr="00A365FC" w:rsidRDefault="00000D78" w:rsidP="00F44C7A">
      <w:pPr>
        <w:ind w:firstLine="709"/>
        <w:rPr>
          <w:rFonts w:ascii="Times New Roman" w:eastAsia="Times New Roman" w:hAnsi="Times New Roman" w:cs="Times New Roman"/>
          <w:bCs/>
          <w:sz w:val="28"/>
          <w:szCs w:val="28"/>
          <w:lang w:eastAsia="ru-RU"/>
        </w:rPr>
      </w:pPr>
      <w:r w:rsidRPr="00A365FC">
        <w:rPr>
          <w:rFonts w:ascii="Times New Roman" w:eastAsia="Times New Roman" w:hAnsi="Times New Roman" w:cs="Times New Roman"/>
          <w:bCs/>
          <w:sz w:val="28"/>
          <w:szCs w:val="28"/>
          <w:lang w:eastAsia="ru-RU"/>
        </w:rPr>
        <w:t xml:space="preserve">Нижегородская область, г. Выкса, территория базы отдыха Сосновый бор, </w:t>
      </w:r>
      <w:proofErr w:type="spellStart"/>
      <w:r w:rsidRPr="00A365FC">
        <w:rPr>
          <w:rFonts w:ascii="Times New Roman" w:eastAsia="Times New Roman" w:hAnsi="Times New Roman" w:cs="Times New Roman"/>
          <w:bCs/>
          <w:sz w:val="28"/>
          <w:szCs w:val="28"/>
          <w:lang w:eastAsia="ru-RU"/>
        </w:rPr>
        <w:t>зд</w:t>
      </w:r>
      <w:proofErr w:type="spellEnd"/>
      <w:r w:rsidRPr="00A365FC">
        <w:rPr>
          <w:rFonts w:ascii="Times New Roman" w:eastAsia="Times New Roman" w:hAnsi="Times New Roman" w:cs="Times New Roman"/>
          <w:bCs/>
          <w:sz w:val="28"/>
          <w:szCs w:val="28"/>
          <w:lang w:eastAsia="ru-RU"/>
        </w:rPr>
        <w:t>. №2,</w:t>
      </w:r>
    </w:p>
    <w:p w:rsidR="00F44C7A" w:rsidRPr="00A365FC" w:rsidRDefault="00F44C7A" w:rsidP="00E01D5A">
      <w:pPr>
        <w:pStyle w:val="af"/>
        <w:numPr>
          <w:ilvl w:val="0"/>
          <w:numId w:val="15"/>
        </w:numPr>
        <w:rPr>
          <w:rFonts w:ascii="Times New Roman" w:eastAsia="Calibri" w:hAnsi="Times New Roman" w:cs="Times New Roman"/>
          <w:b/>
          <w:sz w:val="28"/>
          <w:szCs w:val="28"/>
        </w:rPr>
      </w:pPr>
      <w:r w:rsidRPr="00A365FC">
        <w:rPr>
          <w:rFonts w:ascii="Times New Roman" w:eastAsia="Calibri" w:hAnsi="Times New Roman" w:cs="Times New Roman"/>
          <w:b/>
          <w:sz w:val="28"/>
          <w:szCs w:val="28"/>
        </w:rPr>
        <w:t>Вид права:</w:t>
      </w:r>
    </w:p>
    <w:p w:rsidR="00F44C7A" w:rsidRPr="00A365FC" w:rsidRDefault="00F44C7A" w:rsidP="00F44C7A">
      <w:pPr>
        <w:ind w:firstLine="709"/>
        <w:rPr>
          <w:rFonts w:ascii="Times New Roman" w:eastAsia="Calibri" w:hAnsi="Times New Roman" w:cs="Times New Roman"/>
          <w:sz w:val="28"/>
          <w:szCs w:val="28"/>
        </w:rPr>
      </w:pPr>
      <w:r w:rsidRPr="00A365FC">
        <w:rPr>
          <w:rFonts w:ascii="Times New Roman" w:eastAsia="Calibri" w:hAnsi="Times New Roman" w:cs="Times New Roman"/>
          <w:sz w:val="28"/>
          <w:szCs w:val="28"/>
        </w:rPr>
        <w:t>Муниципальная собственность</w:t>
      </w:r>
    </w:p>
    <w:p w:rsidR="00F44C7A" w:rsidRPr="00A365FC" w:rsidRDefault="00F44C7A" w:rsidP="00F44C7A">
      <w:pPr>
        <w:numPr>
          <w:ilvl w:val="0"/>
          <w:numId w:val="15"/>
        </w:numPr>
        <w:jc w:val="both"/>
        <w:rPr>
          <w:rFonts w:ascii="Times New Roman" w:hAnsi="Times New Roman" w:cs="Times New Roman"/>
          <w:b/>
          <w:sz w:val="28"/>
          <w:szCs w:val="28"/>
        </w:rPr>
      </w:pPr>
      <w:r w:rsidRPr="00A365FC">
        <w:rPr>
          <w:rFonts w:ascii="Times New Roman" w:hAnsi="Times New Roman" w:cs="Times New Roman"/>
          <w:b/>
          <w:sz w:val="28"/>
          <w:szCs w:val="28"/>
        </w:rPr>
        <w:t>Субъект права:</w:t>
      </w:r>
    </w:p>
    <w:p w:rsidR="00F44C7A" w:rsidRPr="00A365FC" w:rsidRDefault="00F44C7A" w:rsidP="00F44C7A">
      <w:pPr>
        <w:ind w:firstLine="708"/>
        <w:jc w:val="both"/>
        <w:rPr>
          <w:rFonts w:ascii="Times New Roman" w:hAnsi="Times New Roman" w:cs="Times New Roman"/>
          <w:sz w:val="28"/>
          <w:szCs w:val="28"/>
        </w:rPr>
      </w:pPr>
      <w:r w:rsidRPr="00A365FC">
        <w:rPr>
          <w:rFonts w:ascii="Times New Roman" w:hAnsi="Times New Roman" w:cs="Times New Roman"/>
          <w:sz w:val="28"/>
          <w:szCs w:val="28"/>
        </w:rPr>
        <w:t xml:space="preserve"> Муниципальное образование – городской округ город Выкса Нижегородской области.</w:t>
      </w:r>
    </w:p>
    <w:p w:rsidR="00F44C7A" w:rsidRPr="00A365FC" w:rsidRDefault="00F44C7A" w:rsidP="00F44C7A">
      <w:pPr>
        <w:numPr>
          <w:ilvl w:val="0"/>
          <w:numId w:val="15"/>
        </w:numPr>
        <w:jc w:val="both"/>
        <w:rPr>
          <w:rFonts w:ascii="Times New Roman" w:hAnsi="Times New Roman" w:cs="Times New Roman"/>
          <w:sz w:val="28"/>
          <w:szCs w:val="28"/>
        </w:rPr>
      </w:pPr>
      <w:r w:rsidRPr="00A365FC">
        <w:rPr>
          <w:rFonts w:ascii="Times New Roman" w:hAnsi="Times New Roman" w:cs="Times New Roman"/>
          <w:b/>
          <w:sz w:val="28"/>
          <w:szCs w:val="28"/>
        </w:rPr>
        <w:t>Начальная цена продажи</w:t>
      </w:r>
      <w:r w:rsidRPr="00A365FC">
        <w:rPr>
          <w:rFonts w:ascii="Times New Roman" w:hAnsi="Times New Roman" w:cs="Times New Roman"/>
          <w:sz w:val="28"/>
          <w:szCs w:val="28"/>
        </w:rPr>
        <w:t>:</w:t>
      </w:r>
    </w:p>
    <w:p w:rsidR="0037214B" w:rsidRPr="00A365FC" w:rsidRDefault="00D6292F" w:rsidP="00934484">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319 500</w:t>
      </w:r>
      <w:r w:rsidR="00000D78" w:rsidRPr="00A365FC">
        <w:rPr>
          <w:rFonts w:ascii="Times New Roman" w:eastAsia="Times New Roman" w:hAnsi="Times New Roman" w:cs="Times New Roman"/>
          <w:sz w:val="28"/>
          <w:szCs w:val="28"/>
          <w:lang w:eastAsia="ru-RU"/>
        </w:rPr>
        <w:t>рублей, состоящая из: стоимости объекта недвижимого имущества в  су</w:t>
      </w:r>
      <w:r>
        <w:rPr>
          <w:rFonts w:ascii="Times New Roman" w:eastAsia="Times New Roman" w:hAnsi="Times New Roman" w:cs="Times New Roman"/>
          <w:sz w:val="28"/>
          <w:szCs w:val="28"/>
          <w:lang w:eastAsia="ru-RU"/>
        </w:rPr>
        <w:t>мме 315 500</w:t>
      </w:r>
      <w:r w:rsidR="00000D78" w:rsidRPr="00A365FC">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ублей на основании отчета № 190321/4725 </w:t>
      </w:r>
      <w:r w:rsidR="00000D78" w:rsidRPr="00A365FC">
        <w:rPr>
          <w:rFonts w:ascii="Times New Roman" w:eastAsia="Times New Roman" w:hAnsi="Times New Roman" w:cs="Times New Roman"/>
          <w:sz w:val="28"/>
          <w:szCs w:val="28"/>
          <w:lang w:eastAsia="ru-RU"/>
        </w:rPr>
        <w:t>об оценке р</w:t>
      </w:r>
      <w:r>
        <w:rPr>
          <w:rFonts w:ascii="Times New Roman" w:eastAsia="Times New Roman" w:hAnsi="Times New Roman" w:cs="Times New Roman"/>
          <w:sz w:val="28"/>
          <w:szCs w:val="28"/>
          <w:lang w:eastAsia="ru-RU"/>
        </w:rPr>
        <w:t>ыночной стоимости от 19.03.2021</w:t>
      </w:r>
      <w:r w:rsidR="00000D78" w:rsidRPr="00A365FC">
        <w:rPr>
          <w:rFonts w:ascii="Times New Roman" w:eastAsia="Times New Roman" w:hAnsi="Times New Roman" w:cs="Times New Roman"/>
          <w:sz w:val="28"/>
          <w:szCs w:val="28"/>
          <w:lang w:eastAsia="ru-RU"/>
        </w:rPr>
        <w:t xml:space="preserve"> г.,  подг</w:t>
      </w:r>
      <w:r>
        <w:rPr>
          <w:rFonts w:ascii="Times New Roman" w:eastAsia="Times New Roman" w:hAnsi="Times New Roman" w:cs="Times New Roman"/>
          <w:sz w:val="28"/>
          <w:szCs w:val="28"/>
          <w:lang w:eastAsia="ru-RU"/>
        </w:rPr>
        <w:t>отовленного ООО «Главный Параметр»</w:t>
      </w:r>
      <w:r w:rsidR="00000D78" w:rsidRPr="00A365FC">
        <w:rPr>
          <w:rFonts w:ascii="Times New Roman" w:eastAsia="Times New Roman" w:hAnsi="Times New Roman" w:cs="Times New Roman"/>
          <w:sz w:val="28"/>
          <w:szCs w:val="28"/>
          <w:lang w:eastAsia="ru-RU"/>
        </w:rPr>
        <w:t xml:space="preserve">,  а также стоимости работ по проведенной оценке </w:t>
      </w:r>
      <w:r>
        <w:rPr>
          <w:rFonts w:ascii="Times New Roman" w:eastAsia="Times New Roman" w:hAnsi="Times New Roman" w:cs="Times New Roman"/>
          <w:sz w:val="28"/>
          <w:szCs w:val="28"/>
          <w:lang w:eastAsia="ru-RU"/>
        </w:rPr>
        <w:t>рыночной стоимости в сумме 4 000</w:t>
      </w:r>
      <w:r w:rsidR="00000D78" w:rsidRPr="00A365FC">
        <w:rPr>
          <w:rFonts w:ascii="Times New Roman" w:eastAsia="Times New Roman" w:hAnsi="Times New Roman" w:cs="Times New Roman"/>
          <w:sz w:val="28"/>
          <w:szCs w:val="28"/>
          <w:lang w:eastAsia="ru-RU"/>
        </w:rPr>
        <w:t xml:space="preserve"> рублей, согласно справке о затратах на органи</w:t>
      </w:r>
      <w:r>
        <w:rPr>
          <w:rFonts w:ascii="Times New Roman" w:eastAsia="Times New Roman" w:hAnsi="Times New Roman" w:cs="Times New Roman"/>
          <w:sz w:val="28"/>
          <w:szCs w:val="28"/>
          <w:lang w:eastAsia="ru-RU"/>
        </w:rPr>
        <w:t>зацию  проведения  торгов  от 13.05.2021 г. № вн-18</w:t>
      </w:r>
      <w:r w:rsidR="00000D78" w:rsidRPr="00A365FC">
        <w:rPr>
          <w:rFonts w:ascii="Times New Roman" w:eastAsia="Times New Roman" w:hAnsi="Times New Roman" w:cs="Times New Roman"/>
          <w:sz w:val="28"/>
          <w:szCs w:val="28"/>
          <w:lang w:eastAsia="ru-RU"/>
        </w:rPr>
        <w:t xml:space="preserve"> , выданной Комитетом  по  управлению муниципальным имуществом администрации городского округа город Выкса Нижегородской области.</w:t>
      </w:r>
    </w:p>
    <w:p w:rsidR="00F44C7A" w:rsidRPr="00A365FC" w:rsidRDefault="00F44C7A" w:rsidP="00000D78">
      <w:pPr>
        <w:numPr>
          <w:ilvl w:val="0"/>
          <w:numId w:val="15"/>
        </w:numPr>
        <w:contextualSpacing/>
        <w:jc w:val="both"/>
        <w:rPr>
          <w:rFonts w:ascii="Times New Roman" w:hAnsi="Times New Roman" w:cs="Times New Roman"/>
          <w:b/>
          <w:sz w:val="28"/>
          <w:szCs w:val="28"/>
        </w:rPr>
      </w:pPr>
      <w:r w:rsidRPr="00A365FC">
        <w:rPr>
          <w:rFonts w:ascii="Times New Roman" w:hAnsi="Times New Roman" w:cs="Times New Roman"/>
          <w:b/>
          <w:sz w:val="28"/>
          <w:szCs w:val="28"/>
        </w:rPr>
        <w:t>Цена отсечения (50% начальной цены):</w:t>
      </w:r>
    </w:p>
    <w:p w:rsidR="0037214B" w:rsidRPr="00A365FC" w:rsidRDefault="00D6292F" w:rsidP="00000D78">
      <w:pPr>
        <w:jc w:val="both"/>
        <w:rPr>
          <w:rFonts w:ascii="Times New Roman" w:hAnsi="Times New Roman" w:cs="Times New Roman"/>
          <w:sz w:val="28"/>
          <w:szCs w:val="28"/>
        </w:rPr>
      </w:pPr>
      <w:r>
        <w:rPr>
          <w:rFonts w:ascii="Times New Roman" w:hAnsi="Times New Roman" w:cs="Times New Roman"/>
          <w:sz w:val="28"/>
          <w:szCs w:val="28"/>
        </w:rPr>
        <w:t xml:space="preserve">             159 750</w:t>
      </w:r>
      <w:r w:rsidR="00F44C7A" w:rsidRPr="00A365FC">
        <w:rPr>
          <w:rFonts w:ascii="Times New Roman" w:hAnsi="Times New Roman" w:cs="Times New Roman"/>
          <w:sz w:val="28"/>
          <w:szCs w:val="28"/>
        </w:rPr>
        <w:t xml:space="preserve"> (</w:t>
      </w:r>
      <w:r>
        <w:rPr>
          <w:rFonts w:ascii="Times New Roman" w:hAnsi="Times New Roman" w:cs="Times New Roman"/>
          <w:sz w:val="28"/>
          <w:szCs w:val="28"/>
        </w:rPr>
        <w:t>сто пятьдесят девять тысяч семьсот пятьдесят</w:t>
      </w:r>
      <w:r w:rsidR="00F44C7A" w:rsidRPr="00A365FC">
        <w:rPr>
          <w:rFonts w:ascii="Times New Roman" w:hAnsi="Times New Roman" w:cs="Times New Roman"/>
          <w:sz w:val="28"/>
          <w:szCs w:val="28"/>
        </w:rPr>
        <w:t>) рубл</w:t>
      </w:r>
      <w:r w:rsidR="0037214B" w:rsidRPr="00A365FC">
        <w:rPr>
          <w:rFonts w:ascii="Times New Roman" w:hAnsi="Times New Roman" w:cs="Times New Roman"/>
          <w:sz w:val="28"/>
          <w:szCs w:val="28"/>
        </w:rPr>
        <w:t>ей</w:t>
      </w:r>
      <w:r w:rsidR="00A365FC" w:rsidRPr="00A365FC">
        <w:rPr>
          <w:rFonts w:ascii="Times New Roman" w:hAnsi="Times New Roman" w:cs="Times New Roman"/>
          <w:sz w:val="28"/>
          <w:szCs w:val="28"/>
        </w:rPr>
        <w:t>;</w:t>
      </w:r>
    </w:p>
    <w:p w:rsidR="0035112E" w:rsidRPr="00A365FC" w:rsidRDefault="00F44C7A" w:rsidP="00000D78">
      <w:pPr>
        <w:pStyle w:val="af"/>
        <w:numPr>
          <w:ilvl w:val="0"/>
          <w:numId w:val="15"/>
        </w:numPr>
        <w:jc w:val="both"/>
        <w:rPr>
          <w:rFonts w:ascii="Times New Roman" w:hAnsi="Times New Roman" w:cs="Times New Roman"/>
          <w:b/>
          <w:sz w:val="28"/>
          <w:szCs w:val="28"/>
        </w:rPr>
      </w:pPr>
      <w:r w:rsidRPr="00A365FC">
        <w:rPr>
          <w:rFonts w:ascii="Times New Roman" w:hAnsi="Times New Roman" w:cs="Times New Roman"/>
          <w:b/>
          <w:sz w:val="28"/>
          <w:szCs w:val="28"/>
        </w:rPr>
        <w:t>Величина снижения цен</w:t>
      </w:r>
      <w:r w:rsidR="00623C8F">
        <w:rPr>
          <w:rFonts w:ascii="Times New Roman" w:hAnsi="Times New Roman" w:cs="Times New Roman"/>
          <w:b/>
          <w:sz w:val="28"/>
          <w:szCs w:val="28"/>
        </w:rPr>
        <w:t>ы первоначального предложения («шаг понижения»</w:t>
      </w:r>
      <w:r w:rsidRPr="00A365FC">
        <w:rPr>
          <w:rFonts w:ascii="Times New Roman" w:hAnsi="Times New Roman" w:cs="Times New Roman"/>
          <w:sz w:val="28"/>
          <w:szCs w:val="28"/>
        </w:rPr>
        <w:t>10% цены первоначального предложения)</w:t>
      </w:r>
      <w:r w:rsidRPr="00A365FC">
        <w:rPr>
          <w:rFonts w:ascii="Times New Roman" w:hAnsi="Times New Roman" w:cs="Times New Roman"/>
          <w:b/>
          <w:sz w:val="28"/>
          <w:szCs w:val="28"/>
        </w:rPr>
        <w:t>:</w:t>
      </w:r>
      <w:r w:rsidR="0035112E" w:rsidRPr="00A365FC">
        <w:rPr>
          <w:rFonts w:ascii="Times New Roman" w:hAnsi="Times New Roman" w:cs="Times New Roman"/>
          <w:b/>
          <w:sz w:val="28"/>
          <w:szCs w:val="28"/>
        </w:rPr>
        <w:t xml:space="preserve"> </w:t>
      </w:r>
    </w:p>
    <w:p w:rsidR="0035112E" w:rsidRPr="00A365FC" w:rsidRDefault="00A365FC" w:rsidP="00A365FC">
      <w:pPr>
        <w:jc w:val="both"/>
        <w:rPr>
          <w:rFonts w:ascii="Times New Roman" w:hAnsi="Times New Roman" w:cs="Times New Roman"/>
          <w:sz w:val="28"/>
          <w:szCs w:val="28"/>
        </w:rPr>
      </w:pPr>
      <w:r>
        <w:rPr>
          <w:rFonts w:ascii="Times New Roman" w:hAnsi="Times New Roman" w:cs="Times New Roman"/>
          <w:sz w:val="28"/>
          <w:szCs w:val="28"/>
        </w:rPr>
        <w:t xml:space="preserve">            </w:t>
      </w:r>
      <w:r w:rsidR="00D6292F">
        <w:rPr>
          <w:rFonts w:ascii="Times New Roman" w:hAnsi="Times New Roman" w:cs="Times New Roman"/>
          <w:sz w:val="28"/>
          <w:szCs w:val="28"/>
        </w:rPr>
        <w:t xml:space="preserve"> 31 950</w:t>
      </w:r>
      <w:r w:rsidR="00F44C7A" w:rsidRPr="00A365FC">
        <w:rPr>
          <w:rFonts w:ascii="Times New Roman" w:hAnsi="Times New Roman" w:cs="Times New Roman"/>
          <w:sz w:val="28"/>
          <w:szCs w:val="28"/>
        </w:rPr>
        <w:t xml:space="preserve"> (</w:t>
      </w:r>
      <w:r w:rsidR="00D6292F">
        <w:rPr>
          <w:rFonts w:ascii="Times New Roman" w:hAnsi="Times New Roman" w:cs="Times New Roman"/>
          <w:sz w:val="28"/>
          <w:szCs w:val="28"/>
        </w:rPr>
        <w:t>тридцать одна тысяча девятьсот пятьдесят</w:t>
      </w:r>
      <w:r w:rsidRPr="00A365FC">
        <w:rPr>
          <w:rFonts w:ascii="Times New Roman" w:hAnsi="Times New Roman" w:cs="Times New Roman"/>
          <w:sz w:val="28"/>
          <w:szCs w:val="28"/>
        </w:rPr>
        <w:t>) рублей;</w:t>
      </w:r>
    </w:p>
    <w:p w:rsidR="00F44C7A" w:rsidRPr="00A365FC" w:rsidRDefault="00623C8F" w:rsidP="00000D78">
      <w:pPr>
        <w:pStyle w:val="af"/>
        <w:numPr>
          <w:ilvl w:val="0"/>
          <w:numId w:val="15"/>
        </w:numPr>
        <w:jc w:val="both"/>
        <w:rPr>
          <w:rFonts w:ascii="Times New Roman" w:hAnsi="Times New Roman" w:cs="Times New Roman"/>
          <w:sz w:val="28"/>
          <w:szCs w:val="28"/>
        </w:rPr>
      </w:pPr>
      <w:r>
        <w:rPr>
          <w:rFonts w:ascii="Times New Roman" w:hAnsi="Times New Roman" w:cs="Times New Roman"/>
          <w:b/>
          <w:sz w:val="28"/>
          <w:szCs w:val="28"/>
        </w:rPr>
        <w:t>Величина повышения цены («шаг аукциона»</w:t>
      </w:r>
      <w:r w:rsidR="00F44C7A" w:rsidRPr="00A365FC">
        <w:rPr>
          <w:rFonts w:ascii="Times New Roman" w:hAnsi="Times New Roman" w:cs="Times New Roman"/>
          <w:b/>
          <w:sz w:val="28"/>
          <w:szCs w:val="28"/>
        </w:rPr>
        <w:t xml:space="preserve"> </w:t>
      </w:r>
      <w:r w:rsidR="00D80934">
        <w:rPr>
          <w:rFonts w:ascii="Times New Roman" w:hAnsi="Times New Roman" w:cs="Times New Roman"/>
          <w:sz w:val="28"/>
          <w:szCs w:val="28"/>
        </w:rPr>
        <w:t xml:space="preserve">50% </w:t>
      </w:r>
      <w:r w:rsidR="00F44C7A" w:rsidRPr="00A365FC">
        <w:rPr>
          <w:rFonts w:ascii="Times New Roman" w:hAnsi="Times New Roman" w:cs="Times New Roman"/>
          <w:sz w:val="28"/>
          <w:szCs w:val="28"/>
        </w:rPr>
        <w:t>шага понижения</w:t>
      </w:r>
      <w:r w:rsidR="00F44C7A" w:rsidRPr="00A365FC">
        <w:rPr>
          <w:rFonts w:ascii="Times New Roman" w:hAnsi="Times New Roman" w:cs="Times New Roman"/>
          <w:b/>
          <w:sz w:val="28"/>
          <w:szCs w:val="28"/>
        </w:rPr>
        <w:t>):</w:t>
      </w:r>
    </w:p>
    <w:p w:rsidR="00F44C7A" w:rsidRPr="00A365FC" w:rsidRDefault="00A365FC" w:rsidP="00A365FC">
      <w:pPr>
        <w:rPr>
          <w:rFonts w:ascii="Times New Roman" w:hAnsi="Times New Roman" w:cs="Times New Roman"/>
          <w:sz w:val="28"/>
          <w:szCs w:val="28"/>
        </w:rPr>
      </w:pPr>
      <w:r>
        <w:rPr>
          <w:rFonts w:ascii="Times New Roman" w:hAnsi="Times New Roman" w:cs="Times New Roman"/>
          <w:sz w:val="28"/>
          <w:szCs w:val="28"/>
        </w:rPr>
        <w:t xml:space="preserve">           </w:t>
      </w:r>
      <w:r w:rsidR="00670025">
        <w:rPr>
          <w:rFonts w:ascii="Times New Roman" w:hAnsi="Times New Roman" w:cs="Times New Roman"/>
          <w:sz w:val="28"/>
          <w:szCs w:val="28"/>
        </w:rPr>
        <w:t xml:space="preserve"> </w:t>
      </w:r>
      <w:r w:rsidR="00D6292F">
        <w:rPr>
          <w:rFonts w:ascii="Times New Roman" w:hAnsi="Times New Roman" w:cs="Times New Roman"/>
          <w:sz w:val="28"/>
          <w:szCs w:val="28"/>
        </w:rPr>
        <w:t xml:space="preserve">15 975 </w:t>
      </w:r>
      <w:r w:rsidR="00F44C7A" w:rsidRPr="00A365FC">
        <w:rPr>
          <w:rFonts w:ascii="Times New Roman" w:hAnsi="Times New Roman" w:cs="Times New Roman"/>
          <w:sz w:val="28"/>
          <w:szCs w:val="28"/>
        </w:rPr>
        <w:t>(</w:t>
      </w:r>
      <w:r w:rsidR="00D6292F">
        <w:rPr>
          <w:rFonts w:ascii="Times New Roman" w:hAnsi="Times New Roman" w:cs="Times New Roman"/>
          <w:sz w:val="28"/>
          <w:szCs w:val="28"/>
        </w:rPr>
        <w:t>пятнадцать тысяч девятьсот семьдесят пять)</w:t>
      </w:r>
      <w:r w:rsidRPr="00A365FC">
        <w:rPr>
          <w:rFonts w:ascii="Times New Roman" w:hAnsi="Times New Roman" w:cs="Times New Roman"/>
          <w:sz w:val="28"/>
          <w:szCs w:val="28"/>
        </w:rPr>
        <w:t xml:space="preserve"> рублей;</w:t>
      </w:r>
    </w:p>
    <w:p w:rsidR="00F44C7A" w:rsidRPr="00A365FC" w:rsidRDefault="00F44C7A" w:rsidP="00000D78">
      <w:pPr>
        <w:pStyle w:val="af"/>
        <w:numPr>
          <w:ilvl w:val="0"/>
          <w:numId w:val="15"/>
        </w:numPr>
        <w:rPr>
          <w:rFonts w:ascii="Times New Roman" w:hAnsi="Times New Roman" w:cs="Times New Roman"/>
          <w:sz w:val="28"/>
          <w:szCs w:val="28"/>
        </w:rPr>
      </w:pPr>
      <w:r w:rsidRPr="00A365FC">
        <w:rPr>
          <w:rFonts w:ascii="Times New Roman" w:hAnsi="Times New Roman" w:cs="Times New Roman"/>
          <w:b/>
          <w:sz w:val="28"/>
          <w:szCs w:val="28"/>
        </w:rPr>
        <w:t>Размер задатка</w:t>
      </w:r>
      <w:r w:rsidRPr="00A365FC">
        <w:rPr>
          <w:rFonts w:ascii="Times New Roman" w:hAnsi="Times New Roman" w:cs="Times New Roman"/>
          <w:sz w:val="28"/>
          <w:szCs w:val="28"/>
        </w:rPr>
        <w:t xml:space="preserve"> (20 % от начальной цены продажи):</w:t>
      </w:r>
    </w:p>
    <w:p w:rsidR="00F44C7A" w:rsidRPr="00A365FC" w:rsidRDefault="00670025" w:rsidP="00000D7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65FC">
        <w:rPr>
          <w:rFonts w:ascii="Times New Roman" w:hAnsi="Times New Roman" w:cs="Times New Roman"/>
          <w:sz w:val="28"/>
          <w:szCs w:val="28"/>
        </w:rPr>
        <w:t xml:space="preserve"> </w:t>
      </w:r>
      <w:r w:rsidR="00D6292F">
        <w:rPr>
          <w:rFonts w:ascii="Times New Roman" w:hAnsi="Times New Roman" w:cs="Times New Roman"/>
          <w:sz w:val="28"/>
          <w:szCs w:val="28"/>
        </w:rPr>
        <w:t>63 900</w:t>
      </w:r>
      <w:r w:rsidR="00F44C7A" w:rsidRPr="00A365FC">
        <w:rPr>
          <w:rFonts w:ascii="Times New Roman" w:hAnsi="Times New Roman" w:cs="Times New Roman"/>
          <w:sz w:val="28"/>
          <w:szCs w:val="28"/>
        </w:rPr>
        <w:t xml:space="preserve"> (</w:t>
      </w:r>
      <w:r w:rsidR="00D6292F">
        <w:rPr>
          <w:rFonts w:ascii="Times New Roman" w:hAnsi="Times New Roman" w:cs="Times New Roman"/>
          <w:sz w:val="28"/>
          <w:szCs w:val="28"/>
        </w:rPr>
        <w:t>шестьдесят три тысячи девятьсот</w:t>
      </w:r>
      <w:r w:rsidR="00A365FC" w:rsidRPr="00A365FC">
        <w:rPr>
          <w:rFonts w:ascii="Times New Roman" w:hAnsi="Times New Roman" w:cs="Times New Roman"/>
          <w:sz w:val="28"/>
          <w:szCs w:val="28"/>
        </w:rPr>
        <w:t>) рублей;</w:t>
      </w:r>
    </w:p>
    <w:p w:rsidR="00F44C7A" w:rsidRPr="00A365FC" w:rsidRDefault="00F44C7A" w:rsidP="00000D78">
      <w:pPr>
        <w:pStyle w:val="af"/>
        <w:numPr>
          <w:ilvl w:val="0"/>
          <w:numId w:val="15"/>
        </w:numPr>
        <w:jc w:val="both"/>
        <w:rPr>
          <w:rFonts w:ascii="Times New Roman" w:hAnsi="Times New Roman" w:cs="Times New Roman"/>
          <w:sz w:val="28"/>
          <w:szCs w:val="28"/>
        </w:rPr>
      </w:pPr>
      <w:r w:rsidRPr="00A365FC">
        <w:rPr>
          <w:rFonts w:ascii="Times New Roman" w:hAnsi="Times New Roman" w:cs="Times New Roman"/>
          <w:b/>
          <w:sz w:val="28"/>
          <w:szCs w:val="28"/>
        </w:rPr>
        <w:t>Способ приватизации:</w:t>
      </w:r>
    </w:p>
    <w:p w:rsidR="00F44C7A" w:rsidRPr="00A365FC" w:rsidRDefault="00F44C7A" w:rsidP="00F44C7A">
      <w:pPr>
        <w:ind w:left="142" w:firstLine="567"/>
        <w:jc w:val="both"/>
        <w:rPr>
          <w:rFonts w:ascii="Times New Roman" w:hAnsi="Times New Roman" w:cs="Times New Roman"/>
          <w:sz w:val="28"/>
          <w:szCs w:val="28"/>
        </w:rPr>
      </w:pPr>
      <w:r w:rsidRPr="00A365FC">
        <w:rPr>
          <w:rFonts w:ascii="Times New Roman" w:hAnsi="Times New Roman" w:cs="Times New Roman"/>
          <w:sz w:val="28"/>
          <w:szCs w:val="28"/>
        </w:rPr>
        <w:t>продажа посредством публичного предложения (открытая по составу участников; открытая по форме подачи предложений о цене)</w:t>
      </w:r>
      <w:r w:rsidR="00A365FC" w:rsidRPr="00A365FC">
        <w:rPr>
          <w:rFonts w:ascii="Times New Roman" w:hAnsi="Times New Roman" w:cs="Times New Roman"/>
          <w:sz w:val="28"/>
          <w:szCs w:val="28"/>
        </w:rPr>
        <w:t>.</w:t>
      </w:r>
    </w:p>
    <w:p w:rsidR="0035112E" w:rsidRDefault="0035112E" w:rsidP="00F44C7A">
      <w:pPr>
        <w:ind w:left="142" w:firstLine="567"/>
        <w:jc w:val="both"/>
        <w:rPr>
          <w:rFonts w:ascii="Times New Roman" w:hAnsi="Times New Roman" w:cs="Times New Roman"/>
          <w:sz w:val="28"/>
          <w:szCs w:val="28"/>
        </w:rPr>
      </w:pPr>
    </w:p>
    <w:p w:rsidR="00D6292F" w:rsidRPr="00A365FC" w:rsidRDefault="00D6292F" w:rsidP="00D6292F">
      <w:pPr>
        <w:tabs>
          <w:tab w:val="num" w:pos="1218"/>
        </w:tabs>
        <w:jc w:val="both"/>
        <w:rPr>
          <w:rFonts w:ascii="Times New Roman" w:hAnsi="Times New Roman" w:cs="Times New Roman"/>
          <w:sz w:val="28"/>
          <w:szCs w:val="28"/>
        </w:rPr>
      </w:pPr>
      <w:r>
        <w:rPr>
          <w:rFonts w:ascii="Times New Roman" w:hAnsi="Times New Roman" w:cs="Times New Roman"/>
          <w:sz w:val="28"/>
          <w:szCs w:val="28"/>
        </w:rPr>
        <w:t>ЛОТ № 2</w:t>
      </w:r>
      <w:r w:rsidRPr="00A365FC">
        <w:rPr>
          <w:rFonts w:ascii="Times New Roman" w:hAnsi="Times New Roman" w:cs="Times New Roman"/>
          <w:sz w:val="28"/>
          <w:szCs w:val="28"/>
        </w:rPr>
        <w:t xml:space="preserve"> </w:t>
      </w:r>
    </w:p>
    <w:p w:rsidR="00D6292F" w:rsidRPr="00A365FC" w:rsidRDefault="00D6292F" w:rsidP="00D6292F">
      <w:pPr>
        <w:tabs>
          <w:tab w:val="num" w:pos="1218"/>
        </w:tabs>
        <w:jc w:val="both"/>
        <w:rPr>
          <w:rFonts w:ascii="Times New Roman" w:hAnsi="Times New Roman" w:cs="Times New Roman"/>
          <w:b/>
          <w:sz w:val="28"/>
          <w:szCs w:val="28"/>
        </w:rPr>
      </w:pPr>
      <w:r w:rsidRPr="00A365FC">
        <w:rPr>
          <w:rFonts w:ascii="Times New Roman" w:hAnsi="Times New Roman" w:cs="Times New Roman"/>
          <w:b/>
          <w:sz w:val="28"/>
          <w:szCs w:val="28"/>
        </w:rPr>
        <w:t>Наименование объекта приватизации:</w:t>
      </w:r>
    </w:p>
    <w:p w:rsidR="00D6292F" w:rsidRPr="00A365FC" w:rsidRDefault="00D6292F" w:rsidP="00D6292F">
      <w:pPr>
        <w:jc w:val="both"/>
        <w:rPr>
          <w:rFonts w:ascii="Times New Roman" w:eastAsia="Times New Roman" w:hAnsi="Times New Roman" w:cs="Times New Roman"/>
          <w:sz w:val="28"/>
          <w:szCs w:val="28"/>
          <w:lang w:eastAsia="ru-RU"/>
        </w:rPr>
      </w:pPr>
      <w:r w:rsidRPr="00A365FC">
        <w:rPr>
          <w:rFonts w:ascii="Times New Roman" w:hAnsi="Times New Roman" w:cs="Times New Roman"/>
          <w:sz w:val="28"/>
          <w:szCs w:val="28"/>
        </w:rPr>
        <w:tab/>
      </w:r>
      <w:r>
        <w:rPr>
          <w:rFonts w:ascii="Times New Roman" w:eastAsia="Times New Roman" w:hAnsi="Times New Roman"/>
          <w:bCs/>
          <w:sz w:val="28"/>
          <w:szCs w:val="28"/>
          <w:lang w:eastAsia="ru-RU"/>
        </w:rPr>
        <w:t>А</w:t>
      </w:r>
      <w:r w:rsidRPr="00D37FBE">
        <w:rPr>
          <w:rFonts w:ascii="Times New Roman" w:eastAsia="Times New Roman" w:hAnsi="Times New Roman"/>
          <w:bCs/>
          <w:sz w:val="28"/>
          <w:szCs w:val="28"/>
          <w:lang w:eastAsia="ru-RU"/>
        </w:rPr>
        <w:t>втомобиль ВАЗ 21074, 2007 г. выпуска, идентификационный номер (</w:t>
      </w:r>
      <w:r w:rsidRPr="00D37FBE">
        <w:rPr>
          <w:rFonts w:ascii="Times New Roman" w:eastAsia="Times New Roman" w:hAnsi="Times New Roman"/>
          <w:bCs/>
          <w:sz w:val="28"/>
          <w:szCs w:val="28"/>
          <w:lang w:val="en-US" w:eastAsia="ru-RU"/>
        </w:rPr>
        <w:t>VIN</w:t>
      </w:r>
      <w:r w:rsidRPr="00D37FBE">
        <w:rPr>
          <w:rFonts w:ascii="Times New Roman" w:eastAsia="Times New Roman" w:hAnsi="Times New Roman"/>
          <w:bCs/>
          <w:sz w:val="28"/>
          <w:szCs w:val="28"/>
          <w:lang w:eastAsia="ru-RU"/>
        </w:rPr>
        <w:t xml:space="preserve">) </w:t>
      </w:r>
      <w:r w:rsidRPr="00D37FBE">
        <w:rPr>
          <w:rFonts w:ascii="Times New Roman" w:eastAsia="Times New Roman" w:hAnsi="Times New Roman"/>
          <w:bCs/>
          <w:sz w:val="28"/>
          <w:szCs w:val="28"/>
          <w:lang w:val="en-US" w:eastAsia="ru-RU"/>
        </w:rPr>
        <w:t>XTA</w:t>
      </w:r>
      <w:r w:rsidRPr="00D37FBE">
        <w:rPr>
          <w:rFonts w:ascii="Times New Roman" w:eastAsia="Times New Roman" w:hAnsi="Times New Roman"/>
          <w:bCs/>
          <w:sz w:val="28"/>
          <w:szCs w:val="28"/>
          <w:lang w:eastAsia="ru-RU"/>
        </w:rPr>
        <w:t xml:space="preserve">21074062327265, категория: В, цвет кузова: ярко – белый, мощность двигателя. </w:t>
      </w:r>
      <w:proofErr w:type="spellStart"/>
      <w:r w:rsidRPr="00D37FBE">
        <w:rPr>
          <w:rFonts w:ascii="Times New Roman" w:eastAsia="Times New Roman" w:hAnsi="Times New Roman"/>
          <w:bCs/>
          <w:sz w:val="28"/>
          <w:szCs w:val="28"/>
          <w:lang w:eastAsia="ru-RU"/>
        </w:rPr>
        <w:t>л.с</w:t>
      </w:r>
      <w:proofErr w:type="spellEnd"/>
      <w:r w:rsidRPr="00D37FBE">
        <w:rPr>
          <w:rFonts w:ascii="Times New Roman" w:eastAsia="Times New Roman" w:hAnsi="Times New Roman"/>
          <w:bCs/>
          <w:sz w:val="28"/>
          <w:szCs w:val="28"/>
          <w:lang w:eastAsia="ru-RU"/>
        </w:rPr>
        <w:t xml:space="preserve">. (кВт) </w:t>
      </w:r>
      <w:proofErr w:type="gramStart"/>
      <w:r w:rsidRPr="00D37FBE">
        <w:rPr>
          <w:rFonts w:ascii="Times New Roman" w:eastAsia="Times New Roman" w:hAnsi="Times New Roman"/>
          <w:bCs/>
          <w:sz w:val="28"/>
          <w:szCs w:val="28"/>
          <w:lang w:eastAsia="ru-RU"/>
        </w:rPr>
        <w:t>54,5.,</w:t>
      </w:r>
      <w:proofErr w:type="gramEnd"/>
      <w:r w:rsidRPr="00D37FBE">
        <w:rPr>
          <w:rFonts w:ascii="Times New Roman" w:eastAsia="Times New Roman" w:hAnsi="Times New Roman"/>
          <w:bCs/>
          <w:sz w:val="28"/>
          <w:szCs w:val="28"/>
          <w:lang w:eastAsia="ru-RU"/>
        </w:rPr>
        <w:t xml:space="preserve"> </w:t>
      </w:r>
      <w:proofErr w:type="spellStart"/>
      <w:r w:rsidRPr="00D37FBE">
        <w:rPr>
          <w:rFonts w:ascii="Times New Roman" w:eastAsia="Times New Roman" w:hAnsi="Times New Roman"/>
          <w:bCs/>
          <w:sz w:val="28"/>
          <w:szCs w:val="28"/>
          <w:lang w:eastAsia="ru-RU"/>
        </w:rPr>
        <w:t>рег.знак</w:t>
      </w:r>
      <w:proofErr w:type="spellEnd"/>
      <w:r w:rsidRPr="00D37FBE">
        <w:rPr>
          <w:rFonts w:ascii="Times New Roman" w:eastAsia="Times New Roman" w:hAnsi="Times New Roman"/>
          <w:bCs/>
          <w:sz w:val="28"/>
          <w:szCs w:val="28"/>
          <w:lang w:eastAsia="ru-RU"/>
        </w:rPr>
        <w:t xml:space="preserve"> № С029</w:t>
      </w:r>
      <w:r w:rsidRPr="00D37FBE">
        <w:rPr>
          <w:rFonts w:ascii="Times New Roman" w:eastAsia="Times New Roman" w:hAnsi="Times New Roman"/>
          <w:bCs/>
          <w:sz w:val="28"/>
          <w:szCs w:val="28"/>
          <w:lang w:val="en-US" w:eastAsia="ru-RU"/>
        </w:rPr>
        <w:t>BX</w:t>
      </w:r>
      <w:r w:rsidRPr="00D37FBE">
        <w:rPr>
          <w:rFonts w:ascii="Times New Roman" w:eastAsia="Times New Roman" w:hAnsi="Times New Roman"/>
          <w:bCs/>
          <w:sz w:val="28"/>
          <w:szCs w:val="28"/>
          <w:lang w:eastAsia="ru-RU"/>
        </w:rPr>
        <w:t>52</w:t>
      </w:r>
    </w:p>
    <w:p w:rsidR="00D6292F" w:rsidRPr="00A365FC" w:rsidRDefault="00D6292F" w:rsidP="00D6292F">
      <w:pPr>
        <w:ind w:firstLine="708"/>
        <w:jc w:val="both"/>
        <w:rPr>
          <w:rFonts w:ascii="Times New Roman" w:eastAsia="Times New Roman" w:hAnsi="Times New Roman" w:cs="Times New Roman"/>
          <w:bCs/>
          <w:sz w:val="28"/>
          <w:szCs w:val="28"/>
          <w:lang w:eastAsia="ru-RU"/>
        </w:rPr>
      </w:pPr>
    </w:p>
    <w:p w:rsidR="00D6292F" w:rsidRPr="00295E71" w:rsidRDefault="00D6292F" w:rsidP="00295E71">
      <w:pPr>
        <w:pStyle w:val="af"/>
        <w:numPr>
          <w:ilvl w:val="0"/>
          <w:numId w:val="29"/>
        </w:numPr>
        <w:jc w:val="both"/>
        <w:rPr>
          <w:rFonts w:ascii="Times New Roman" w:hAnsi="Times New Roman" w:cs="Times New Roman"/>
          <w:b/>
          <w:sz w:val="28"/>
          <w:szCs w:val="28"/>
        </w:rPr>
      </w:pPr>
      <w:r w:rsidRPr="00295E71">
        <w:rPr>
          <w:rFonts w:ascii="Times New Roman" w:hAnsi="Times New Roman" w:cs="Times New Roman"/>
          <w:b/>
          <w:sz w:val="28"/>
          <w:szCs w:val="28"/>
        </w:rPr>
        <w:t>Адрес места расположения:</w:t>
      </w:r>
    </w:p>
    <w:p w:rsidR="00D6292F" w:rsidRPr="00A365FC" w:rsidRDefault="00D6292F" w:rsidP="00D6292F">
      <w:pPr>
        <w:ind w:firstLine="709"/>
        <w:rPr>
          <w:rFonts w:ascii="Times New Roman" w:eastAsia="Times New Roman" w:hAnsi="Times New Roman" w:cs="Times New Roman"/>
          <w:bCs/>
          <w:sz w:val="28"/>
          <w:szCs w:val="28"/>
          <w:lang w:eastAsia="ru-RU"/>
        </w:rPr>
      </w:pPr>
      <w:r w:rsidRPr="00A365FC">
        <w:rPr>
          <w:rFonts w:ascii="Times New Roman" w:eastAsia="Times New Roman" w:hAnsi="Times New Roman" w:cs="Times New Roman"/>
          <w:bCs/>
          <w:sz w:val="28"/>
          <w:szCs w:val="28"/>
          <w:lang w:eastAsia="ru-RU"/>
        </w:rPr>
        <w:t xml:space="preserve">Нижегородская область, г. Выкса, </w:t>
      </w:r>
      <w:r>
        <w:rPr>
          <w:rFonts w:ascii="Times New Roman" w:eastAsia="Times New Roman" w:hAnsi="Times New Roman" w:cs="Times New Roman"/>
          <w:bCs/>
          <w:sz w:val="28"/>
          <w:szCs w:val="28"/>
          <w:lang w:eastAsia="ru-RU"/>
        </w:rPr>
        <w:t>Красная площадь, в районе здания 1.</w:t>
      </w:r>
    </w:p>
    <w:p w:rsidR="00D6292F" w:rsidRPr="00295E71" w:rsidRDefault="00D6292F" w:rsidP="00295E71">
      <w:pPr>
        <w:pStyle w:val="af"/>
        <w:numPr>
          <w:ilvl w:val="0"/>
          <w:numId w:val="28"/>
        </w:numPr>
        <w:rPr>
          <w:rFonts w:ascii="Times New Roman" w:eastAsia="Calibri" w:hAnsi="Times New Roman" w:cs="Times New Roman"/>
          <w:b/>
          <w:sz w:val="28"/>
          <w:szCs w:val="28"/>
        </w:rPr>
      </w:pPr>
      <w:r w:rsidRPr="00295E71">
        <w:rPr>
          <w:rFonts w:ascii="Times New Roman" w:eastAsia="Calibri" w:hAnsi="Times New Roman" w:cs="Times New Roman"/>
          <w:b/>
          <w:sz w:val="28"/>
          <w:szCs w:val="28"/>
        </w:rPr>
        <w:t>Вид права:</w:t>
      </w:r>
    </w:p>
    <w:p w:rsidR="00D6292F" w:rsidRPr="00A365FC" w:rsidRDefault="00D6292F" w:rsidP="00D6292F">
      <w:pPr>
        <w:ind w:firstLine="709"/>
        <w:rPr>
          <w:rFonts w:ascii="Times New Roman" w:eastAsia="Calibri" w:hAnsi="Times New Roman" w:cs="Times New Roman"/>
          <w:sz w:val="28"/>
          <w:szCs w:val="28"/>
        </w:rPr>
      </w:pPr>
      <w:r w:rsidRPr="00A365FC">
        <w:rPr>
          <w:rFonts w:ascii="Times New Roman" w:eastAsia="Calibri" w:hAnsi="Times New Roman" w:cs="Times New Roman"/>
          <w:sz w:val="28"/>
          <w:szCs w:val="28"/>
        </w:rPr>
        <w:t>Муниципальная собственность</w:t>
      </w:r>
    </w:p>
    <w:p w:rsidR="00D6292F" w:rsidRPr="00A365FC" w:rsidRDefault="00D6292F" w:rsidP="00295E71">
      <w:pPr>
        <w:numPr>
          <w:ilvl w:val="0"/>
          <w:numId w:val="28"/>
        </w:numPr>
        <w:jc w:val="both"/>
        <w:rPr>
          <w:rFonts w:ascii="Times New Roman" w:hAnsi="Times New Roman" w:cs="Times New Roman"/>
          <w:b/>
          <w:sz w:val="28"/>
          <w:szCs w:val="28"/>
        </w:rPr>
      </w:pPr>
      <w:r w:rsidRPr="00A365FC">
        <w:rPr>
          <w:rFonts w:ascii="Times New Roman" w:hAnsi="Times New Roman" w:cs="Times New Roman"/>
          <w:b/>
          <w:sz w:val="28"/>
          <w:szCs w:val="28"/>
        </w:rPr>
        <w:t>Субъект права:</w:t>
      </w:r>
    </w:p>
    <w:p w:rsidR="00D6292F" w:rsidRPr="00A365FC" w:rsidRDefault="00D6292F" w:rsidP="00D6292F">
      <w:pPr>
        <w:ind w:firstLine="708"/>
        <w:jc w:val="both"/>
        <w:rPr>
          <w:rFonts w:ascii="Times New Roman" w:hAnsi="Times New Roman" w:cs="Times New Roman"/>
          <w:sz w:val="28"/>
          <w:szCs w:val="28"/>
        </w:rPr>
      </w:pPr>
      <w:r w:rsidRPr="00A365FC">
        <w:rPr>
          <w:rFonts w:ascii="Times New Roman" w:hAnsi="Times New Roman" w:cs="Times New Roman"/>
          <w:sz w:val="28"/>
          <w:szCs w:val="28"/>
        </w:rPr>
        <w:t xml:space="preserve"> Муниципальное образование – городской округ город Выкса Нижегородской области.</w:t>
      </w:r>
    </w:p>
    <w:p w:rsidR="00D6292F" w:rsidRPr="00A365FC" w:rsidRDefault="00D6292F" w:rsidP="00295E71">
      <w:pPr>
        <w:numPr>
          <w:ilvl w:val="0"/>
          <w:numId w:val="28"/>
        </w:numPr>
        <w:jc w:val="both"/>
        <w:rPr>
          <w:rFonts w:ascii="Times New Roman" w:hAnsi="Times New Roman" w:cs="Times New Roman"/>
          <w:sz w:val="28"/>
          <w:szCs w:val="28"/>
        </w:rPr>
      </w:pPr>
      <w:r w:rsidRPr="00A365FC">
        <w:rPr>
          <w:rFonts w:ascii="Times New Roman" w:hAnsi="Times New Roman" w:cs="Times New Roman"/>
          <w:b/>
          <w:sz w:val="28"/>
          <w:szCs w:val="28"/>
        </w:rPr>
        <w:t>Начальная цена продажи</w:t>
      </w:r>
      <w:r w:rsidRPr="00A365FC">
        <w:rPr>
          <w:rFonts w:ascii="Times New Roman" w:hAnsi="Times New Roman" w:cs="Times New Roman"/>
          <w:sz w:val="28"/>
          <w:szCs w:val="28"/>
        </w:rPr>
        <w:t>:</w:t>
      </w:r>
    </w:p>
    <w:p w:rsidR="00D6292F" w:rsidRPr="00A365FC" w:rsidRDefault="00295E71" w:rsidP="00D6292F">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23 000 </w:t>
      </w:r>
      <w:r w:rsidR="00D6292F" w:rsidRPr="00A365FC">
        <w:rPr>
          <w:rFonts w:ascii="Times New Roman" w:eastAsia="Times New Roman" w:hAnsi="Times New Roman" w:cs="Times New Roman"/>
          <w:sz w:val="28"/>
          <w:szCs w:val="28"/>
          <w:lang w:eastAsia="ru-RU"/>
        </w:rPr>
        <w:t>рублей, состоящая из: стоимости объекта недвижимого имущества в  су</w:t>
      </w:r>
      <w:r>
        <w:rPr>
          <w:rFonts w:ascii="Times New Roman" w:eastAsia="Times New Roman" w:hAnsi="Times New Roman" w:cs="Times New Roman"/>
          <w:sz w:val="28"/>
          <w:szCs w:val="28"/>
          <w:lang w:eastAsia="ru-RU"/>
        </w:rPr>
        <w:t>мме 19 000</w:t>
      </w:r>
      <w:r w:rsidR="00D6292F" w:rsidRPr="00A365FC">
        <w:rPr>
          <w:rFonts w:ascii="Times New Roman" w:eastAsia="Times New Roman" w:hAnsi="Times New Roman" w:cs="Times New Roman"/>
          <w:sz w:val="28"/>
          <w:szCs w:val="28"/>
          <w:lang w:eastAsia="ru-RU"/>
        </w:rPr>
        <w:t xml:space="preserve"> р</w:t>
      </w:r>
      <w:r w:rsidR="00D6292F">
        <w:rPr>
          <w:rFonts w:ascii="Times New Roman" w:eastAsia="Times New Roman" w:hAnsi="Times New Roman" w:cs="Times New Roman"/>
          <w:sz w:val="28"/>
          <w:szCs w:val="28"/>
          <w:lang w:eastAsia="ru-RU"/>
        </w:rPr>
        <w:t>ублей н</w:t>
      </w:r>
      <w:r>
        <w:rPr>
          <w:rFonts w:ascii="Times New Roman" w:eastAsia="Times New Roman" w:hAnsi="Times New Roman" w:cs="Times New Roman"/>
          <w:sz w:val="28"/>
          <w:szCs w:val="28"/>
          <w:lang w:eastAsia="ru-RU"/>
        </w:rPr>
        <w:t>а основании отчета № 190321/4729</w:t>
      </w:r>
      <w:r w:rsidR="00D6292F">
        <w:rPr>
          <w:rFonts w:ascii="Times New Roman" w:eastAsia="Times New Roman" w:hAnsi="Times New Roman" w:cs="Times New Roman"/>
          <w:sz w:val="28"/>
          <w:szCs w:val="28"/>
          <w:lang w:eastAsia="ru-RU"/>
        </w:rPr>
        <w:t xml:space="preserve"> </w:t>
      </w:r>
      <w:r w:rsidR="00D6292F" w:rsidRPr="00A365FC">
        <w:rPr>
          <w:rFonts w:ascii="Times New Roman" w:eastAsia="Times New Roman" w:hAnsi="Times New Roman" w:cs="Times New Roman"/>
          <w:sz w:val="28"/>
          <w:szCs w:val="28"/>
          <w:lang w:eastAsia="ru-RU"/>
        </w:rPr>
        <w:t>об оценке р</w:t>
      </w:r>
      <w:r w:rsidR="00D6292F">
        <w:rPr>
          <w:rFonts w:ascii="Times New Roman" w:eastAsia="Times New Roman" w:hAnsi="Times New Roman" w:cs="Times New Roman"/>
          <w:sz w:val="28"/>
          <w:szCs w:val="28"/>
          <w:lang w:eastAsia="ru-RU"/>
        </w:rPr>
        <w:t>ыночной стоимости от 19.03.2021</w:t>
      </w:r>
      <w:r w:rsidR="00D6292F" w:rsidRPr="00A365FC">
        <w:rPr>
          <w:rFonts w:ascii="Times New Roman" w:eastAsia="Times New Roman" w:hAnsi="Times New Roman" w:cs="Times New Roman"/>
          <w:sz w:val="28"/>
          <w:szCs w:val="28"/>
          <w:lang w:eastAsia="ru-RU"/>
        </w:rPr>
        <w:t xml:space="preserve"> г.,  подг</w:t>
      </w:r>
      <w:r w:rsidR="00D6292F">
        <w:rPr>
          <w:rFonts w:ascii="Times New Roman" w:eastAsia="Times New Roman" w:hAnsi="Times New Roman" w:cs="Times New Roman"/>
          <w:sz w:val="28"/>
          <w:szCs w:val="28"/>
          <w:lang w:eastAsia="ru-RU"/>
        </w:rPr>
        <w:t>отовленного ООО «Главный Параметр»</w:t>
      </w:r>
      <w:r w:rsidR="00D6292F" w:rsidRPr="00A365FC">
        <w:rPr>
          <w:rFonts w:ascii="Times New Roman" w:eastAsia="Times New Roman" w:hAnsi="Times New Roman" w:cs="Times New Roman"/>
          <w:sz w:val="28"/>
          <w:szCs w:val="28"/>
          <w:lang w:eastAsia="ru-RU"/>
        </w:rPr>
        <w:t xml:space="preserve">,  а также стоимости работ по проведенной оценке </w:t>
      </w:r>
      <w:r w:rsidR="00D6292F">
        <w:rPr>
          <w:rFonts w:ascii="Times New Roman" w:eastAsia="Times New Roman" w:hAnsi="Times New Roman" w:cs="Times New Roman"/>
          <w:sz w:val="28"/>
          <w:szCs w:val="28"/>
          <w:lang w:eastAsia="ru-RU"/>
        </w:rPr>
        <w:t>рыночной стоимости в сумме 4 000</w:t>
      </w:r>
      <w:r w:rsidR="00D6292F" w:rsidRPr="00A365FC">
        <w:rPr>
          <w:rFonts w:ascii="Times New Roman" w:eastAsia="Times New Roman" w:hAnsi="Times New Roman" w:cs="Times New Roman"/>
          <w:sz w:val="28"/>
          <w:szCs w:val="28"/>
          <w:lang w:eastAsia="ru-RU"/>
        </w:rPr>
        <w:t xml:space="preserve"> рублей, согласно справке о затратах на органи</w:t>
      </w:r>
      <w:r w:rsidR="00D6292F">
        <w:rPr>
          <w:rFonts w:ascii="Times New Roman" w:eastAsia="Times New Roman" w:hAnsi="Times New Roman" w:cs="Times New Roman"/>
          <w:sz w:val="28"/>
          <w:szCs w:val="28"/>
          <w:lang w:eastAsia="ru-RU"/>
        </w:rPr>
        <w:t xml:space="preserve">зацию  проведения  </w:t>
      </w:r>
      <w:r>
        <w:rPr>
          <w:rFonts w:ascii="Times New Roman" w:eastAsia="Times New Roman" w:hAnsi="Times New Roman" w:cs="Times New Roman"/>
          <w:sz w:val="28"/>
          <w:szCs w:val="28"/>
          <w:lang w:eastAsia="ru-RU"/>
        </w:rPr>
        <w:t>торгов  от 13.05.2021 г. № вн-17</w:t>
      </w:r>
      <w:r w:rsidR="00D6292F" w:rsidRPr="00A365FC">
        <w:rPr>
          <w:rFonts w:ascii="Times New Roman" w:eastAsia="Times New Roman" w:hAnsi="Times New Roman" w:cs="Times New Roman"/>
          <w:sz w:val="28"/>
          <w:szCs w:val="28"/>
          <w:lang w:eastAsia="ru-RU"/>
        </w:rPr>
        <w:t xml:space="preserve"> , выданной Комитетом  по  управлению муниципальным имуществом администрации городского округа город Выкса Нижегородской области.</w:t>
      </w:r>
    </w:p>
    <w:p w:rsidR="00D6292F" w:rsidRPr="00A365FC" w:rsidRDefault="00D6292F" w:rsidP="00295E71">
      <w:pPr>
        <w:numPr>
          <w:ilvl w:val="0"/>
          <w:numId w:val="28"/>
        </w:numPr>
        <w:contextualSpacing/>
        <w:jc w:val="both"/>
        <w:rPr>
          <w:rFonts w:ascii="Times New Roman" w:hAnsi="Times New Roman" w:cs="Times New Roman"/>
          <w:b/>
          <w:sz w:val="28"/>
          <w:szCs w:val="28"/>
        </w:rPr>
      </w:pPr>
      <w:r w:rsidRPr="00A365FC">
        <w:rPr>
          <w:rFonts w:ascii="Times New Roman" w:hAnsi="Times New Roman" w:cs="Times New Roman"/>
          <w:b/>
          <w:sz w:val="28"/>
          <w:szCs w:val="28"/>
        </w:rPr>
        <w:t>Цена отсечения (50% начальной цены):</w:t>
      </w:r>
    </w:p>
    <w:p w:rsidR="00D6292F" w:rsidRPr="00A365FC" w:rsidRDefault="00295E71" w:rsidP="00D6292F">
      <w:pPr>
        <w:jc w:val="both"/>
        <w:rPr>
          <w:rFonts w:ascii="Times New Roman" w:hAnsi="Times New Roman" w:cs="Times New Roman"/>
          <w:sz w:val="28"/>
          <w:szCs w:val="28"/>
        </w:rPr>
      </w:pPr>
      <w:r>
        <w:rPr>
          <w:rFonts w:ascii="Times New Roman" w:hAnsi="Times New Roman" w:cs="Times New Roman"/>
          <w:sz w:val="28"/>
          <w:szCs w:val="28"/>
        </w:rPr>
        <w:t xml:space="preserve">             11 500 </w:t>
      </w:r>
      <w:r w:rsidR="00D6292F" w:rsidRPr="00A365FC">
        <w:rPr>
          <w:rFonts w:ascii="Times New Roman" w:hAnsi="Times New Roman" w:cs="Times New Roman"/>
          <w:sz w:val="28"/>
          <w:szCs w:val="28"/>
        </w:rPr>
        <w:t>(</w:t>
      </w:r>
      <w:r>
        <w:rPr>
          <w:rFonts w:ascii="Times New Roman" w:hAnsi="Times New Roman" w:cs="Times New Roman"/>
          <w:sz w:val="28"/>
          <w:szCs w:val="28"/>
        </w:rPr>
        <w:t>одиннадцать тысяч пятьсот</w:t>
      </w:r>
      <w:r w:rsidR="00D6292F" w:rsidRPr="00A365FC">
        <w:rPr>
          <w:rFonts w:ascii="Times New Roman" w:hAnsi="Times New Roman" w:cs="Times New Roman"/>
          <w:sz w:val="28"/>
          <w:szCs w:val="28"/>
        </w:rPr>
        <w:t>) рублей;</w:t>
      </w:r>
    </w:p>
    <w:p w:rsidR="00D6292F" w:rsidRPr="00A365FC" w:rsidRDefault="00D6292F" w:rsidP="00295E71">
      <w:pPr>
        <w:pStyle w:val="af"/>
        <w:numPr>
          <w:ilvl w:val="0"/>
          <w:numId w:val="28"/>
        </w:numPr>
        <w:jc w:val="both"/>
        <w:rPr>
          <w:rFonts w:ascii="Times New Roman" w:hAnsi="Times New Roman" w:cs="Times New Roman"/>
          <w:b/>
          <w:sz w:val="28"/>
          <w:szCs w:val="28"/>
        </w:rPr>
      </w:pPr>
      <w:r w:rsidRPr="00A365FC">
        <w:rPr>
          <w:rFonts w:ascii="Times New Roman" w:hAnsi="Times New Roman" w:cs="Times New Roman"/>
          <w:b/>
          <w:sz w:val="28"/>
          <w:szCs w:val="28"/>
        </w:rPr>
        <w:t>Величина снижения цен</w:t>
      </w:r>
      <w:r>
        <w:rPr>
          <w:rFonts w:ascii="Times New Roman" w:hAnsi="Times New Roman" w:cs="Times New Roman"/>
          <w:b/>
          <w:sz w:val="28"/>
          <w:szCs w:val="28"/>
        </w:rPr>
        <w:t>ы первоначального предложения («шаг понижения»</w:t>
      </w:r>
      <w:r w:rsidRPr="00A365FC">
        <w:rPr>
          <w:rFonts w:ascii="Times New Roman" w:hAnsi="Times New Roman" w:cs="Times New Roman"/>
          <w:sz w:val="28"/>
          <w:szCs w:val="28"/>
        </w:rPr>
        <w:t>10% цены первоначального предложения)</w:t>
      </w:r>
      <w:r w:rsidRPr="00A365FC">
        <w:rPr>
          <w:rFonts w:ascii="Times New Roman" w:hAnsi="Times New Roman" w:cs="Times New Roman"/>
          <w:b/>
          <w:sz w:val="28"/>
          <w:szCs w:val="28"/>
        </w:rPr>
        <w:t xml:space="preserve">: </w:t>
      </w:r>
    </w:p>
    <w:p w:rsidR="00D6292F" w:rsidRPr="00A365FC" w:rsidRDefault="00D6292F" w:rsidP="00D6292F">
      <w:pPr>
        <w:jc w:val="both"/>
        <w:rPr>
          <w:rFonts w:ascii="Times New Roman" w:hAnsi="Times New Roman" w:cs="Times New Roman"/>
          <w:sz w:val="28"/>
          <w:szCs w:val="28"/>
        </w:rPr>
      </w:pPr>
      <w:r>
        <w:rPr>
          <w:rFonts w:ascii="Times New Roman" w:hAnsi="Times New Roman" w:cs="Times New Roman"/>
          <w:sz w:val="28"/>
          <w:szCs w:val="28"/>
        </w:rPr>
        <w:t xml:space="preserve">            </w:t>
      </w:r>
      <w:r w:rsidR="00295E71">
        <w:rPr>
          <w:rFonts w:ascii="Times New Roman" w:hAnsi="Times New Roman" w:cs="Times New Roman"/>
          <w:sz w:val="28"/>
          <w:szCs w:val="28"/>
        </w:rPr>
        <w:t xml:space="preserve"> 2 300</w:t>
      </w:r>
      <w:r w:rsidRPr="00A365FC">
        <w:rPr>
          <w:rFonts w:ascii="Times New Roman" w:hAnsi="Times New Roman" w:cs="Times New Roman"/>
          <w:sz w:val="28"/>
          <w:szCs w:val="28"/>
        </w:rPr>
        <w:t>(</w:t>
      </w:r>
      <w:r w:rsidR="00295E71">
        <w:rPr>
          <w:rFonts w:ascii="Times New Roman" w:hAnsi="Times New Roman" w:cs="Times New Roman"/>
          <w:sz w:val="28"/>
          <w:szCs w:val="28"/>
        </w:rPr>
        <w:t>две тысячи триста</w:t>
      </w:r>
      <w:r w:rsidRPr="00A365FC">
        <w:rPr>
          <w:rFonts w:ascii="Times New Roman" w:hAnsi="Times New Roman" w:cs="Times New Roman"/>
          <w:sz w:val="28"/>
          <w:szCs w:val="28"/>
        </w:rPr>
        <w:t>) рублей;</w:t>
      </w:r>
    </w:p>
    <w:p w:rsidR="00D6292F" w:rsidRPr="00A365FC" w:rsidRDefault="00D6292F" w:rsidP="00295E71">
      <w:pPr>
        <w:pStyle w:val="af"/>
        <w:numPr>
          <w:ilvl w:val="0"/>
          <w:numId w:val="28"/>
        </w:numPr>
        <w:jc w:val="both"/>
        <w:rPr>
          <w:rFonts w:ascii="Times New Roman" w:hAnsi="Times New Roman" w:cs="Times New Roman"/>
          <w:sz w:val="28"/>
          <w:szCs w:val="28"/>
        </w:rPr>
      </w:pPr>
      <w:r>
        <w:rPr>
          <w:rFonts w:ascii="Times New Roman" w:hAnsi="Times New Roman" w:cs="Times New Roman"/>
          <w:b/>
          <w:sz w:val="28"/>
          <w:szCs w:val="28"/>
        </w:rPr>
        <w:t>Величина повышения цены («шаг аукциона»</w:t>
      </w:r>
      <w:r w:rsidRPr="00A365FC">
        <w:rPr>
          <w:rFonts w:ascii="Times New Roman" w:hAnsi="Times New Roman" w:cs="Times New Roman"/>
          <w:b/>
          <w:sz w:val="28"/>
          <w:szCs w:val="28"/>
        </w:rPr>
        <w:t xml:space="preserve"> </w:t>
      </w:r>
      <w:r>
        <w:rPr>
          <w:rFonts w:ascii="Times New Roman" w:hAnsi="Times New Roman" w:cs="Times New Roman"/>
          <w:sz w:val="28"/>
          <w:szCs w:val="28"/>
        </w:rPr>
        <w:t xml:space="preserve">50% </w:t>
      </w:r>
      <w:r w:rsidRPr="00A365FC">
        <w:rPr>
          <w:rFonts w:ascii="Times New Roman" w:hAnsi="Times New Roman" w:cs="Times New Roman"/>
          <w:sz w:val="28"/>
          <w:szCs w:val="28"/>
        </w:rPr>
        <w:t>шага понижения</w:t>
      </w:r>
      <w:r w:rsidRPr="00A365FC">
        <w:rPr>
          <w:rFonts w:ascii="Times New Roman" w:hAnsi="Times New Roman" w:cs="Times New Roman"/>
          <w:b/>
          <w:sz w:val="28"/>
          <w:szCs w:val="28"/>
        </w:rPr>
        <w:t>):</w:t>
      </w:r>
    </w:p>
    <w:p w:rsidR="00D6292F" w:rsidRPr="00A365FC" w:rsidRDefault="00D6292F" w:rsidP="00D6292F">
      <w:pPr>
        <w:rPr>
          <w:rFonts w:ascii="Times New Roman" w:hAnsi="Times New Roman" w:cs="Times New Roman"/>
          <w:sz w:val="28"/>
          <w:szCs w:val="28"/>
        </w:rPr>
      </w:pPr>
      <w:r>
        <w:rPr>
          <w:rFonts w:ascii="Times New Roman" w:hAnsi="Times New Roman" w:cs="Times New Roman"/>
          <w:sz w:val="28"/>
          <w:szCs w:val="28"/>
        </w:rPr>
        <w:t xml:space="preserve">            </w:t>
      </w:r>
      <w:r w:rsidR="00295E71">
        <w:rPr>
          <w:rFonts w:ascii="Times New Roman" w:hAnsi="Times New Roman" w:cs="Times New Roman"/>
          <w:sz w:val="28"/>
          <w:szCs w:val="28"/>
        </w:rPr>
        <w:t xml:space="preserve">1 150 </w:t>
      </w:r>
      <w:r w:rsidRPr="00A365FC">
        <w:rPr>
          <w:rFonts w:ascii="Times New Roman" w:hAnsi="Times New Roman" w:cs="Times New Roman"/>
          <w:sz w:val="28"/>
          <w:szCs w:val="28"/>
        </w:rPr>
        <w:t>(</w:t>
      </w:r>
      <w:r w:rsidR="00295E71">
        <w:rPr>
          <w:rFonts w:ascii="Times New Roman" w:hAnsi="Times New Roman" w:cs="Times New Roman"/>
          <w:sz w:val="28"/>
          <w:szCs w:val="28"/>
        </w:rPr>
        <w:t>одна тысяча сто пятьдесят рублей</w:t>
      </w:r>
      <w:r>
        <w:rPr>
          <w:rFonts w:ascii="Times New Roman" w:hAnsi="Times New Roman" w:cs="Times New Roman"/>
          <w:sz w:val="28"/>
          <w:szCs w:val="28"/>
        </w:rPr>
        <w:t>)</w:t>
      </w:r>
      <w:r w:rsidRPr="00A365FC">
        <w:rPr>
          <w:rFonts w:ascii="Times New Roman" w:hAnsi="Times New Roman" w:cs="Times New Roman"/>
          <w:sz w:val="28"/>
          <w:szCs w:val="28"/>
        </w:rPr>
        <w:t xml:space="preserve"> рублей;</w:t>
      </w:r>
    </w:p>
    <w:p w:rsidR="00D6292F" w:rsidRPr="00A365FC" w:rsidRDefault="00D6292F" w:rsidP="00295E71">
      <w:pPr>
        <w:pStyle w:val="af"/>
        <w:numPr>
          <w:ilvl w:val="0"/>
          <w:numId w:val="28"/>
        </w:numPr>
        <w:rPr>
          <w:rFonts w:ascii="Times New Roman" w:hAnsi="Times New Roman" w:cs="Times New Roman"/>
          <w:sz w:val="28"/>
          <w:szCs w:val="28"/>
        </w:rPr>
      </w:pPr>
      <w:r w:rsidRPr="00A365FC">
        <w:rPr>
          <w:rFonts w:ascii="Times New Roman" w:hAnsi="Times New Roman" w:cs="Times New Roman"/>
          <w:b/>
          <w:sz w:val="28"/>
          <w:szCs w:val="28"/>
        </w:rPr>
        <w:t>Размер задатка</w:t>
      </w:r>
      <w:r w:rsidRPr="00A365FC">
        <w:rPr>
          <w:rFonts w:ascii="Times New Roman" w:hAnsi="Times New Roman" w:cs="Times New Roman"/>
          <w:sz w:val="28"/>
          <w:szCs w:val="28"/>
        </w:rPr>
        <w:t xml:space="preserve"> (20 % от начальной цены продажи):</w:t>
      </w:r>
    </w:p>
    <w:p w:rsidR="00D6292F" w:rsidRPr="00A365FC" w:rsidRDefault="00D6292F" w:rsidP="00D6292F">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5E71">
        <w:rPr>
          <w:rFonts w:ascii="Times New Roman" w:hAnsi="Times New Roman" w:cs="Times New Roman"/>
          <w:sz w:val="28"/>
          <w:szCs w:val="28"/>
        </w:rPr>
        <w:t xml:space="preserve">4 600 </w:t>
      </w:r>
      <w:r w:rsidRPr="00A365FC">
        <w:rPr>
          <w:rFonts w:ascii="Times New Roman" w:hAnsi="Times New Roman" w:cs="Times New Roman"/>
          <w:sz w:val="28"/>
          <w:szCs w:val="28"/>
        </w:rPr>
        <w:t>(</w:t>
      </w:r>
      <w:r w:rsidR="00295E71">
        <w:rPr>
          <w:rFonts w:ascii="Times New Roman" w:hAnsi="Times New Roman" w:cs="Times New Roman"/>
          <w:sz w:val="28"/>
          <w:szCs w:val="28"/>
        </w:rPr>
        <w:t>четыре тысячи шестьсот рублей</w:t>
      </w:r>
      <w:r w:rsidRPr="00A365FC">
        <w:rPr>
          <w:rFonts w:ascii="Times New Roman" w:hAnsi="Times New Roman" w:cs="Times New Roman"/>
          <w:sz w:val="28"/>
          <w:szCs w:val="28"/>
        </w:rPr>
        <w:t>) рублей;</w:t>
      </w:r>
    </w:p>
    <w:p w:rsidR="00D6292F" w:rsidRPr="00A365FC" w:rsidRDefault="00D6292F" w:rsidP="00295E71">
      <w:pPr>
        <w:pStyle w:val="af"/>
        <w:numPr>
          <w:ilvl w:val="0"/>
          <w:numId w:val="28"/>
        </w:numPr>
        <w:jc w:val="both"/>
        <w:rPr>
          <w:rFonts w:ascii="Times New Roman" w:hAnsi="Times New Roman" w:cs="Times New Roman"/>
          <w:sz w:val="28"/>
          <w:szCs w:val="28"/>
        </w:rPr>
      </w:pPr>
      <w:r w:rsidRPr="00A365FC">
        <w:rPr>
          <w:rFonts w:ascii="Times New Roman" w:hAnsi="Times New Roman" w:cs="Times New Roman"/>
          <w:b/>
          <w:sz w:val="28"/>
          <w:szCs w:val="28"/>
        </w:rPr>
        <w:t>Способ приватизации:</w:t>
      </w:r>
    </w:p>
    <w:p w:rsidR="00D6292F" w:rsidRPr="00A365FC" w:rsidRDefault="00D6292F" w:rsidP="00D6292F">
      <w:pPr>
        <w:ind w:left="142" w:firstLine="567"/>
        <w:jc w:val="both"/>
        <w:rPr>
          <w:rFonts w:ascii="Times New Roman" w:hAnsi="Times New Roman" w:cs="Times New Roman"/>
          <w:sz w:val="28"/>
          <w:szCs w:val="28"/>
        </w:rPr>
      </w:pPr>
      <w:r w:rsidRPr="00A365FC">
        <w:rPr>
          <w:rFonts w:ascii="Times New Roman" w:hAnsi="Times New Roman" w:cs="Times New Roman"/>
          <w:sz w:val="28"/>
          <w:szCs w:val="28"/>
        </w:rPr>
        <w:t>продажа посредством публичного предложения (открытая по составу участников; открытая по форме подачи предложений о цене).</w:t>
      </w:r>
    </w:p>
    <w:p w:rsidR="00D6292F" w:rsidRDefault="00D6292F" w:rsidP="00D6292F">
      <w:pPr>
        <w:ind w:left="142" w:firstLine="567"/>
        <w:jc w:val="both"/>
        <w:rPr>
          <w:rFonts w:ascii="Times New Roman" w:hAnsi="Times New Roman" w:cs="Times New Roman"/>
          <w:sz w:val="28"/>
          <w:szCs w:val="28"/>
        </w:rPr>
      </w:pPr>
    </w:p>
    <w:p w:rsidR="00DA67C4" w:rsidRDefault="00DA67C4" w:rsidP="00295E71">
      <w:pPr>
        <w:widowControl w:val="0"/>
        <w:autoSpaceDE w:val="0"/>
        <w:autoSpaceDN w:val="0"/>
        <w:outlineLvl w:val="0"/>
        <w:rPr>
          <w:rFonts w:ascii="Times New Roman" w:hAnsi="Times New Roman" w:cs="Times New Roman"/>
          <w:sz w:val="28"/>
          <w:szCs w:val="28"/>
        </w:rPr>
      </w:pPr>
    </w:p>
    <w:p w:rsidR="00295E71" w:rsidRDefault="00295E71" w:rsidP="00295E71">
      <w:pPr>
        <w:widowControl w:val="0"/>
        <w:autoSpaceDE w:val="0"/>
        <w:autoSpaceDN w:val="0"/>
        <w:outlineLvl w:val="0"/>
        <w:rPr>
          <w:rFonts w:ascii="Times New Roman" w:hAnsi="Times New Roman" w:cs="Times New Roman"/>
          <w:sz w:val="28"/>
          <w:szCs w:val="28"/>
        </w:rPr>
      </w:pPr>
    </w:p>
    <w:p w:rsidR="00295E71" w:rsidRDefault="00295E71" w:rsidP="00295E71">
      <w:pPr>
        <w:widowControl w:val="0"/>
        <w:autoSpaceDE w:val="0"/>
        <w:autoSpaceDN w:val="0"/>
        <w:outlineLvl w:val="0"/>
        <w:rPr>
          <w:rFonts w:ascii="Times New Roman" w:hAnsi="Times New Roman" w:cs="Times New Roman"/>
          <w:sz w:val="28"/>
          <w:szCs w:val="28"/>
        </w:rPr>
      </w:pPr>
    </w:p>
    <w:p w:rsidR="00DA67C4" w:rsidRDefault="00DA67C4" w:rsidP="00C34A87">
      <w:pPr>
        <w:widowControl w:val="0"/>
        <w:autoSpaceDE w:val="0"/>
        <w:autoSpaceDN w:val="0"/>
        <w:outlineLvl w:val="0"/>
        <w:rPr>
          <w:rFonts w:ascii="Times New Roman" w:hAnsi="Times New Roman" w:cs="Times New Roman"/>
          <w:sz w:val="28"/>
          <w:szCs w:val="28"/>
        </w:rPr>
      </w:pPr>
    </w:p>
    <w:p w:rsidR="00C34A87" w:rsidRDefault="00C34A87" w:rsidP="00C34A87">
      <w:pPr>
        <w:widowControl w:val="0"/>
        <w:autoSpaceDE w:val="0"/>
        <w:autoSpaceDN w:val="0"/>
        <w:outlineLvl w:val="0"/>
        <w:rPr>
          <w:rFonts w:ascii="Times New Roman" w:hAnsi="Times New Roman" w:cs="Times New Roman"/>
          <w:sz w:val="28"/>
          <w:szCs w:val="28"/>
        </w:rPr>
      </w:pPr>
    </w:p>
    <w:p w:rsidR="00F44C7A" w:rsidRPr="00F44C7A" w:rsidRDefault="00F44C7A" w:rsidP="00F44C7A">
      <w:pPr>
        <w:widowControl w:val="0"/>
        <w:autoSpaceDE w:val="0"/>
        <w:autoSpaceDN w:val="0"/>
        <w:ind w:left="4680"/>
        <w:jc w:val="center"/>
        <w:outlineLvl w:val="0"/>
        <w:rPr>
          <w:rFonts w:ascii="Times New Roman" w:eastAsia="Times New Roman" w:hAnsi="Times New Roman" w:cs="Times New Roman"/>
          <w:lang w:eastAsia="ru-RU"/>
        </w:rPr>
      </w:pPr>
      <w:r w:rsidRPr="00F44C7A">
        <w:rPr>
          <w:rFonts w:ascii="Times New Roman" w:eastAsia="Times New Roman" w:hAnsi="Times New Roman" w:cs="Times New Roman"/>
          <w:lang w:eastAsia="ru-RU"/>
        </w:rPr>
        <w:lastRenderedPageBreak/>
        <w:t>Утверждена</w:t>
      </w:r>
    </w:p>
    <w:p w:rsidR="00F44C7A" w:rsidRPr="00F44C7A" w:rsidRDefault="00F44C7A" w:rsidP="00F44C7A">
      <w:pPr>
        <w:widowControl w:val="0"/>
        <w:autoSpaceDE w:val="0"/>
        <w:autoSpaceDN w:val="0"/>
        <w:ind w:left="4680"/>
        <w:jc w:val="cente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постановлением администрации</w:t>
      </w:r>
    </w:p>
    <w:p w:rsidR="00F44C7A" w:rsidRPr="00F44C7A" w:rsidRDefault="00F44C7A" w:rsidP="00F44C7A">
      <w:pPr>
        <w:widowControl w:val="0"/>
        <w:autoSpaceDE w:val="0"/>
        <w:autoSpaceDN w:val="0"/>
        <w:ind w:left="4680"/>
        <w:jc w:val="cente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городского округа город Выкса</w:t>
      </w:r>
    </w:p>
    <w:p w:rsidR="00F44C7A" w:rsidRPr="00F44C7A" w:rsidRDefault="00F44C7A" w:rsidP="00F44C7A">
      <w:pPr>
        <w:widowControl w:val="0"/>
        <w:autoSpaceDE w:val="0"/>
        <w:autoSpaceDN w:val="0"/>
        <w:ind w:left="4680"/>
        <w:jc w:val="cente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Нижегородской области</w:t>
      </w:r>
    </w:p>
    <w:p w:rsidR="00F44C7A" w:rsidRPr="00F44C7A" w:rsidRDefault="00F44C7A" w:rsidP="00F44C7A">
      <w:pPr>
        <w:widowControl w:val="0"/>
        <w:autoSpaceDE w:val="0"/>
        <w:autoSpaceDN w:val="0"/>
        <w:ind w:left="4680"/>
        <w:jc w:val="cente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от __________ № _______</w:t>
      </w:r>
    </w:p>
    <w:p w:rsidR="00F44C7A" w:rsidRPr="00F44C7A" w:rsidRDefault="00F44C7A" w:rsidP="00F44C7A">
      <w:pPr>
        <w:widowControl w:val="0"/>
        <w:autoSpaceDE w:val="0"/>
        <w:autoSpaceDN w:val="0"/>
        <w:ind w:firstLine="540"/>
        <w:jc w:val="center"/>
        <w:rPr>
          <w:rFonts w:ascii="Times New Roman" w:eastAsia="Times New Roman" w:hAnsi="Times New Roman" w:cs="Times New Roman"/>
          <w:lang w:eastAsia="ru-RU"/>
        </w:rPr>
      </w:pPr>
    </w:p>
    <w:p w:rsidR="00F44C7A" w:rsidRPr="00F44C7A" w:rsidRDefault="00786407" w:rsidP="00F44C7A">
      <w:pPr>
        <w:widowControl w:val="0"/>
        <w:autoSpaceDE w:val="0"/>
        <w:autoSpaceDN w:val="0"/>
        <w:ind w:firstLine="540"/>
        <w:jc w:val="center"/>
        <w:rPr>
          <w:rFonts w:ascii="Times New Roman" w:eastAsia="Times New Roman" w:hAnsi="Times New Roman" w:cs="Times New Roman"/>
          <w:lang w:eastAsia="ru-RU"/>
        </w:rPr>
      </w:pPr>
      <w:hyperlink w:anchor="P128" w:history="1">
        <w:r w:rsidR="00F44C7A" w:rsidRPr="00F44C7A">
          <w:rPr>
            <w:rFonts w:ascii="Times New Roman" w:eastAsia="Times New Roman" w:hAnsi="Times New Roman" w:cs="Times New Roman"/>
            <w:lang w:eastAsia="ru-RU"/>
          </w:rPr>
          <w:t>Документаци</w:t>
        </w:r>
      </w:hyperlink>
      <w:r w:rsidR="00F44C7A" w:rsidRPr="00F44C7A">
        <w:rPr>
          <w:rFonts w:ascii="Times New Roman" w:eastAsia="Times New Roman" w:hAnsi="Times New Roman" w:cs="Times New Roman"/>
          <w:lang w:eastAsia="ru-RU"/>
        </w:rPr>
        <w:t>я</w:t>
      </w:r>
    </w:p>
    <w:p w:rsidR="00F44C7A" w:rsidRPr="00F44C7A" w:rsidRDefault="00F44C7A" w:rsidP="00F44C7A">
      <w:pPr>
        <w:widowControl w:val="0"/>
        <w:autoSpaceDE w:val="0"/>
        <w:autoSpaceDN w:val="0"/>
        <w:ind w:firstLine="540"/>
        <w:jc w:val="cente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 xml:space="preserve">по продаже муниципального имущества </w:t>
      </w:r>
    </w:p>
    <w:p w:rsidR="00F44C7A" w:rsidRPr="00F44C7A" w:rsidRDefault="00F44C7A" w:rsidP="00F44C7A">
      <w:pPr>
        <w:widowControl w:val="0"/>
        <w:autoSpaceDE w:val="0"/>
        <w:autoSpaceDN w:val="0"/>
        <w:ind w:firstLine="540"/>
        <w:jc w:val="cente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 xml:space="preserve">городского округа город Выкса Нижегородской области </w:t>
      </w:r>
    </w:p>
    <w:p w:rsidR="00F44C7A" w:rsidRPr="00F44C7A" w:rsidRDefault="00F44C7A" w:rsidP="00F44C7A">
      <w:pPr>
        <w:widowControl w:val="0"/>
        <w:autoSpaceDE w:val="0"/>
        <w:autoSpaceDN w:val="0"/>
        <w:ind w:firstLine="540"/>
        <w:jc w:val="cente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посредством публичного предложения</w:t>
      </w:r>
    </w:p>
    <w:p w:rsidR="00F44C7A" w:rsidRPr="00F44C7A" w:rsidRDefault="00F44C7A" w:rsidP="00F44C7A">
      <w:pPr>
        <w:widowControl w:val="0"/>
        <w:autoSpaceDE w:val="0"/>
        <w:autoSpaceDN w:val="0"/>
        <w:ind w:firstLine="540"/>
        <w:jc w:val="both"/>
        <w:outlineLvl w:val="1"/>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Содержание документации</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865"/>
      </w:tblGrid>
      <w:tr w:rsidR="00F44C7A" w:rsidRPr="00F44C7A" w:rsidTr="0037214B">
        <w:trPr>
          <w:trHeight w:val="255"/>
        </w:trPr>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1</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Общие положения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2</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Требования к участникам продажи</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3</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Организация продажи имущества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4</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Разъяснение положений документации по проведению продажи имущества посредством публичного предложения и внесение в нее изменений</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5</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Порядок подачи и отзыва заявок на участие в продаже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6</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Порядок проведения продажи имущества посредством публичного предложения и оформления ее результатов</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7</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Заключение договора купли-продажи по результатам продажи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8</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Последствия признания продажи несостоявшейся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Приложения к документации</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9.1</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заявки</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9.2</w:t>
            </w:r>
          </w:p>
        </w:tc>
        <w:tc>
          <w:tcPr>
            <w:tcW w:w="8865" w:type="dxa"/>
            <w:shd w:val="clear" w:color="auto" w:fill="auto"/>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договора о задатке</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9.3</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описи документов, входящих в состав заявки</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9.4</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информационного сообщения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9.5</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договора купли-продажи муниципального имущества</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9.6</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запроса о разъяснении документации по продаже муниципального имущества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9.7</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 xml:space="preserve">Форма </w:t>
            </w:r>
            <w:hyperlink w:anchor="P712" w:history="1">
              <w:r w:rsidRPr="00F44C7A">
                <w:rPr>
                  <w:rFonts w:ascii="Times New Roman" w:eastAsia="Calibri" w:hAnsi="Times New Roman" w:cs="Times New Roman"/>
                </w:rPr>
                <w:t>журнала</w:t>
              </w:r>
            </w:hyperlink>
            <w:r w:rsidRPr="00F44C7A">
              <w:rPr>
                <w:rFonts w:ascii="Times New Roman" w:eastAsia="Calibri" w:hAnsi="Times New Roman" w:cs="Times New Roman"/>
              </w:rPr>
              <w:t xml:space="preserve"> регистрации участников продажи муниципального имущества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9.8</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журнала выдачи комплекта документации по продаже муниципального имущества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9.9</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журнала регистрации запросов на разъяснения положений документации по продаже муниципального имущества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9.10</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уведомления о направлении разъяснений документации по продаже муниципального имущества посредством публичного предложения</w:t>
            </w:r>
          </w:p>
        </w:tc>
      </w:tr>
      <w:tr w:rsidR="00F44C7A" w:rsidRPr="00F44C7A" w:rsidTr="0037214B">
        <w:tc>
          <w:tcPr>
            <w:tcW w:w="737"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9.11</w:t>
            </w:r>
          </w:p>
        </w:tc>
        <w:tc>
          <w:tcPr>
            <w:tcW w:w="8865" w:type="dxa"/>
          </w:tcPr>
          <w:p w:rsidR="00F44C7A" w:rsidRPr="00F44C7A" w:rsidRDefault="00F44C7A" w:rsidP="00F44C7A">
            <w:pPr>
              <w:rPr>
                <w:rFonts w:ascii="Times New Roman" w:eastAsia="Calibri" w:hAnsi="Times New Roman" w:cs="Times New Roman"/>
              </w:rPr>
            </w:pPr>
            <w:r w:rsidRPr="00F44C7A">
              <w:rPr>
                <w:rFonts w:ascii="Times New Roman" w:eastAsia="Calibri" w:hAnsi="Times New Roman" w:cs="Times New Roman"/>
              </w:rPr>
              <w:t>Форма уведомления о внесении изменений в документацию по продаже муниципального имущества посредством публичного предложения</w:t>
            </w:r>
          </w:p>
        </w:tc>
      </w:tr>
    </w:tbl>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lastRenderedPageBreak/>
        <w:t>1. Общие положения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1.1. Настоящая документация разработана в соответствии Федеральным </w:t>
      </w:r>
      <w:r w:rsidRPr="00F44C7A">
        <w:rPr>
          <w:rFonts w:ascii="Times New Roman" w:eastAsia="Times New Roman" w:hAnsi="Times New Roman" w:cs="Times New Roman"/>
          <w:color w:val="0000FF"/>
          <w:sz w:val="24"/>
          <w:szCs w:val="20"/>
          <w:lang w:eastAsia="ru-RU"/>
        </w:rPr>
        <w:t>законом</w:t>
      </w:r>
      <w:r w:rsidRPr="00F44C7A">
        <w:rPr>
          <w:rFonts w:ascii="Times New Roman" w:eastAsia="Times New Roman" w:hAnsi="Times New Roman" w:cs="Times New Roman"/>
          <w:sz w:val="24"/>
          <w:szCs w:val="20"/>
          <w:lang w:eastAsia="ru-RU"/>
        </w:rPr>
        <w:t xml:space="preserve"> от 21.12.2001 № 178-ФЗ «О приватизации государственного и муниципального имущества», Федеральным </w:t>
      </w:r>
      <w:r w:rsidRPr="00F44C7A">
        <w:rPr>
          <w:rFonts w:ascii="Times New Roman" w:eastAsia="Times New Roman" w:hAnsi="Times New Roman" w:cs="Times New Roman"/>
          <w:color w:val="0000FF"/>
          <w:sz w:val="24"/>
          <w:szCs w:val="20"/>
          <w:lang w:eastAsia="ru-RU"/>
        </w:rPr>
        <w:t>законом</w:t>
      </w:r>
      <w:r w:rsidRPr="00F44C7A">
        <w:rPr>
          <w:rFonts w:ascii="Times New Roman" w:eastAsia="Times New Roman" w:hAnsi="Times New Roman" w:cs="Times New Roman"/>
          <w:sz w:val="24"/>
          <w:szCs w:val="20"/>
          <w:lang w:eastAsia="ru-RU"/>
        </w:rPr>
        <w:t xml:space="preserve"> от 06.10.2003 № 131-ФЗ «Об общих принципах организации местного самоуправления в Российской Федерации», Программой приватизации муниципального имущества городского округа город Выкса Нижегородской области на </w:t>
      </w:r>
      <w:r w:rsidR="00315245">
        <w:rPr>
          <w:rFonts w:ascii="Times New Roman" w:eastAsia="Times New Roman" w:hAnsi="Times New Roman" w:cs="Times New Roman"/>
          <w:sz w:val="24"/>
          <w:szCs w:val="20"/>
          <w:lang w:eastAsia="ru-RU"/>
        </w:rPr>
        <w:t>2021</w:t>
      </w:r>
      <w:r w:rsidR="00693CFE">
        <w:rPr>
          <w:rFonts w:ascii="Times New Roman" w:eastAsia="Times New Roman" w:hAnsi="Times New Roman" w:cs="Times New Roman"/>
          <w:sz w:val="24"/>
          <w:szCs w:val="20"/>
          <w:lang w:eastAsia="ru-RU"/>
        </w:rPr>
        <w:t xml:space="preserve"> год</w:t>
      </w:r>
      <w:r w:rsidR="00315245">
        <w:rPr>
          <w:rFonts w:ascii="Times New Roman" w:eastAsia="Times New Roman" w:hAnsi="Times New Roman" w:cs="Times New Roman"/>
          <w:sz w:val="24"/>
          <w:szCs w:val="20"/>
          <w:lang w:eastAsia="ru-RU"/>
        </w:rPr>
        <w:t xml:space="preserve"> и плановый период 2022 и 2023</w:t>
      </w:r>
      <w:r w:rsidR="004840F2">
        <w:rPr>
          <w:rFonts w:ascii="Times New Roman" w:eastAsia="Times New Roman" w:hAnsi="Times New Roman" w:cs="Times New Roman"/>
          <w:sz w:val="24"/>
          <w:szCs w:val="20"/>
          <w:lang w:eastAsia="ru-RU"/>
        </w:rPr>
        <w:t xml:space="preserve"> годов, утвержденной решением Совета депутатов городского округа город Выкса Ни</w:t>
      </w:r>
      <w:r w:rsidR="00315245">
        <w:rPr>
          <w:rFonts w:ascii="Times New Roman" w:eastAsia="Times New Roman" w:hAnsi="Times New Roman" w:cs="Times New Roman"/>
          <w:sz w:val="24"/>
          <w:szCs w:val="20"/>
          <w:lang w:eastAsia="ru-RU"/>
        </w:rPr>
        <w:t>жегородской области от 26</w:t>
      </w:r>
      <w:r w:rsidR="00593EF2">
        <w:rPr>
          <w:rFonts w:ascii="Times New Roman" w:eastAsia="Times New Roman" w:hAnsi="Times New Roman" w:cs="Times New Roman"/>
          <w:sz w:val="24"/>
          <w:szCs w:val="20"/>
          <w:lang w:eastAsia="ru-RU"/>
        </w:rPr>
        <w:t>.01.</w:t>
      </w:r>
      <w:r w:rsidR="00315245">
        <w:rPr>
          <w:rFonts w:ascii="Times New Roman" w:eastAsia="Times New Roman" w:hAnsi="Times New Roman" w:cs="Times New Roman"/>
          <w:sz w:val="24"/>
          <w:szCs w:val="20"/>
          <w:lang w:eastAsia="ru-RU"/>
        </w:rPr>
        <w:t>2021</w:t>
      </w:r>
      <w:r w:rsidR="004840F2">
        <w:rPr>
          <w:rFonts w:ascii="Times New Roman" w:eastAsia="Times New Roman" w:hAnsi="Times New Roman" w:cs="Times New Roman"/>
          <w:sz w:val="24"/>
          <w:szCs w:val="20"/>
          <w:lang w:eastAsia="ru-RU"/>
        </w:rPr>
        <w:t xml:space="preserve"> года №3</w:t>
      </w:r>
    </w:p>
    <w:p w:rsidR="004840F2" w:rsidRPr="00F44C7A" w:rsidRDefault="004840F2"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1.2. Целью продажи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является обеспечение эффективности использования имущества, находящегося в муниципальной собственности городского округа Выкса Нижегородской области (далее – муниципальное имущество, продажа).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1.3. При проведении продажи не допускается: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осуществление организатором продажи координации деятельности участников продажи, в результате которой имеет либо может иметь место ограничение конкуренции между участниками или ущемление их интересов;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необоснованное ограничение доступа к участию в продаже.</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1.4. Продавцом и организатором продажи муниципального имущества является Комитет по управлению муниципальным имуществом администрации городского округа город Выкса Нижегородской области.</w:t>
      </w:r>
    </w:p>
    <w:p w:rsidR="00F44C7A" w:rsidRPr="00593EF2"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0"/>
          <w:lang w:eastAsia="ru-RU"/>
        </w:rPr>
        <w:t xml:space="preserve">1.5. </w:t>
      </w:r>
      <w:r w:rsidRPr="00593EF2">
        <w:rPr>
          <w:rFonts w:ascii="Times New Roman" w:eastAsia="Times New Roman" w:hAnsi="Times New Roman" w:cs="Times New Roman"/>
          <w:sz w:val="24"/>
          <w:szCs w:val="24"/>
          <w:lang w:eastAsia="ru-RU"/>
        </w:rPr>
        <w:t>Сведения об организаторе продажи:</w:t>
      </w:r>
    </w:p>
    <w:p w:rsidR="00F44C7A" w:rsidRPr="00593EF2" w:rsidRDefault="00F44C7A" w:rsidP="00F44C7A">
      <w:pPr>
        <w:widowControl w:val="0"/>
        <w:autoSpaceDE w:val="0"/>
        <w:autoSpaceDN w:val="0"/>
        <w:ind w:firstLine="708"/>
        <w:jc w:val="both"/>
        <w:rPr>
          <w:rFonts w:ascii="Times New Roman" w:eastAsia="Times New Roman" w:hAnsi="Times New Roman" w:cs="Times New Roman"/>
          <w:sz w:val="24"/>
          <w:szCs w:val="24"/>
          <w:lang w:eastAsia="ru-RU"/>
        </w:rPr>
      </w:pPr>
      <w:r w:rsidRPr="00593EF2">
        <w:rPr>
          <w:rFonts w:ascii="Times New Roman" w:eastAsia="Times New Roman" w:hAnsi="Times New Roman" w:cs="Times New Roman"/>
          <w:sz w:val="24"/>
          <w:szCs w:val="24"/>
          <w:lang w:eastAsia="ru-RU"/>
        </w:rPr>
        <w:t xml:space="preserve">Красная площадь, д. </w:t>
      </w:r>
      <w:smartTag w:uri="urn:schemas-microsoft-com:office:smarttags" w:element="metricconverter">
        <w:smartTagPr>
          <w:attr w:name="ProductID" w:val="1, г"/>
        </w:smartTagPr>
        <w:r w:rsidRPr="00593EF2">
          <w:rPr>
            <w:rFonts w:ascii="Times New Roman" w:eastAsia="Times New Roman" w:hAnsi="Times New Roman" w:cs="Times New Roman"/>
            <w:sz w:val="24"/>
            <w:szCs w:val="24"/>
            <w:lang w:eastAsia="ru-RU"/>
          </w:rPr>
          <w:t>1, г</w:t>
        </w:r>
      </w:smartTag>
      <w:r w:rsidRPr="00593EF2">
        <w:rPr>
          <w:rFonts w:ascii="Times New Roman" w:eastAsia="Times New Roman" w:hAnsi="Times New Roman" w:cs="Times New Roman"/>
          <w:sz w:val="24"/>
          <w:szCs w:val="24"/>
          <w:lang w:eastAsia="ru-RU"/>
        </w:rPr>
        <w:t>. Выкса, Нижегородская область, 607060.</w:t>
      </w:r>
    </w:p>
    <w:p w:rsidR="00F44C7A" w:rsidRPr="00593EF2" w:rsidRDefault="00F44C7A" w:rsidP="00F44C7A">
      <w:pPr>
        <w:ind w:firstLine="709"/>
        <w:rPr>
          <w:rFonts w:ascii="Times New Roman" w:eastAsia="Calibri" w:hAnsi="Times New Roman" w:cs="Times New Roman"/>
          <w:sz w:val="24"/>
          <w:szCs w:val="24"/>
        </w:rPr>
      </w:pPr>
      <w:r w:rsidRPr="00593EF2">
        <w:rPr>
          <w:rFonts w:ascii="Times New Roman" w:eastAsia="Calibri" w:hAnsi="Times New Roman" w:cs="Times New Roman"/>
          <w:sz w:val="24"/>
          <w:szCs w:val="24"/>
        </w:rPr>
        <w:t>Контактный телефон: (83177) 6-58-43, (83177) 6-58-51.</w:t>
      </w:r>
    </w:p>
    <w:p w:rsidR="00F44C7A" w:rsidRPr="00593EF2" w:rsidRDefault="00F44C7A" w:rsidP="00F44C7A">
      <w:pPr>
        <w:ind w:firstLine="709"/>
        <w:rPr>
          <w:rFonts w:ascii="Times New Roman" w:eastAsia="Calibri" w:hAnsi="Times New Roman" w:cs="Times New Roman"/>
          <w:sz w:val="24"/>
          <w:szCs w:val="24"/>
        </w:rPr>
      </w:pPr>
      <w:r w:rsidRPr="00593EF2">
        <w:rPr>
          <w:rFonts w:ascii="Times New Roman" w:eastAsia="Calibri" w:hAnsi="Times New Roman" w:cs="Times New Roman"/>
          <w:sz w:val="24"/>
          <w:szCs w:val="24"/>
        </w:rPr>
        <w:t xml:space="preserve">Адрес электронной почты: </w:t>
      </w:r>
      <w:proofErr w:type="spellStart"/>
      <w:r w:rsidRPr="00593EF2">
        <w:rPr>
          <w:rFonts w:ascii="Times New Roman" w:eastAsia="Calibri" w:hAnsi="Times New Roman" w:cs="Times New Roman"/>
          <w:sz w:val="24"/>
          <w:szCs w:val="24"/>
        </w:rPr>
        <w:t>kumi@adm.vks</w:t>
      </w:r>
      <w:proofErr w:type="spellEnd"/>
      <w:r w:rsidRPr="00593EF2">
        <w:rPr>
          <w:rFonts w:ascii="Times New Roman" w:eastAsia="Calibri" w:hAnsi="Times New Roman" w:cs="Times New Roman"/>
          <w:sz w:val="24"/>
          <w:szCs w:val="24"/>
        </w:rPr>
        <w:t>.</w:t>
      </w:r>
      <w:proofErr w:type="spellStart"/>
      <w:r w:rsidRPr="00593EF2">
        <w:rPr>
          <w:rFonts w:ascii="Times New Roman" w:eastAsia="Calibri" w:hAnsi="Times New Roman" w:cs="Times New Roman"/>
          <w:sz w:val="24"/>
          <w:szCs w:val="24"/>
          <w:lang w:val="en-US"/>
        </w:rPr>
        <w:t>nn</w:t>
      </w:r>
      <w:proofErr w:type="spellEnd"/>
      <w:r w:rsidRPr="00593EF2">
        <w:rPr>
          <w:rFonts w:ascii="Times New Roman" w:eastAsia="Calibri" w:hAnsi="Times New Roman" w:cs="Times New Roman"/>
          <w:sz w:val="24"/>
          <w:szCs w:val="24"/>
        </w:rPr>
        <w:t>ov.ru.</w:t>
      </w:r>
    </w:p>
    <w:p w:rsidR="00F44C7A" w:rsidRPr="00F44C7A" w:rsidRDefault="00F44C7A" w:rsidP="00F44C7A">
      <w:pPr>
        <w:ind w:firstLine="709"/>
        <w:rPr>
          <w:rFonts w:ascii="Times New Roman" w:eastAsia="Calibri" w:hAnsi="Times New Roman" w:cs="Times New Roman"/>
          <w:sz w:val="24"/>
          <w:szCs w:val="24"/>
        </w:rPr>
      </w:pPr>
      <w:r w:rsidRPr="00593EF2">
        <w:rPr>
          <w:rFonts w:ascii="Times New Roman" w:eastAsia="Calibri" w:hAnsi="Times New Roman" w:cs="Times New Roman"/>
          <w:sz w:val="24"/>
          <w:szCs w:val="24"/>
        </w:rPr>
        <w:t>1.6. Объект продажи (описание объекта недвижимости</w:t>
      </w:r>
      <w:r w:rsidRPr="00F44C7A">
        <w:rPr>
          <w:rFonts w:ascii="Times New Roman" w:eastAsia="Calibri" w:hAnsi="Times New Roman" w:cs="Times New Roman"/>
          <w:sz w:val="24"/>
          <w:szCs w:val="24"/>
        </w:rPr>
        <w:t>):</w:t>
      </w:r>
    </w:p>
    <w:p w:rsidR="00F44C7A" w:rsidRDefault="00F44C7A" w:rsidP="00F44C7A">
      <w:pPr>
        <w:widowControl w:val="0"/>
        <w:autoSpaceDE w:val="0"/>
        <w:autoSpaceDN w:val="0"/>
        <w:ind w:firstLine="540"/>
        <w:jc w:val="both"/>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Наименование объекта приватизации:</w:t>
      </w:r>
    </w:p>
    <w:p w:rsidR="00CC6E91" w:rsidRPr="00CC6E91" w:rsidRDefault="00CC6E91" w:rsidP="00CC6E91">
      <w:pPr>
        <w:widowControl w:val="0"/>
        <w:autoSpaceDE w:val="0"/>
        <w:autoSpaceDN w:val="0"/>
        <w:ind w:firstLine="540"/>
        <w:jc w:val="both"/>
        <w:rPr>
          <w:rFonts w:ascii="Times New Roman" w:eastAsia="Times New Roman" w:hAnsi="Times New Roman" w:cs="Times New Roman"/>
          <w:bCs/>
          <w:sz w:val="24"/>
          <w:szCs w:val="20"/>
          <w:lang w:eastAsia="ru-RU"/>
        </w:rPr>
      </w:pPr>
      <w:r w:rsidRPr="00CC6E91">
        <w:rPr>
          <w:rFonts w:ascii="Times New Roman" w:eastAsia="Times New Roman" w:hAnsi="Times New Roman" w:cs="Times New Roman"/>
          <w:bCs/>
          <w:sz w:val="24"/>
          <w:szCs w:val="20"/>
          <w:lang w:eastAsia="ru-RU"/>
        </w:rPr>
        <w:t xml:space="preserve">нежилое здание, площадью 78,1 </w:t>
      </w:r>
      <w:proofErr w:type="spellStart"/>
      <w:r w:rsidRPr="00CC6E91">
        <w:rPr>
          <w:rFonts w:ascii="Times New Roman" w:eastAsia="Times New Roman" w:hAnsi="Times New Roman" w:cs="Times New Roman"/>
          <w:bCs/>
          <w:sz w:val="24"/>
          <w:szCs w:val="20"/>
          <w:lang w:eastAsia="ru-RU"/>
        </w:rPr>
        <w:t>кв.м</w:t>
      </w:r>
      <w:proofErr w:type="spellEnd"/>
      <w:r w:rsidRPr="00CC6E91">
        <w:rPr>
          <w:rFonts w:ascii="Times New Roman" w:eastAsia="Times New Roman" w:hAnsi="Times New Roman" w:cs="Times New Roman"/>
          <w:bCs/>
          <w:sz w:val="24"/>
          <w:szCs w:val="20"/>
          <w:lang w:eastAsia="ru-RU"/>
        </w:rPr>
        <w:t xml:space="preserve">, кадастровый номер: 52:53:0050705:82, расположенное по адресу: Нижегородская область, г. Выкса, территория базы отдыха Сосновый бор, </w:t>
      </w:r>
      <w:proofErr w:type="spellStart"/>
      <w:r w:rsidRPr="00CC6E91">
        <w:rPr>
          <w:rFonts w:ascii="Times New Roman" w:eastAsia="Times New Roman" w:hAnsi="Times New Roman" w:cs="Times New Roman"/>
          <w:bCs/>
          <w:sz w:val="24"/>
          <w:szCs w:val="20"/>
          <w:lang w:eastAsia="ru-RU"/>
        </w:rPr>
        <w:t>зд</w:t>
      </w:r>
      <w:proofErr w:type="spellEnd"/>
      <w:r w:rsidRPr="00CC6E91">
        <w:rPr>
          <w:rFonts w:ascii="Times New Roman" w:eastAsia="Times New Roman" w:hAnsi="Times New Roman" w:cs="Times New Roman"/>
          <w:bCs/>
          <w:sz w:val="24"/>
          <w:szCs w:val="20"/>
          <w:lang w:eastAsia="ru-RU"/>
        </w:rPr>
        <w:t>. №2,</w:t>
      </w:r>
      <w:r w:rsidRPr="00CC6E91">
        <w:rPr>
          <w:rFonts w:ascii="Times New Roman" w:eastAsia="Times New Roman" w:hAnsi="Times New Roman" w:cs="Times New Roman"/>
          <w:sz w:val="24"/>
          <w:szCs w:val="20"/>
          <w:lang w:eastAsia="ru-RU"/>
        </w:rPr>
        <w:t xml:space="preserve"> </w:t>
      </w:r>
      <w:r w:rsidRPr="00CC6E91">
        <w:rPr>
          <w:rFonts w:ascii="Times New Roman" w:eastAsia="Times New Roman" w:hAnsi="Times New Roman" w:cs="Times New Roman"/>
          <w:bCs/>
          <w:sz w:val="24"/>
          <w:szCs w:val="20"/>
          <w:lang w:eastAsia="ru-RU"/>
        </w:rPr>
        <w:t>Указанное здание находится в границах земельного участка из состава земель лесного фонда с кадастровым номером 52:53:0000000:821 (Выксунское районное лесничество, Пристанское участковое лесничество). Указанный земельный участок (его часть) не подлежит одновременному отчуждению с размещенным на нем объектом недвижимого имущества, согласно абз.2 п.8 ст.28 Федерального з</w:t>
      </w:r>
      <w:r w:rsidR="00623C8F">
        <w:rPr>
          <w:rFonts w:ascii="Times New Roman" w:eastAsia="Times New Roman" w:hAnsi="Times New Roman" w:cs="Times New Roman"/>
          <w:bCs/>
          <w:sz w:val="24"/>
          <w:szCs w:val="20"/>
          <w:lang w:eastAsia="ru-RU"/>
        </w:rPr>
        <w:t>акона от 21.12.2001 № 178-ФЗ «</w:t>
      </w:r>
      <w:r w:rsidRPr="00CC6E91">
        <w:rPr>
          <w:rFonts w:ascii="Times New Roman" w:eastAsia="Times New Roman" w:hAnsi="Times New Roman" w:cs="Times New Roman"/>
          <w:bCs/>
          <w:sz w:val="24"/>
          <w:szCs w:val="20"/>
          <w:lang w:eastAsia="ru-RU"/>
        </w:rPr>
        <w:t>О приватизации государствен</w:t>
      </w:r>
      <w:r w:rsidR="00623C8F">
        <w:rPr>
          <w:rFonts w:ascii="Times New Roman" w:eastAsia="Times New Roman" w:hAnsi="Times New Roman" w:cs="Times New Roman"/>
          <w:bCs/>
          <w:sz w:val="24"/>
          <w:szCs w:val="20"/>
          <w:lang w:eastAsia="ru-RU"/>
        </w:rPr>
        <w:t>ного и муниципального имущества»</w:t>
      </w:r>
      <w:r w:rsidRPr="00CC6E91">
        <w:rPr>
          <w:rFonts w:ascii="Times New Roman" w:eastAsia="Times New Roman" w:hAnsi="Times New Roman" w:cs="Times New Roman"/>
          <w:bCs/>
          <w:sz w:val="24"/>
          <w:szCs w:val="20"/>
          <w:lang w:eastAsia="ru-RU"/>
        </w:rPr>
        <w:t>, так как является объектом лесного фонда.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77"/>
        <w:gridCol w:w="1134"/>
        <w:gridCol w:w="992"/>
        <w:gridCol w:w="992"/>
        <w:gridCol w:w="851"/>
        <w:gridCol w:w="850"/>
        <w:gridCol w:w="851"/>
        <w:gridCol w:w="1275"/>
        <w:gridCol w:w="1134"/>
        <w:gridCol w:w="709"/>
      </w:tblGrid>
      <w:tr w:rsidR="00F44C7A" w:rsidRPr="00F44C7A" w:rsidTr="00C30418">
        <w:trPr>
          <w:trHeight w:val="1425"/>
        </w:trPr>
        <w:tc>
          <w:tcPr>
            <w:tcW w:w="283" w:type="dxa"/>
          </w:tcPr>
          <w:p w:rsidR="00F44C7A" w:rsidRPr="00F44C7A" w:rsidRDefault="00F44C7A" w:rsidP="00F44C7A">
            <w:pPr>
              <w:tabs>
                <w:tab w:val="left" w:pos="709"/>
              </w:tabs>
              <w:jc w:val="both"/>
              <w:rPr>
                <w:rFonts w:ascii="Times New Roman" w:hAnsi="Times New Roman" w:cs="Times New Roman"/>
                <w:sz w:val="20"/>
                <w:szCs w:val="20"/>
              </w:rPr>
            </w:pPr>
            <w:r w:rsidRPr="00F44C7A">
              <w:rPr>
                <w:rFonts w:ascii="Times New Roman" w:hAnsi="Times New Roman" w:cs="Times New Roman"/>
                <w:sz w:val="20"/>
                <w:szCs w:val="20"/>
              </w:rPr>
              <w:t>№ п/п</w:t>
            </w:r>
          </w:p>
        </w:tc>
        <w:tc>
          <w:tcPr>
            <w:tcW w:w="1277"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Наименование объекта</w:t>
            </w:r>
          </w:p>
        </w:tc>
        <w:tc>
          <w:tcPr>
            <w:tcW w:w="1134"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Адрес места нахождения объекта</w:t>
            </w:r>
          </w:p>
        </w:tc>
        <w:tc>
          <w:tcPr>
            <w:tcW w:w="992"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Способ приватизации</w:t>
            </w:r>
          </w:p>
        </w:tc>
        <w:tc>
          <w:tcPr>
            <w:tcW w:w="992"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Начальная цена продажи, руб.</w:t>
            </w:r>
          </w:p>
        </w:tc>
        <w:tc>
          <w:tcPr>
            <w:tcW w:w="851"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Размер задатка, руб.</w:t>
            </w:r>
          </w:p>
        </w:tc>
        <w:tc>
          <w:tcPr>
            <w:tcW w:w="85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Шаг понижения</w:t>
            </w:r>
          </w:p>
        </w:tc>
        <w:tc>
          <w:tcPr>
            <w:tcW w:w="851"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Шаг аукциона</w:t>
            </w:r>
          </w:p>
        </w:tc>
        <w:tc>
          <w:tcPr>
            <w:tcW w:w="1275" w:type="dxa"/>
          </w:tcPr>
          <w:p w:rsidR="00F44C7A" w:rsidRPr="00F44C7A" w:rsidRDefault="00F44C7A" w:rsidP="00F44C7A">
            <w:pPr>
              <w:tabs>
                <w:tab w:val="left" w:pos="709"/>
              </w:tabs>
              <w:ind w:left="-86" w:firstLine="86"/>
              <w:jc w:val="center"/>
              <w:rPr>
                <w:rFonts w:ascii="Times New Roman" w:hAnsi="Times New Roman" w:cs="Times New Roman"/>
                <w:sz w:val="20"/>
                <w:szCs w:val="20"/>
              </w:rPr>
            </w:pPr>
            <w:r w:rsidRPr="00F44C7A">
              <w:rPr>
                <w:rFonts w:ascii="Times New Roman" w:hAnsi="Times New Roman" w:cs="Times New Roman"/>
                <w:sz w:val="20"/>
                <w:szCs w:val="20"/>
              </w:rPr>
              <w:t>Цена отсечения</w:t>
            </w:r>
          </w:p>
        </w:tc>
        <w:tc>
          <w:tcPr>
            <w:tcW w:w="1134"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Последний день подачи заявки</w:t>
            </w:r>
          </w:p>
        </w:tc>
        <w:tc>
          <w:tcPr>
            <w:tcW w:w="709"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Дата и время проведения аукциона</w:t>
            </w:r>
          </w:p>
        </w:tc>
      </w:tr>
      <w:tr w:rsidR="00F44C7A" w:rsidRPr="00F44C7A" w:rsidTr="00C30418">
        <w:trPr>
          <w:trHeight w:val="227"/>
        </w:trPr>
        <w:tc>
          <w:tcPr>
            <w:tcW w:w="283"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1</w:t>
            </w:r>
          </w:p>
        </w:tc>
        <w:tc>
          <w:tcPr>
            <w:tcW w:w="1277"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2</w:t>
            </w:r>
          </w:p>
        </w:tc>
        <w:tc>
          <w:tcPr>
            <w:tcW w:w="1134"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3</w:t>
            </w:r>
          </w:p>
        </w:tc>
        <w:tc>
          <w:tcPr>
            <w:tcW w:w="992"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4</w:t>
            </w:r>
          </w:p>
        </w:tc>
        <w:tc>
          <w:tcPr>
            <w:tcW w:w="992"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5</w:t>
            </w:r>
          </w:p>
        </w:tc>
        <w:tc>
          <w:tcPr>
            <w:tcW w:w="851"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6</w:t>
            </w:r>
          </w:p>
        </w:tc>
        <w:tc>
          <w:tcPr>
            <w:tcW w:w="850" w:type="dxa"/>
          </w:tcPr>
          <w:p w:rsidR="00F44C7A" w:rsidRPr="00F44C7A" w:rsidRDefault="00693CFE"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t>7</w:t>
            </w:r>
          </w:p>
        </w:tc>
        <w:tc>
          <w:tcPr>
            <w:tcW w:w="851" w:type="dxa"/>
          </w:tcPr>
          <w:p w:rsidR="00F44C7A" w:rsidRPr="00F44C7A" w:rsidRDefault="00693CFE"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Pr>
          <w:p w:rsidR="00F44C7A" w:rsidRPr="00F44C7A" w:rsidRDefault="00693CFE" w:rsidP="00F44C7A">
            <w:pPr>
              <w:tabs>
                <w:tab w:val="left" w:pos="709"/>
              </w:tabs>
              <w:ind w:left="-86" w:firstLine="86"/>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F44C7A" w:rsidRPr="00F44C7A" w:rsidRDefault="00693CFE"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Pr>
          <w:p w:rsidR="00F44C7A" w:rsidRPr="00F44C7A" w:rsidRDefault="00693CFE"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t>11</w:t>
            </w:r>
          </w:p>
        </w:tc>
      </w:tr>
      <w:tr w:rsidR="00F44C7A" w:rsidRPr="00F44C7A" w:rsidTr="00C30418">
        <w:tc>
          <w:tcPr>
            <w:tcW w:w="283" w:type="dxa"/>
          </w:tcPr>
          <w:p w:rsidR="00F44C7A" w:rsidRPr="00F44C7A" w:rsidRDefault="00F44C7A" w:rsidP="00F44C7A">
            <w:pPr>
              <w:tabs>
                <w:tab w:val="left" w:pos="709"/>
              </w:tabs>
              <w:jc w:val="both"/>
              <w:rPr>
                <w:rFonts w:ascii="Times New Roman" w:hAnsi="Times New Roman" w:cs="Times New Roman"/>
                <w:sz w:val="20"/>
                <w:szCs w:val="20"/>
              </w:rPr>
            </w:pPr>
            <w:r w:rsidRPr="00F44C7A">
              <w:rPr>
                <w:rFonts w:ascii="Times New Roman" w:hAnsi="Times New Roman" w:cs="Times New Roman"/>
                <w:sz w:val="20"/>
                <w:szCs w:val="20"/>
              </w:rPr>
              <w:t>1</w:t>
            </w:r>
          </w:p>
        </w:tc>
        <w:tc>
          <w:tcPr>
            <w:tcW w:w="1277" w:type="dxa"/>
          </w:tcPr>
          <w:p w:rsidR="00F44C7A" w:rsidRPr="00C34A87" w:rsidRDefault="00C34A87" w:rsidP="00C34A87">
            <w:pPr>
              <w:jc w:val="center"/>
              <w:rPr>
                <w:rFonts w:ascii="Times New Roman" w:hAnsi="Times New Roman" w:cs="Times New Roman"/>
                <w:sz w:val="20"/>
                <w:szCs w:val="20"/>
              </w:rPr>
            </w:pPr>
            <w:r>
              <w:rPr>
                <w:rFonts w:ascii="Times New Roman" w:hAnsi="Times New Roman" w:cs="Times New Roman"/>
                <w:sz w:val="20"/>
                <w:szCs w:val="20"/>
              </w:rPr>
              <w:t>ЛОТ № 1 -</w:t>
            </w:r>
          </w:p>
          <w:p w:rsidR="00C34A87" w:rsidRDefault="00C34A87" w:rsidP="00C34A87">
            <w:pPr>
              <w:jc w:val="center"/>
              <w:rPr>
                <w:rFonts w:ascii="Times New Roman" w:hAnsi="Times New Roman" w:cs="Times New Roman"/>
                <w:sz w:val="20"/>
                <w:szCs w:val="20"/>
              </w:rPr>
            </w:pPr>
            <w:r>
              <w:rPr>
                <w:rFonts w:ascii="Times New Roman" w:hAnsi="Times New Roman" w:cs="Times New Roman"/>
                <w:bCs/>
                <w:sz w:val="20"/>
                <w:szCs w:val="20"/>
              </w:rPr>
              <w:t>н</w:t>
            </w:r>
            <w:r w:rsidRPr="00C34A87">
              <w:rPr>
                <w:rFonts w:ascii="Times New Roman" w:hAnsi="Times New Roman" w:cs="Times New Roman"/>
                <w:bCs/>
                <w:sz w:val="20"/>
                <w:szCs w:val="20"/>
              </w:rPr>
              <w:t xml:space="preserve">ежилое здание, площадью 78,1 </w:t>
            </w:r>
            <w:proofErr w:type="spellStart"/>
            <w:r w:rsidRPr="00C34A87">
              <w:rPr>
                <w:rFonts w:ascii="Times New Roman" w:hAnsi="Times New Roman" w:cs="Times New Roman"/>
                <w:bCs/>
                <w:sz w:val="20"/>
                <w:szCs w:val="20"/>
              </w:rPr>
              <w:t>кв.м</w:t>
            </w:r>
            <w:proofErr w:type="spellEnd"/>
            <w:r w:rsidRPr="00C34A87">
              <w:rPr>
                <w:rFonts w:ascii="Times New Roman" w:hAnsi="Times New Roman" w:cs="Times New Roman"/>
                <w:bCs/>
                <w:sz w:val="20"/>
                <w:szCs w:val="20"/>
              </w:rPr>
              <w:t>, кадастровы</w:t>
            </w:r>
            <w:r w:rsidRPr="00C34A87">
              <w:rPr>
                <w:rFonts w:ascii="Times New Roman" w:hAnsi="Times New Roman" w:cs="Times New Roman"/>
                <w:bCs/>
                <w:sz w:val="20"/>
                <w:szCs w:val="20"/>
              </w:rPr>
              <w:lastRenderedPageBreak/>
              <w:t>й номер: 52:53:0050705:82</w:t>
            </w:r>
          </w:p>
          <w:p w:rsidR="00F44C7A" w:rsidRPr="00F44C7A" w:rsidRDefault="00F44C7A" w:rsidP="00C34A87">
            <w:pPr>
              <w:jc w:val="center"/>
              <w:rPr>
                <w:rFonts w:ascii="Times New Roman" w:hAnsi="Times New Roman" w:cs="Times New Roman"/>
                <w:sz w:val="20"/>
                <w:szCs w:val="20"/>
              </w:rPr>
            </w:pPr>
          </w:p>
        </w:tc>
        <w:tc>
          <w:tcPr>
            <w:tcW w:w="1134" w:type="dxa"/>
          </w:tcPr>
          <w:p w:rsidR="00F44C7A" w:rsidRPr="00C34A87" w:rsidRDefault="00C34A87" w:rsidP="00C34A87">
            <w:pPr>
              <w:tabs>
                <w:tab w:val="left" w:pos="709"/>
              </w:tabs>
              <w:jc w:val="center"/>
              <w:rPr>
                <w:rFonts w:ascii="Times New Roman" w:hAnsi="Times New Roman" w:cs="Times New Roman"/>
                <w:bCs/>
                <w:sz w:val="20"/>
                <w:szCs w:val="20"/>
              </w:rPr>
            </w:pPr>
            <w:r w:rsidRPr="00C34A87">
              <w:rPr>
                <w:rFonts w:ascii="Times New Roman" w:hAnsi="Times New Roman" w:cs="Times New Roman"/>
                <w:bCs/>
                <w:sz w:val="20"/>
                <w:szCs w:val="20"/>
              </w:rPr>
              <w:lastRenderedPageBreak/>
              <w:t>Нижегородская область</w:t>
            </w:r>
            <w:r w:rsidR="00E95748">
              <w:rPr>
                <w:rFonts w:ascii="Times New Roman" w:hAnsi="Times New Roman" w:cs="Times New Roman"/>
                <w:bCs/>
                <w:sz w:val="20"/>
                <w:szCs w:val="20"/>
              </w:rPr>
              <w:t xml:space="preserve"> </w:t>
            </w:r>
            <w:r w:rsidRPr="00C34A87">
              <w:rPr>
                <w:rFonts w:ascii="Times New Roman" w:hAnsi="Times New Roman" w:cs="Times New Roman"/>
                <w:bCs/>
                <w:sz w:val="20"/>
                <w:szCs w:val="20"/>
              </w:rPr>
              <w:t xml:space="preserve">г. Выкса, территория базы </w:t>
            </w:r>
            <w:r w:rsidRPr="00C34A87">
              <w:rPr>
                <w:rFonts w:ascii="Times New Roman" w:hAnsi="Times New Roman" w:cs="Times New Roman"/>
                <w:bCs/>
                <w:sz w:val="20"/>
                <w:szCs w:val="20"/>
              </w:rPr>
              <w:lastRenderedPageBreak/>
              <w:t xml:space="preserve">отдыха Сосновый бор, </w:t>
            </w:r>
            <w:proofErr w:type="spellStart"/>
            <w:r w:rsidRPr="00C34A87">
              <w:rPr>
                <w:rFonts w:ascii="Times New Roman" w:hAnsi="Times New Roman" w:cs="Times New Roman"/>
                <w:bCs/>
                <w:sz w:val="20"/>
                <w:szCs w:val="20"/>
              </w:rPr>
              <w:t>зд</w:t>
            </w:r>
            <w:proofErr w:type="spellEnd"/>
            <w:r w:rsidRPr="00C34A87">
              <w:rPr>
                <w:rFonts w:ascii="Times New Roman" w:hAnsi="Times New Roman" w:cs="Times New Roman"/>
                <w:bCs/>
                <w:sz w:val="20"/>
                <w:szCs w:val="20"/>
              </w:rPr>
              <w:t>. №2</w:t>
            </w:r>
          </w:p>
        </w:tc>
        <w:tc>
          <w:tcPr>
            <w:tcW w:w="992"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lastRenderedPageBreak/>
              <w:t>Продажа посредством публичного предлож</w:t>
            </w:r>
            <w:r w:rsidRPr="00F44C7A">
              <w:rPr>
                <w:rFonts w:ascii="Times New Roman" w:hAnsi="Times New Roman" w:cs="Times New Roman"/>
                <w:sz w:val="20"/>
                <w:szCs w:val="20"/>
              </w:rPr>
              <w:lastRenderedPageBreak/>
              <w:t>ения с использованием открытой формы подачи предложений о приобретении имущества</w:t>
            </w:r>
          </w:p>
        </w:tc>
        <w:tc>
          <w:tcPr>
            <w:tcW w:w="992" w:type="dxa"/>
          </w:tcPr>
          <w:p w:rsidR="00F44C7A" w:rsidRPr="00F44C7A" w:rsidRDefault="00295E71"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lastRenderedPageBreak/>
              <w:t>319 500</w:t>
            </w:r>
          </w:p>
        </w:tc>
        <w:tc>
          <w:tcPr>
            <w:tcW w:w="851" w:type="dxa"/>
          </w:tcPr>
          <w:p w:rsidR="00F44C7A" w:rsidRPr="00F44C7A" w:rsidRDefault="00295E71" w:rsidP="00C34A87">
            <w:pPr>
              <w:tabs>
                <w:tab w:val="left" w:pos="709"/>
              </w:tabs>
              <w:rPr>
                <w:rFonts w:ascii="Times New Roman" w:hAnsi="Times New Roman" w:cs="Times New Roman"/>
                <w:sz w:val="20"/>
                <w:szCs w:val="20"/>
              </w:rPr>
            </w:pPr>
            <w:r>
              <w:rPr>
                <w:rFonts w:ascii="Times New Roman" w:hAnsi="Times New Roman" w:cs="Times New Roman"/>
                <w:sz w:val="20"/>
                <w:szCs w:val="20"/>
              </w:rPr>
              <w:t>63 900</w:t>
            </w:r>
          </w:p>
        </w:tc>
        <w:tc>
          <w:tcPr>
            <w:tcW w:w="850" w:type="dxa"/>
          </w:tcPr>
          <w:p w:rsidR="00F44C7A" w:rsidRPr="00F44C7A" w:rsidRDefault="00295E71" w:rsidP="00693CFE">
            <w:pPr>
              <w:tabs>
                <w:tab w:val="left" w:pos="709"/>
              </w:tabs>
              <w:rPr>
                <w:rFonts w:ascii="Times New Roman" w:hAnsi="Times New Roman" w:cs="Times New Roman"/>
                <w:sz w:val="20"/>
                <w:szCs w:val="20"/>
              </w:rPr>
            </w:pPr>
            <w:r>
              <w:rPr>
                <w:rFonts w:ascii="Times New Roman" w:hAnsi="Times New Roman" w:cs="Times New Roman"/>
                <w:sz w:val="20"/>
                <w:szCs w:val="20"/>
              </w:rPr>
              <w:t>31 950</w:t>
            </w:r>
          </w:p>
        </w:tc>
        <w:tc>
          <w:tcPr>
            <w:tcW w:w="851" w:type="dxa"/>
          </w:tcPr>
          <w:p w:rsidR="00F44C7A" w:rsidRPr="00F44C7A" w:rsidRDefault="00295E71" w:rsidP="00693CFE">
            <w:pPr>
              <w:tabs>
                <w:tab w:val="left" w:pos="709"/>
              </w:tabs>
              <w:rPr>
                <w:rFonts w:ascii="Times New Roman" w:hAnsi="Times New Roman" w:cs="Times New Roman"/>
                <w:sz w:val="20"/>
                <w:szCs w:val="20"/>
              </w:rPr>
            </w:pPr>
            <w:r>
              <w:rPr>
                <w:rFonts w:ascii="Times New Roman" w:hAnsi="Times New Roman" w:cs="Times New Roman"/>
                <w:sz w:val="20"/>
                <w:szCs w:val="20"/>
              </w:rPr>
              <w:t>15 975</w:t>
            </w:r>
          </w:p>
        </w:tc>
        <w:tc>
          <w:tcPr>
            <w:tcW w:w="1275" w:type="dxa"/>
          </w:tcPr>
          <w:p w:rsidR="00F44C7A" w:rsidRPr="00F44C7A" w:rsidRDefault="00295E71" w:rsidP="00F44C7A">
            <w:pPr>
              <w:tabs>
                <w:tab w:val="left" w:pos="709"/>
              </w:tabs>
              <w:ind w:left="-86" w:firstLine="86"/>
              <w:jc w:val="center"/>
              <w:rPr>
                <w:rFonts w:ascii="Times New Roman" w:hAnsi="Times New Roman" w:cs="Times New Roman"/>
                <w:sz w:val="20"/>
                <w:szCs w:val="20"/>
              </w:rPr>
            </w:pPr>
            <w:r>
              <w:rPr>
                <w:rFonts w:ascii="Times New Roman" w:hAnsi="Times New Roman" w:cs="Times New Roman"/>
                <w:sz w:val="20"/>
                <w:szCs w:val="20"/>
              </w:rPr>
              <w:t>159 750</w:t>
            </w:r>
          </w:p>
        </w:tc>
        <w:tc>
          <w:tcPr>
            <w:tcW w:w="1134" w:type="dxa"/>
          </w:tcPr>
          <w:p w:rsidR="00F44C7A" w:rsidRPr="006E1536" w:rsidRDefault="00265DE8"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t>15</w:t>
            </w:r>
            <w:r w:rsidR="009622D4">
              <w:rPr>
                <w:rFonts w:ascii="Times New Roman" w:hAnsi="Times New Roman" w:cs="Times New Roman"/>
                <w:sz w:val="20"/>
                <w:szCs w:val="20"/>
              </w:rPr>
              <w:t>.06</w:t>
            </w:r>
            <w:r w:rsidR="00315245">
              <w:rPr>
                <w:rFonts w:ascii="Times New Roman" w:hAnsi="Times New Roman" w:cs="Times New Roman"/>
                <w:sz w:val="20"/>
                <w:szCs w:val="20"/>
              </w:rPr>
              <w:t>.2021</w:t>
            </w:r>
          </w:p>
        </w:tc>
        <w:tc>
          <w:tcPr>
            <w:tcW w:w="709" w:type="dxa"/>
          </w:tcPr>
          <w:p w:rsidR="00593EF2" w:rsidRPr="006E1536" w:rsidRDefault="00265DE8" w:rsidP="00593EF2">
            <w:pPr>
              <w:tabs>
                <w:tab w:val="left" w:pos="709"/>
              </w:tabs>
              <w:rPr>
                <w:rFonts w:ascii="Times New Roman" w:hAnsi="Times New Roman" w:cs="Times New Roman"/>
                <w:sz w:val="20"/>
                <w:szCs w:val="20"/>
              </w:rPr>
            </w:pPr>
            <w:r>
              <w:rPr>
                <w:rFonts w:ascii="Times New Roman" w:hAnsi="Times New Roman" w:cs="Times New Roman"/>
                <w:sz w:val="20"/>
                <w:szCs w:val="20"/>
              </w:rPr>
              <w:t>17.06</w:t>
            </w:r>
            <w:r w:rsidR="006E1536">
              <w:rPr>
                <w:rFonts w:ascii="Times New Roman" w:hAnsi="Times New Roman" w:cs="Times New Roman"/>
                <w:sz w:val="20"/>
                <w:szCs w:val="20"/>
              </w:rPr>
              <w:t>2</w:t>
            </w:r>
            <w:r w:rsidR="00D80934" w:rsidRPr="006E1536">
              <w:rPr>
                <w:rFonts w:ascii="Times New Roman" w:hAnsi="Times New Roman" w:cs="Times New Roman"/>
                <w:sz w:val="20"/>
                <w:szCs w:val="20"/>
              </w:rPr>
              <w:t>021</w:t>
            </w:r>
          </w:p>
          <w:p w:rsidR="00F44C7A" w:rsidRPr="006E1536" w:rsidRDefault="00C619BF" w:rsidP="00593EF2">
            <w:pPr>
              <w:tabs>
                <w:tab w:val="left" w:pos="709"/>
              </w:tabs>
              <w:rPr>
                <w:rFonts w:ascii="Times New Roman" w:hAnsi="Times New Roman" w:cs="Times New Roman"/>
                <w:sz w:val="20"/>
                <w:szCs w:val="20"/>
              </w:rPr>
            </w:pPr>
            <w:r>
              <w:rPr>
                <w:rFonts w:ascii="Times New Roman" w:hAnsi="Times New Roman" w:cs="Times New Roman"/>
                <w:sz w:val="20"/>
                <w:szCs w:val="20"/>
              </w:rPr>
              <w:t>в 11</w:t>
            </w:r>
            <w:r w:rsidR="00F44C7A" w:rsidRPr="006E1536">
              <w:rPr>
                <w:rFonts w:ascii="Times New Roman" w:hAnsi="Times New Roman" w:cs="Times New Roman"/>
                <w:sz w:val="20"/>
                <w:szCs w:val="20"/>
              </w:rPr>
              <w:t>-</w:t>
            </w:r>
            <w:r w:rsidR="00593EF2" w:rsidRPr="006E1536">
              <w:rPr>
                <w:rFonts w:ascii="Times New Roman" w:hAnsi="Times New Roman" w:cs="Times New Roman"/>
                <w:sz w:val="20"/>
                <w:szCs w:val="20"/>
              </w:rPr>
              <w:t xml:space="preserve"> </w:t>
            </w:r>
            <w:r w:rsidR="00F44C7A" w:rsidRPr="006E1536">
              <w:rPr>
                <w:rFonts w:ascii="Times New Roman" w:hAnsi="Times New Roman" w:cs="Times New Roman"/>
                <w:sz w:val="20"/>
                <w:szCs w:val="20"/>
              </w:rPr>
              <w:t>00ч.</w:t>
            </w:r>
          </w:p>
          <w:p w:rsidR="00F44C7A" w:rsidRPr="006E1536" w:rsidRDefault="00F44C7A" w:rsidP="00F44C7A">
            <w:pPr>
              <w:tabs>
                <w:tab w:val="left" w:pos="709"/>
              </w:tabs>
              <w:jc w:val="center"/>
              <w:rPr>
                <w:rFonts w:ascii="Times New Roman" w:hAnsi="Times New Roman" w:cs="Times New Roman"/>
                <w:sz w:val="20"/>
                <w:szCs w:val="20"/>
              </w:rPr>
            </w:pPr>
            <w:r w:rsidRPr="006E1536">
              <w:rPr>
                <w:rFonts w:ascii="Times New Roman" w:hAnsi="Times New Roman" w:cs="Times New Roman"/>
                <w:sz w:val="20"/>
                <w:szCs w:val="20"/>
              </w:rPr>
              <w:t>Нижегород</w:t>
            </w:r>
            <w:r w:rsidRPr="006E1536">
              <w:rPr>
                <w:rFonts w:ascii="Times New Roman" w:hAnsi="Times New Roman" w:cs="Times New Roman"/>
                <w:sz w:val="20"/>
                <w:szCs w:val="20"/>
              </w:rPr>
              <w:lastRenderedPageBreak/>
              <w:t>ская область, г. Выкс</w:t>
            </w:r>
            <w:r w:rsidR="00CC6E91" w:rsidRPr="006E1536">
              <w:rPr>
                <w:rFonts w:ascii="Times New Roman" w:hAnsi="Times New Roman" w:cs="Times New Roman"/>
                <w:sz w:val="20"/>
                <w:szCs w:val="20"/>
              </w:rPr>
              <w:t>а, Красная площа</w:t>
            </w:r>
            <w:r w:rsidR="006E1536">
              <w:rPr>
                <w:rFonts w:ascii="Times New Roman" w:hAnsi="Times New Roman" w:cs="Times New Roman"/>
                <w:sz w:val="20"/>
                <w:szCs w:val="20"/>
              </w:rPr>
              <w:t xml:space="preserve">дь, </w:t>
            </w:r>
            <w:proofErr w:type="spellStart"/>
            <w:r w:rsidR="006E1536">
              <w:rPr>
                <w:rFonts w:ascii="Times New Roman" w:hAnsi="Times New Roman" w:cs="Times New Roman"/>
                <w:sz w:val="20"/>
                <w:szCs w:val="20"/>
              </w:rPr>
              <w:t>зд</w:t>
            </w:r>
            <w:proofErr w:type="spellEnd"/>
            <w:r w:rsidR="006E1536">
              <w:rPr>
                <w:rFonts w:ascii="Times New Roman" w:hAnsi="Times New Roman" w:cs="Times New Roman"/>
                <w:sz w:val="20"/>
                <w:szCs w:val="20"/>
              </w:rPr>
              <w:t xml:space="preserve">. 1, </w:t>
            </w:r>
            <w:proofErr w:type="spellStart"/>
            <w:r w:rsidR="006E1536">
              <w:rPr>
                <w:rFonts w:ascii="Times New Roman" w:hAnsi="Times New Roman" w:cs="Times New Roman"/>
                <w:sz w:val="20"/>
                <w:szCs w:val="20"/>
              </w:rPr>
              <w:t>каб</w:t>
            </w:r>
            <w:proofErr w:type="spellEnd"/>
            <w:r w:rsidR="006E1536">
              <w:rPr>
                <w:rFonts w:ascii="Times New Roman" w:hAnsi="Times New Roman" w:cs="Times New Roman"/>
                <w:sz w:val="20"/>
                <w:szCs w:val="20"/>
              </w:rPr>
              <w:t>. 209.</w:t>
            </w:r>
          </w:p>
        </w:tc>
      </w:tr>
    </w:tbl>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C30418" w:rsidRDefault="00295E71" w:rsidP="00593EF2">
      <w:pPr>
        <w:widowControl w:val="0"/>
        <w:autoSpaceDE w:val="0"/>
        <w:autoSpaceDN w:val="0"/>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w:t>
      </w:r>
      <w:r w:rsidR="00F44C7A" w:rsidRPr="00C30418">
        <w:rPr>
          <w:rFonts w:ascii="Times New Roman" w:eastAsia="Times New Roman" w:hAnsi="Times New Roman" w:cs="Times New Roman"/>
          <w:sz w:val="24"/>
          <w:szCs w:val="20"/>
          <w:lang w:eastAsia="ru-RU"/>
        </w:rPr>
        <w:t xml:space="preserve">Рыночная стоимость объекта продажи составляет – </w:t>
      </w:r>
      <w:r w:rsidR="00265DE8">
        <w:rPr>
          <w:rFonts w:ascii="Times New Roman" w:eastAsia="Times New Roman" w:hAnsi="Times New Roman" w:cs="Times New Roman"/>
          <w:sz w:val="24"/>
          <w:szCs w:val="20"/>
          <w:lang w:eastAsia="ru-RU"/>
        </w:rPr>
        <w:t>319 500</w:t>
      </w:r>
      <w:r w:rsidR="00593EF2" w:rsidRPr="00C30418">
        <w:rPr>
          <w:rFonts w:ascii="Times New Roman" w:eastAsia="Times New Roman" w:hAnsi="Times New Roman" w:cs="Times New Roman"/>
          <w:sz w:val="24"/>
          <w:szCs w:val="20"/>
          <w:lang w:eastAsia="ru-RU"/>
        </w:rPr>
        <w:t xml:space="preserve"> рублей </w:t>
      </w:r>
      <w:r w:rsidR="00F44C7A" w:rsidRPr="00C30418">
        <w:rPr>
          <w:rFonts w:ascii="Times New Roman" w:eastAsia="Times New Roman" w:hAnsi="Times New Roman" w:cs="Times New Roman"/>
          <w:sz w:val="24"/>
          <w:szCs w:val="20"/>
          <w:lang w:eastAsia="ru-RU"/>
        </w:rPr>
        <w:t>(</w:t>
      </w:r>
      <w:r w:rsidR="00593EF2" w:rsidRPr="00C30418">
        <w:rPr>
          <w:rFonts w:ascii="Times New Roman" w:eastAsia="Times New Roman" w:hAnsi="Times New Roman" w:cs="Times New Roman"/>
          <w:sz w:val="24"/>
          <w:szCs w:val="24"/>
          <w:lang w:eastAsia="ru-RU"/>
        </w:rPr>
        <w:t>т</w:t>
      </w:r>
      <w:r w:rsidR="00265DE8">
        <w:rPr>
          <w:rFonts w:ascii="Times New Roman" w:eastAsia="Times New Roman" w:hAnsi="Times New Roman" w:cs="Times New Roman"/>
          <w:sz w:val="24"/>
          <w:szCs w:val="24"/>
          <w:lang w:eastAsia="ru-RU"/>
        </w:rPr>
        <w:t>риста девятнадцать тысяч пятьсот</w:t>
      </w:r>
      <w:r w:rsidR="00F44C7A" w:rsidRPr="00C30418">
        <w:rPr>
          <w:rFonts w:ascii="Times New Roman" w:eastAsia="Times New Roman" w:hAnsi="Times New Roman" w:cs="Times New Roman"/>
          <w:sz w:val="24"/>
          <w:szCs w:val="20"/>
          <w:lang w:eastAsia="ru-RU"/>
        </w:rPr>
        <w:t>) рублей, определена на основании отчета об</w:t>
      </w:r>
      <w:r w:rsidR="00F35C5B" w:rsidRPr="00C30418">
        <w:rPr>
          <w:rFonts w:ascii="Times New Roman" w:eastAsia="Times New Roman" w:hAnsi="Times New Roman" w:cs="Times New Roman"/>
          <w:sz w:val="24"/>
          <w:szCs w:val="20"/>
          <w:lang w:eastAsia="ru-RU"/>
        </w:rPr>
        <w:t xml:space="preserve"> оценке рыночной стоимости </w:t>
      </w:r>
      <w:r w:rsidR="00265DE8" w:rsidRPr="00265DE8">
        <w:rPr>
          <w:rFonts w:ascii="Times New Roman" w:eastAsia="Times New Roman" w:hAnsi="Times New Roman" w:cs="Times New Roman"/>
          <w:sz w:val="24"/>
          <w:szCs w:val="20"/>
          <w:lang w:eastAsia="ru-RU"/>
        </w:rPr>
        <w:t>№ 190321/4725 об оценке рыночной стоимости от 19.03.2021</w:t>
      </w:r>
      <w:r w:rsidR="00265DE8">
        <w:rPr>
          <w:rFonts w:ascii="Times New Roman" w:eastAsia="Times New Roman" w:hAnsi="Times New Roman" w:cs="Times New Roman"/>
          <w:sz w:val="24"/>
          <w:szCs w:val="20"/>
          <w:lang w:eastAsia="ru-RU"/>
        </w:rPr>
        <w:t xml:space="preserve"> г., </w:t>
      </w:r>
      <w:r w:rsidR="00265DE8" w:rsidRPr="00265DE8">
        <w:rPr>
          <w:rFonts w:ascii="Times New Roman" w:eastAsia="Times New Roman" w:hAnsi="Times New Roman" w:cs="Times New Roman"/>
          <w:sz w:val="24"/>
          <w:szCs w:val="20"/>
          <w:lang w:eastAsia="ru-RU"/>
        </w:rPr>
        <w:t>подготовленного ООО «Главный Параметр»</w:t>
      </w:r>
      <w:r w:rsidR="00265DE8">
        <w:rPr>
          <w:rFonts w:ascii="Times New Roman" w:eastAsia="Times New Roman" w:hAnsi="Times New Roman" w:cs="Times New Roman"/>
          <w:sz w:val="24"/>
          <w:szCs w:val="20"/>
          <w:lang w:eastAsia="ru-RU"/>
        </w:rPr>
        <w:t>.</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35C5B">
        <w:t>1.8</w:t>
      </w:r>
      <w:r w:rsidRPr="00F35C5B">
        <w:rPr>
          <w:rFonts w:ascii="Times New Roman" w:hAnsi="Times New Roman" w:cs="Times New Roman"/>
          <w:sz w:val="24"/>
          <w:szCs w:val="24"/>
        </w:rPr>
        <w:t xml:space="preserve">. Предварительный осмотр муниципального имущества, права на которое передаются по договору купли-продажи, обеспечивает Комитет по управлению муниципальным имуществом администрации городского округа город Выкса Нижегородской области без взимания платы. </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0"/>
          <w:lang w:eastAsia="ru-RU"/>
        </w:rPr>
        <w:t xml:space="preserve">1.9. Информацию об условиях договора купли-продажи объектов муниципального имущества можно получить в Комитете по управлению муниципальным имуществом администрации городского округа город Выкса Нижегородской области по адресу: </w:t>
      </w:r>
      <w:r w:rsidRPr="00F44C7A">
        <w:rPr>
          <w:rFonts w:ascii="Times New Roman" w:eastAsia="Times New Roman" w:hAnsi="Times New Roman" w:cs="Times New Roman"/>
          <w:sz w:val="24"/>
          <w:szCs w:val="24"/>
          <w:lang w:eastAsia="ru-RU"/>
        </w:rPr>
        <w:t xml:space="preserve">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 Данную информацию также можно посмотреть на официальном Интернет-портале городского округа город Выкса Нижегородской области </w:t>
      </w:r>
      <w:hyperlink r:id="rId14" w:history="1">
        <w:r w:rsidRPr="00F44C7A">
          <w:rPr>
            <w:rFonts w:ascii="Times New Roman" w:eastAsia="Times New Roman" w:hAnsi="Times New Roman" w:cs="Times New Roman"/>
            <w:color w:val="0000FF"/>
            <w:sz w:val="24"/>
            <w:szCs w:val="20"/>
            <w:u w:val="single"/>
            <w:lang w:eastAsia="ru-RU"/>
          </w:rPr>
          <w:t>www.okrug-wyksa.ru</w:t>
        </w:r>
      </w:hyperlink>
      <w:r w:rsidRPr="00F44C7A">
        <w:rPr>
          <w:rFonts w:ascii="Times New Roman" w:eastAsia="Times New Roman" w:hAnsi="Times New Roman" w:cs="Times New Roman"/>
          <w:sz w:val="24"/>
          <w:szCs w:val="24"/>
          <w:lang w:eastAsia="ru-RU"/>
        </w:rPr>
        <w:t xml:space="preserve"> и на официальном сайте торгов Российской Федерации </w:t>
      </w:r>
      <w:hyperlink r:id="rId15" w:history="1">
        <w:r w:rsidRPr="00F44C7A">
          <w:rPr>
            <w:rFonts w:ascii="Times New Roman" w:eastAsia="Times New Roman" w:hAnsi="Times New Roman" w:cs="Times New Roman"/>
            <w:color w:val="0000FF"/>
            <w:sz w:val="24"/>
            <w:szCs w:val="20"/>
            <w:u w:val="single"/>
            <w:lang w:eastAsia="ru-RU"/>
          </w:rPr>
          <w:t>www.torgi.gov.ru</w:t>
        </w:r>
      </w:hyperlink>
      <w:r w:rsidRPr="00F44C7A">
        <w:rPr>
          <w:rFonts w:ascii="Times New Roman" w:eastAsia="Times New Roman" w:hAnsi="Times New Roman" w:cs="Times New Roman"/>
          <w:sz w:val="24"/>
          <w:szCs w:val="24"/>
          <w:lang w:eastAsia="ru-RU"/>
        </w:rPr>
        <w:t>.</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1.10. Со дня приема заявок желающие приобрести муниципальное имущество имеют право на ознакомление с информацией о подлежащем продаже имуществе. Настоящий порядок размещен на официальном Интернет-портале городского округа город Выкса Нижегородская область </w:t>
      </w:r>
      <w:hyperlink r:id="rId16" w:history="1">
        <w:r w:rsidRPr="00F44C7A">
          <w:rPr>
            <w:rFonts w:ascii="Times New Roman" w:eastAsia="Times New Roman" w:hAnsi="Times New Roman" w:cs="Times New Roman"/>
            <w:color w:val="0000FF"/>
            <w:sz w:val="24"/>
            <w:szCs w:val="20"/>
            <w:u w:val="single"/>
            <w:lang w:eastAsia="ru-RU"/>
          </w:rPr>
          <w:t>www.okrug-wyksa.ru</w:t>
        </w:r>
      </w:hyperlink>
      <w:r w:rsidRPr="00F44C7A">
        <w:rPr>
          <w:rFonts w:ascii="Times New Roman" w:eastAsia="Times New Roman" w:hAnsi="Times New Roman" w:cs="Times New Roman"/>
          <w:sz w:val="24"/>
          <w:szCs w:val="20"/>
          <w:lang w:eastAsia="ru-RU"/>
        </w:rPr>
        <w:t xml:space="preserve"> и на официальном сайте торгов Российской Федерации </w:t>
      </w:r>
      <w:hyperlink r:id="rId17" w:history="1">
        <w:r w:rsidRPr="00F44C7A">
          <w:rPr>
            <w:rFonts w:ascii="Times New Roman" w:eastAsia="Times New Roman" w:hAnsi="Times New Roman" w:cs="Times New Roman"/>
            <w:color w:val="0000FF"/>
            <w:sz w:val="24"/>
            <w:szCs w:val="20"/>
            <w:u w:val="single"/>
            <w:lang w:eastAsia="ru-RU"/>
          </w:rPr>
          <w:t>www.torgi.gov.ru</w:t>
        </w:r>
      </w:hyperlink>
      <w:r w:rsidRPr="00F44C7A">
        <w:rPr>
          <w:rFonts w:ascii="Times New Roman" w:eastAsia="Times New Roman" w:hAnsi="Times New Roman" w:cs="Times New Roman"/>
          <w:sz w:val="24"/>
          <w:szCs w:val="20"/>
          <w:lang w:eastAsia="ru-RU"/>
        </w:rPr>
        <w:t xml:space="preserve">. Данную документацию также можно получить в Комитете по управлению муниципальным имуществом администрации городского округа город Выкса Нижегородской области, написав </w:t>
      </w:r>
      <w:r w:rsidR="00F35C5B">
        <w:rPr>
          <w:rFonts w:ascii="Times New Roman" w:eastAsia="Times New Roman" w:hAnsi="Times New Roman" w:cs="Times New Roman"/>
          <w:sz w:val="24"/>
          <w:szCs w:val="20"/>
          <w:lang w:eastAsia="ru-RU"/>
        </w:rPr>
        <w:t>заявление с</w:t>
      </w:r>
      <w:r w:rsidRPr="00F44C7A">
        <w:rPr>
          <w:rFonts w:ascii="Times New Roman" w:eastAsia="Times New Roman" w:hAnsi="Times New Roman" w:cs="Times New Roman"/>
          <w:sz w:val="24"/>
          <w:szCs w:val="20"/>
          <w:lang w:eastAsia="ru-RU"/>
        </w:rPr>
        <w:t xml:space="preserve"> (</w:t>
      </w:r>
      <w:r w:rsidRPr="00F44C7A">
        <w:rPr>
          <w:rFonts w:ascii="Times New Roman" w:eastAsia="Times New Roman" w:hAnsi="Times New Roman" w:cs="Times New Roman"/>
          <w:sz w:val="24"/>
          <w:szCs w:val="24"/>
          <w:lang w:eastAsia="ru-RU"/>
        </w:rPr>
        <w:t>с 08 ч 00 мин. до 12 ч 00 мин. и с 13 ч 00 мин. до 17 ч 00 мин. по рабочим дням и с 08 ч 00 мин. до 12 ч 00 мин. и с 13 ч 00 мин. до 16 ч 00 мин. по предпраздничным и предвыходным дням</w:t>
      </w:r>
      <w:r w:rsidRPr="00F44C7A">
        <w:rPr>
          <w:rFonts w:ascii="Times New Roman" w:eastAsia="Times New Roman" w:hAnsi="Times New Roman" w:cs="Times New Roman"/>
          <w:sz w:val="24"/>
          <w:szCs w:val="20"/>
          <w:lang w:eastAsia="ru-RU"/>
        </w:rPr>
        <w:t xml:space="preserve">), без взимания платы по адресу: </w:t>
      </w:r>
      <w:r w:rsidRPr="00F44C7A">
        <w:rPr>
          <w:rFonts w:ascii="Times New Roman" w:eastAsia="Times New Roman" w:hAnsi="Times New Roman" w:cs="Times New Roman"/>
          <w:sz w:val="24"/>
          <w:szCs w:val="24"/>
          <w:lang w:eastAsia="ru-RU"/>
        </w:rPr>
        <w:t>607060, Нижегородская область, г. Выкса</w:t>
      </w:r>
      <w:r w:rsidR="00F35C5B">
        <w:rPr>
          <w:rFonts w:ascii="Times New Roman" w:eastAsia="Times New Roman" w:hAnsi="Times New Roman" w:cs="Times New Roman"/>
          <w:sz w:val="24"/>
          <w:szCs w:val="24"/>
          <w:lang w:eastAsia="ru-RU"/>
        </w:rPr>
        <w:t xml:space="preserve">, Красная площадь, д. 1, </w:t>
      </w:r>
      <w:proofErr w:type="spellStart"/>
      <w:r w:rsidR="00F35C5B">
        <w:rPr>
          <w:rFonts w:ascii="Times New Roman" w:eastAsia="Times New Roman" w:hAnsi="Times New Roman" w:cs="Times New Roman"/>
          <w:sz w:val="24"/>
          <w:szCs w:val="24"/>
          <w:lang w:eastAsia="ru-RU"/>
        </w:rPr>
        <w:t>каб</w:t>
      </w:r>
      <w:proofErr w:type="spellEnd"/>
      <w:r w:rsidR="00F35C5B">
        <w:rPr>
          <w:rFonts w:ascii="Times New Roman" w:eastAsia="Times New Roman" w:hAnsi="Times New Roman" w:cs="Times New Roman"/>
          <w:sz w:val="24"/>
          <w:szCs w:val="24"/>
          <w:lang w:eastAsia="ru-RU"/>
        </w:rPr>
        <w:t>. №1.</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Комитет по управлению муниципальным имуществом администрации городского округа город Выкса Нижегородской области вправе обеспечить размещение (опубликование) краткой информации о планируемой продаже муниципального имущества городского округа город Выкса Нижегородской области посредством публичного предложения в иных средствах массовой информации</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1.11.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1.12.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00CC6E91">
        <w:rPr>
          <w:rFonts w:ascii="Times New Roman" w:eastAsia="Calibri" w:hAnsi="Times New Roman" w:cs="Times New Roman"/>
          <w:sz w:val="24"/>
          <w:szCs w:val="24"/>
        </w:rPr>
        <w:t xml:space="preserve"> 240920/16241534/01</w:t>
      </w:r>
      <w:r w:rsidRPr="00F44C7A">
        <w:rPr>
          <w:rFonts w:ascii="Times New Roman" w:hAnsi="Times New Roman"/>
          <w:sz w:val="24"/>
          <w:szCs w:val="24"/>
        </w:rPr>
        <w:t xml:space="preserve">, </w:t>
      </w:r>
      <w:r w:rsidRPr="00F44C7A">
        <w:rPr>
          <w:rFonts w:ascii="Times New Roman" w:eastAsia="Calibri" w:hAnsi="Times New Roman" w:cs="Times New Roman"/>
          <w:sz w:val="24"/>
          <w:szCs w:val="24"/>
        </w:rPr>
        <w:t>несостоявшиеся п</w:t>
      </w:r>
      <w:r w:rsidR="00CC6E91">
        <w:rPr>
          <w:rFonts w:ascii="Times New Roman" w:eastAsia="Calibri" w:hAnsi="Times New Roman" w:cs="Times New Roman"/>
          <w:sz w:val="24"/>
          <w:szCs w:val="24"/>
        </w:rPr>
        <w:t xml:space="preserve">о причине </w:t>
      </w:r>
      <w:r w:rsidRPr="00F44C7A">
        <w:rPr>
          <w:rFonts w:ascii="Times New Roman" w:eastAsia="Calibri" w:hAnsi="Times New Roman" w:cs="Times New Roman"/>
          <w:sz w:val="24"/>
          <w:szCs w:val="24"/>
        </w:rPr>
        <w:t>отсутствия заявок.</w:t>
      </w:r>
    </w:p>
    <w:p w:rsidR="00265DE8" w:rsidRDefault="00265DE8" w:rsidP="00265DE8">
      <w:pPr>
        <w:widowControl w:val="0"/>
        <w:autoSpaceDE w:val="0"/>
        <w:autoSpaceDN w:val="0"/>
        <w:ind w:firstLine="540"/>
        <w:jc w:val="both"/>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Наименование объекта приватизации:</w:t>
      </w:r>
    </w:p>
    <w:p w:rsidR="00265DE8" w:rsidRDefault="00265DE8" w:rsidP="00265DE8">
      <w:pPr>
        <w:widowControl w:val="0"/>
        <w:autoSpaceDE w:val="0"/>
        <w:autoSpaceDN w:val="0"/>
        <w:ind w:firstLine="540"/>
        <w:jc w:val="both"/>
        <w:rPr>
          <w:rFonts w:ascii="Times New Roman" w:eastAsia="Times New Roman" w:hAnsi="Times New Roman" w:cs="Times New Roman"/>
          <w:bCs/>
          <w:sz w:val="24"/>
          <w:szCs w:val="20"/>
          <w:lang w:eastAsia="ru-RU"/>
        </w:rPr>
      </w:pPr>
      <w:r w:rsidRPr="00265DE8">
        <w:rPr>
          <w:rFonts w:ascii="Times New Roman" w:eastAsia="Times New Roman" w:hAnsi="Times New Roman" w:cs="Times New Roman"/>
          <w:bCs/>
          <w:sz w:val="24"/>
          <w:szCs w:val="20"/>
          <w:lang w:eastAsia="ru-RU"/>
        </w:rPr>
        <w:t>автомобиль ВАЗ 21074, 2007 г. выпуска, идентификационный номер (</w:t>
      </w:r>
      <w:r w:rsidRPr="00265DE8">
        <w:rPr>
          <w:rFonts w:ascii="Times New Roman" w:eastAsia="Times New Roman" w:hAnsi="Times New Roman" w:cs="Times New Roman"/>
          <w:bCs/>
          <w:sz w:val="24"/>
          <w:szCs w:val="20"/>
          <w:lang w:val="en-US" w:eastAsia="ru-RU"/>
        </w:rPr>
        <w:t>VIN</w:t>
      </w:r>
      <w:r w:rsidRPr="00265DE8">
        <w:rPr>
          <w:rFonts w:ascii="Times New Roman" w:eastAsia="Times New Roman" w:hAnsi="Times New Roman" w:cs="Times New Roman"/>
          <w:bCs/>
          <w:sz w:val="24"/>
          <w:szCs w:val="20"/>
          <w:lang w:eastAsia="ru-RU"/>
        </w:rPr>
        <w:t xml:space="preserve">) </w:t>
      </w:r>
      <w:r w:rsidRPr="00265DE8">
        <w:rPr>
          <w:rFonts w:ascii="Times New Roman" w:eastAsia="Times New Roman" w:hAnsi="Times New Roman" w:cs="Times New Roman"/>
          <w:bCs/>
          <w:sz w:val="24"/>
          <w:szCs w:val="20"/>
          <w:lang w:val="en-US" w:eastAsia="ru-RU"/>
        </w:rPr>
        <w:lastRenderedPageBreak/>
        <w:t>XTA</w:t>
      </w:r>
      <w:r w:rsidRPr="00265DE8">
        <w:rPr>
          <w:rFonts w:ascii="Times New Roman" w:eastAsia="Times New Roman" w:hAnsi="Times New Roman" w:cs="Times New Roman"/>
          <w:bCs/>
          <w:sz w:val="24"/>
          <w:szCs w:val="20"/>
          <w:lang w:eastAsia="ru-RU"/>
        </w:rPr>
        <w:t xml:space="preserve">21074062327265, категория: В, цвет кузова: ярко – белый, мощность двигателя. </w:t>
      </w:r>
      <w:proofErr w:type="spellStart"/>
      <w:r w:rsidRPr="00265DE8">
        <w:rPr>
          <w:rFonts w:ascii="Times New Roman" w:eastAsia="Times New Roman" w:hAnsi="Times New Roman" w:cs="Times New Roman"/>
          <w:bCs/>
          <w:sz w:val="24"/>
          <w:szCs w:val="20"/>
          <w:lang w:eastAsia="ru-RU"/>
        </w:rPr>
        <w:t>л.с</w:t>
      </w:r>
      <w:proofErr w:type="spellEnd"/>
      <w:r w:rsidRPr="00265DE8">
        <w:rPr>
          <w:rFonts w:ascii="Times New Roman" w:eastAsia="Times New Roman" w:hAnsi="Times New Roman" w:cs="Times New Roman"/>
          <w:bCs/>
          <w:sz w:val="24"/>
          <w:szCs w:val="20"/>
          <w:lang w:eastAsia="ru-RU"/>
        </w:rPr>
        <w:t xml:space="preserve">. (кВт) </w:t>
      </w:r>
      <w:proofErr w:type="gramStart"/>
      <w:r w:rsidRPr="00265DE8">
        <w:rPr>
          <w:rFonts w:ascii="Times New Roman" w:eastAsia="Times New Roman" w:hAnsi="Times New Roman" w:cs="Times New Roman"/>
          <w:bCs/>
          <w:sz w:val="24"/>
          <w:szCs w:val="20"/>
          <w:lang w:eastAsia="ru-RU"/>
        </w:rPr>
        <w:t>54,5.,</w:t>
      </w:r>
      <w:proofErr w:type="gramEnd"/>
      <w:r w:rsidRPr="00265DE8">
        <w:rPr>
          <w:rFonts w:ascii="Times New Roman" w:eastAsia="Times New Roman" w:hAnsi="Times New Roman" w:cs="Times New Roman"/>
          <w:bCs/>
          <w:sz w:val="24"/>
          <w:szCs w:val="20"/>
          <w:lang w:eastAsia="ru-RU"/>
        </w:rPr>
        <w:t xml:space="preserve"> </w:t>
      </w:r>
      <w:proofErr w:type="spellStart"/>
      <w:r w:rsidRPr="00265DE8">
        <w:rPr>
          <w:rFonts w:ascii="Times New Roman" w:eastAsia="Times New Roman" w:hAnsi="Times New Roman" w:cs="Times New Roman"/>
          <w:bCs/>
          <w:sz w:val="24"/>
          <w:szCs w:val="20"/>
          <w:lang w:eastAsia="ru-RU"/>
        </w:rPr>
        <w:t>рег.знак</w:t>
      </w:r>
      <w:proofErr w:type="spellEnd"/>
      <w:r w:rsidRPr="00265DE8">
        <w:rPr>
          <w:rFonts w:ascii="Times New Roman" w:eastAsia="Times New Roman" w:hAnsi="Times New Roman" w:cs="Times New Roman"/>
          <w:bCs/>
          <w:sz w:val="24"/>
          <w:szCs w:val="20"/>
          <w:lang w:eastAsia="ru-RU"/>
        </w:rPr>
        <w:t xml:space="preserve"> № С029</w:t>
      </w:r>
      <w:r w:rsidRPr="00265DE8">
        <w:rPr>
          <w:rFonts w:ascii="Times New Roman" w:eastAsia="Times New Roman" w:hAnsi="Times New Roman" w:cs="Times New Roman"/>
          <w:bCs/>
          <w:sz w:val="24"/>
          <w:szCs w:val="20"/>
          <w:lang w:val="en-US" w:eastAsia="ru-RU"/>
        </w:rPr>
        <w:t>BX</w:t>
      </w:r>
      <w:r w:rsidRPr="00265DE8">
        <w:rPr>
          <w:rFonts w:ascii="Times New Roman" w:eastAsia="Times New Roman" w:hAnsi="Times New Roman" w:cs="Times New Roman"/>
          <w:bCs/>
          <w:sz w:val="24"/>
          <w:szCs w:val="20"/>
          <w:lang w:eastAsia="ru-RU"/>
        </w:rPr>
        <w:t>52</w:t>
      </w:r>
      <w:r>
        <w:rPr>
          <w:rFonts w:ascii="Times New Roman" w:eastAsia="Times New Roman" w:hAnsi="Times New Roman" w:cs="Times New Roman"/>
          <w:bCs/>
          <w:sz w:val="24"/>
          <w:szCs w:val="20"/>
          <w:lang w:eastAsia="ru-RU"/>
        </w:rPr>
        <w:t>;</w:t>
      </w:r>
    </w:p>
    <w:p w:rsidR="00265DE8" w:rsidRPr="00F44C7A" w:rsidRDefault="00265DE8" w:rsidP="00265DE8">
      <w:pPr>
        <w:widowControl w:val="0"/>
        <w:autoSpaceDE w:val="0"/>
        <w:autoSpaceDN w:val="0"/>
        <w:ind w:firstLine="540"/>
        <w:jc w:val="both"/>
        <w:rPr>
          <w:rFonts w:ascii="Times New Roman" w:eastAsia="Times New Roman" w:hAnsi="Times New Roman" w:cs="Times New Roman"/>
          <w:sz w:val="24"/>
          <w:szCs w:val="20"/>
          <w:lang w:eastAsia="ru-R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77"/>
        <w:gridCol w:w="1134"/>
        <w:gridCol w:w="992"/>
        <w:gridCol w:w="992"/>
        <w:gridCol w:w="851"/>
        <w:gridCol w:w="850"/>
        <w:gridCol w:w="851"/>
        <w:gridCol w:w="1275"/>
        <w:gridCol w:w="1134"/>
        <w:gridCol w:w="709"/>
      </w:tblGrid>
      <w:tr w:rsidR="00265DE8" w:rsidRPr="00F44C7A" w:rsidTr="00C77BD1">
        <w:trPr>
          <w:trHeight w:val="1425"/>
        </w:trPr>
        <w:tc>
          <w:tcPr>
            <w:tcW w:w="283" w:type="dxa"/>
          </w:tcPr>
          <w:p w:rsidR="00265DE8" w:rsidRPr="00F44C7A" w:rsidRDefault="00265DE8" w:rsidP="00C77BD1">
            <w:pPr>
              <w:tabs>
                <w:tab w:val="left" w:pos="709"/>
              </w:tabs>
              <w:jc w:val="both"/>
              <w:rPr>
                <w:rFonts w:ascii="Times New Roman" w:hAnsi="Times New Roman" w:cs="Times New Roman"/>
                <w:sz w:val="20"/>
                <w:szCs w:val="20"/>
              </w:rPr>
            </w:pPr>
            <w:r w:rsidRPr="00F44C7A">
              <w:rPr>
                <w:rFonts w:ascii="Times New Roman" w:hAnsi="Times New Roman" w:cs="Times New Roman"/>
                <w:sz w:val="20"/>
                <w:szCs w:val="20"/>
              </w:rPr>
              <w:t>№ п/п</w:t>
            </w:r>
          </w:p>
        </w:tc>
        <w:tc>
          <w:tcPr>
            <w:tcW w:w="1277"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Наименование объекта</w:t>
            </w:r>
          </w:p>
        </w:tc>
        <w:tc>
          <w:tcPr>
            <w:tcW w:w="1134"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Адрес места нахождения объекта</w:t>
            </w:r>
          </w:p>
        </w:tc>
        <w:tc>
          <w:tcPr>
            <w:tcW w:w="992"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Способ приватизации</w:t>
            </w:r>
          </w:p>
        </w:tc>
        <w:tc>
          <w:tcPr>
            <w:tcW w:w="992"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Начальная цена продажи, руб.</w:t>
            </w:r>
          </w:p>
        </w:tc>
        <w:tc>
          <w:tcPr>
            <w:tcW w:w="851"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Размер задатка, руб.</w:t>
            </w:r>
          </w:p>
        </w:tc>
        <w:tc>
          <w:tcPr>
            <w:tcW w:w="850"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Шаг понижения</w:t>
            </w:r>
          </w:p>
        </w:tc>
        <w:tc>
          <w:tcPr>
            <w:tcW w:w="851"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Шаг аукциона</w:t>
            </w:r>
          </w:p>
        </w:tc>
        <w:tc>
          <w:tcPr>
            <w:tcW w:w="1275" w:type="dxa"/>
          </w:tcPr>
          <w:p w:rsidR="00265DE8" w:rsidRPr="00F44C7A" w:rsidRDefault="00265DE8" w:rsidP="00C77BD1">
            <w:pPr>
              <w:tabs>
                <w:tab w:val="left" w:pos="709"/>
              </w:tabs>
              <w:ind w:left="-86" w:firstLine="86"/>
              <w:jc w:val="center"/>
              <w:rPr>
                <w:rFonts w:ascii="Times New Roman" w:hAnsi="Times New Roman" w:cs="Times New Roman"/>
                <w:sz w:val="20"/>
                <w:szCs w:val="20"/>
              </w:rPr>
            </w:pPr>
            <w:r w:rsidRPr="00F44C7A">
              <w:rPr>
                <w:rFonts w:ascii="Times New Roman" w:hAnsi="Times New Roman" w:cs="Times New Roman"/>
                <w:sz w:val="20"/>
                <w:szCs w:val="20"/>
              </w:rPr>
              <w:t>Цена отсечения</w:t>
            </w:r>
          </w:p>
        </w:tc>
        <w:tc>
          <w:tcPr>
            <w:tcW w:w="1134"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Последний день подачи заявки</w:t>
            </w:r>
          </w:p>
        </w:tc>
        <w:tc>
          <w:tcPr>
            <w:tcW w:w="709"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Дата и время проведения аукциона</w:t>
            </w:r>
          </w:p>
        </w:tc>
      </w:tr>
      <w:tr w:rsidR="00265DE8" w:rsidRPr="00F44C7A" w:rsidTr="00C77BD1">
        <w:trPr>
          <w:trHeight w:val="227"/>
        </w:trPr>
        <w:tc>
          <w:tcPr>
            <w:tcW w:w="283"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1</w:t>
            </w:r>
          </w:p>
        </w:tc>
        <w:tc>
          <w:tcPr>
            <w:tcW w:w="1277"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2</w:t>
            </w:r>
          </w:p>
        </w:tc>
        <w:tc>
          <w:tcPr>
            <w:tcW w:w="1134"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3</w:t>
            </w:r>
          </w:p>
        </w:tc>
        <w:tc>
          <w:tcPr>
            <w:tcW w:w="992"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4</w:t>
            </w:r>
          </w:p>
        </w:tc>
        <w:tc>
          <w:tcPr>
            <w:tcW w:w="992"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5</w:t>
            </w:r>
          </w:p>
        </w:tc>
        <w:tc>
          <w:tcPr>
            <w:tcW w:w="851"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6</w:t>
            </w:r>
          </w:p>
        </w:tc>
        <w:tc>
          <w:tcPr>
            <w:tcW w:w="850" w:type="dxa"/>
          </w:tcPr>
          <w:p w:rsidR="00265DE8" w:rsidRPr="00F44C7A" w:rsidRDefault="00265DE8" w:rsidP="00C77BD1">
            <w:pPr>
              <w:tabs>
                <w:tab w:val="left" w:pos="709"/>
              </w:tabs>
              <w:jc w:val="center"/>
              <w:rPr>
                <w:rFonts w:ascii="Times New Roman" w:hAnsi="Times New Roman" w:cs="Times New Roman"/>
                <w:sz w:val="20"/>
                <w:szCs w:val="20"/>
              </w:rPr>
            </w:pPr>
            <w:r>
              <w:rPr>
                <w:rFonts w:ascii="Times New Roman" w:hAnsi="Times New Roman" w:cs="Times New Roman"/>
                <w:sz w:val="20"/>
                <w:szCs w:val="20"/>
              </w:rPr>
              <w:t>7</w:t>
            </w:r>
          </w:p>
        </w:tc>
        <w:tc>
          <w:tcPr>
            <w:tcW w:w="851" w:type="dxa"/>
          </w:tcPr>
          <w:p w:rsidR="00265DE8" w:rsidRPr="00F44C7A" w:rsidRDefault="00265DE8" w:rsidP="00C77BD1">
            <w:pPr>
              <w:tabs>
                <w:tab w:val="left" w:pos="709"/>
              </w:tabs>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Pr>
          <w:p w:rsidR="00265DE8" w:rsidRPr="00F44C7A" w:rsidRDefault="00265DE8" w:rsidP="00C77BD1">
            <w:pPr>
              <w:tabs>
                <w:tab w:val="left" w:pos="709"/>
              </w:tabs>
              <w:ind w:left="-86" w:firstLine="86"/>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265DE8" w:rsidRPr="00F44C7A" w:rsidRDefault="00265DE8" w:rsidP="00C77BD1">
            <w:pPr>
              <w:tabs>
                <w:tab w:val="left" w:pos="709"/>
              </w:tabs>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Pr>
          <w:p w:rsidR="00265DE8" w:rsidRPr="00F44C7A" w:rsidRDefault="00265DE8" w:rsidP="00C77BD1">
            <w:pPr>
              <w:tabs>
                <w:tab w:val="left" w:pos="709"/>
              </w:tabs>
              <w:jc w:val="center"/>
              <w:rPr>
                <w:rFonts w:ascii="Times New Roman" w:hAnsi="Times New Roman" w:cs="Times New Roman"/>
                <w:sz w:val="20"/>
                <w:szCs w:val="20"/>
              </w:rPr>
            </w:pPr>
            <w:r>
              <w:rPr>
                <w:rFonts w:ascii="Times New Roman" w:hAnsi="Times New Roman" w:cs="Times New Roman"/>
                <w:sz w:val="20"/>
                <w:szCs w:val="20"/>
              </w:rPr>
              <w:t>11</w:t>
            </w:r>
          </w:p>
        </w:tc>
      </w:tr>
      <w:tr w:rsidR="00265DE8" w:rsidRPr="00F44C7A" w:rsidTr="00C77BD1">
        <w:tc>
          <w:tcPr>
            <w:tcW w:w="283" w:type="dxa"/>
          </w:tcPr>
          <w:p w:rsidR="00265DE8" w:rsidRPr="00F44C7A" w:rsidRDefault="00265DE8" w:rsidP="00C77BD1">
            <w:pPr>
              <w:tabs>
                <w:tab w:val="left" w:pos="709"/>
              </w:tabs>
              <w:jc w:val="both"/>
              <w:rPr>
                <w:rFonts w:ascii="Times New Roman" w:hAnsi="Times New Roman" w:cs="Times New Roman"/>
                <w:sz w:val="20"/>
                <w:szCs w:val="20"/>
              </w:rPr>
            </w:pPr>
            <w:r w:rsidRPr="00F44C7A">
              <w:rPr>
                <w:rFonts w:ascii="Times New Roman" w:hAnsi="Times New Roman" w:cs="Times New Roman"/>
                <w:sz w:val="20"/>
                <w:szCs w:val="20"/>
              </w:rPr>
              <w:t>1</w:t>
            </w:r>
          </w:p>
        </w:tc>
        <w:tc>
          <w:tcPr>
            <w:tcW w:w="1277" w:type="dxa"/>
          </w:tcPr>
          <w:p w:rsidR="00265DE8" w:rsidRPr="00C34A87" w:rsidRDefault="00265DE8" w:rsidP="00C77BD1">
            <w:pPr>
              <w:jc w:val="center"/>
              <w:rPr>
                <w:rFonts w:ascii="Times New Roman" w:hAnsi="Times New Roman" w:cs="Times New Roman"/>
                <w:sz w:val="20"/>
                <w:szCs w:val="20"/>
              </w:rPr>
            </w:pPr>
            <w:r>
              <w:rPr>
                <w:rFonts w:ascii="Times New Roman" w:hAnsi="Times New Roman" w:cs="Times New Roman"/>
                <w:sz w:val="20"/>
                <w:szCs w:val="20"/>
              </w:rPr>
              <w:t>ЛОТ № 2 -</w:t>
            </w:r>
          </w:p>
          <w:p w:rsidR="00265DE8" w:rsidRPr="00F44C7A" w:rsidRDefault="00265DE8" w:rsidP="00265DE8">
            <w:pPr>
              <w:jc w:val="center"/>
              <w:rPr>
                <w:rFonts w:ascii="Times New Roman" w:hAnsi="Times New Roman" w:cs="Times New Roman"/>
                <w:sz w:val="20"/>
                <w:szCs w:val="20"/>
              </w:rPr>
            </w:pPr>
            <w:r w:rsidRPr="00265DE8">
              <w:rPr>
                <w:rFonts w:ascii="Times New Roman" w:hAnsi="Times New Roman" w:cs="Times New Roman"/>
                <w:bCs/>
                <w:sz w:val="20"/>
                <w:szCs w:val="20"/>
              </w:rPr>
              <w:t>автомобиль ВАЗ 21074, 2007 г. выпуска, идентификационный номер (</w:t>
            </w:r>
            <w:r w:rsidRPr="00265DE8">
              <w:rPr>
                <w:rFonts w:ascii="Times New Roman" w:hAnsi="Times New Roman" w:cs="Times New Roman"/>
                <w:bCs/>
                <w:sz w:val="20"/>
                <w:szCs w:val="20"/>
                <w:lang w:val="en-US"/>
              </w:rPr>
              <w:t>VIN</w:t>
            </w:r>
            <w:r w:rsidRPr="00265DE8">
              <w:rPr>
                <w:rFonts w:ascii="Times New Roman" w:hAnsi="Times New Roman" w:cs="Times New Roman"/>
                <w:bCs/>
                <w:sz w:val="20"/>
                <w:szCs w:val="20"/>
              </w:rPr>
              <w:t xml:space="preserve">) </w:t>
            </w:r>
            <w:r w:rsidRPr="00265DE8">
              <w:rPr>
                <w:rFonts w:ascii="Times New Roman" w:hAnsi="Times New Roman" w:cs="Times New Roman"/>
                <w:bCs/>
                <w:sz w:val="20"/>
                <w:szCs w:val="20"/>
                <w:lang w:val="en-US"/>
              </w:rPr>
              <w:t>XTA</w:t>
            </w:r>
            <w:r w:rsidRPr="00265DE8">
              <w:rPr>
                <w:rFonts w:ascii="Times New Roman" w:hAnsi="Times New Roman" w:cs="Times New Roman"/>
                <w:bCs/>
                <w:sz w:val="20"/>
                <w:szCs w:val="20"/>
              </w:rPr>
              <w:t xml:space="preserve">21074062327265, категория: В, цвет кузова: ярко – белый, мощность двигателя. </w:t>
            </w:r>
            <w:proofErr w:type="spellStart"/>
            <w:r w:rsidRPr="00265DE8">
              <w:rPr>
                <w:rFonts w:ascii="Times New Roman" w:hAnsi="Times New Roman" w:cs="Times New Roman"/>
                <w:bCs/>
                <w:sz w:val="20"/>
                <w:szCs w:val="20"/>
              </w:rPr>
              <w:t>л.с</w:t>
            </w:r>
            <w:proofErr w:type="spellEnd"/>
            <w:r w:rsidRPr="00265DE8">
              <w:rPr>
                <w:rFonts w:ascii="Times New Roman" w:hAnsi="Times New Roman" w:cs="Times New Roman"/>
                <w:bCs/>
                <w:sz w:val="20"/>
                <w:szCs w:val="20"/>
              </w:rPr>
              <w:t xml:space="preserve">. (кВт) </w:t>
            </w:r>
            <w:proofErr w:type="gramStart"/>
            <w:r w:rsidRPr="00265DE8">
              <w:rPr>
                <w:rFonts w:ascii="Times New Roman" w:hAnsi="Times New Roman" w:cs="Times New Roman"/>
                <w:bCs/>
                <w:sz w:val="20"/>
                <w:szCs w:val="20"/>
              </w:rPr>
              <w:t>54,5.,</w:t>
            </w:r>
            <w:proofErr w:type="gramEnd"/>
            <w:r w:rsidRPr="00265DE8">
              <w:rPr>
                <w:rFonts w:ascii="Times New Roman" w:hAnsi="Times New Roman" w:cs="Times New Roman"/>
                <w:bCs/>
                <w:sz w:val="20"/>
                <w:szCs w:val="20"/>
              </w:rPr>
              <w:t xml:space="preserve"> </w:t>
            </w:r>
            <w:proofErr w:type="spellStart"/>
            <w:r w:rsidRPr="00265DE8">
              <w:rPr>
                <w:rFonts w:ascii="Times New Roman" w:hAnsi="Times New Roman" w:cs="Times New Roman"/>
                <w:bCs/>
                <w:sz w:val="20"/>
                <w:szCs w:val="20"/>
              </w:rPr>
              <w:t>рег.знак</w:t>
            </w:r>
            <w:proofErr w:type="spellEnd"/>
            <w:r w:rsidRPr="00265DE8">
              <w:rPr>
                <w:rFonts w:ascii="Times New Roman" w:hAnsi="Times New Roman" w:cs="Times New Roman"/>
                <w:bCs/>
                <w:sz w:val="20"/>
                <w:szCs w:val="20"/>
              </w:rPr>
              <w:t xml:space="preserve"> № С029</w:t>
            </w:r>
            <w:r w:rsidRPr="00265DE8">
              <w:rPr>
                <w:rFonts w:ascii="Times New Roman" w:hAnsi="Times New Roman" w:cs="Times New Roman"/>
                <w:bCs/>
                <w:sz w:val="20"/>
                <w:szCs w:val="20"/>
                <w:lang w:val="en-US"/>
              </w:rPr>
              <w:t>BX</w:t>
            </w:r>
            <w:r w:rsidRPr="00265DE8">
              <w:rPr>
                <w:rFonts w:ascii="Times New Roman" w:hAnsi="Times New Roman" w:cs="Times New Roman"/>
                <w:bCs/>
                <w:sz w:val="20"/>
                <w:szCs w:val="20"/>
              </w:rPr>
              <w:t>52</w:t>
            </w:r>
          </w:p>
        </w:tc>
        <w:tc>
          <w:tcPr>
            <w:tcW w:w="1134" w:type="dxa"/>
          </w:tcPr>
          <w:p w:rsidR="00265DE8" w:rsidRPr="00C34A87" w:rsidRDefault="00265DE8" w:rsidP="00265DE8">
            <w:pPr>
              <w:tabs>
                <w:tab w:val="left" w:pos="709"/>
              </w:tabs>
              <w:jc w:val="center"/>
              <w:rPr>
                <w:rFonts w:ascii="Times New Roman" w:hAnsi="Times New Roman" w:cs="Times New Roman"/>
                <w:bCs/>
                <w:sz w:val="20"/>
                <w:szCs w:val="20"/>
              </w:rPr>
            </w:pPr>
            <w:r w:rsidRPr="00C34A87">
              <w:rPr>
                <w:rFonts w:ascii="Times New Roman" w:hAnsi="Times New Roman" w:cs="Times New Roman"/>
                <w:bCs/>
                <w:sz w:val="20"/>
                <w:szCs w:val="20"/>
              </w:rPr>
              <w:t>Нижегородская область</w:t>
            </w:r>
            <w:r>
              <w:rPr>
                <w:rFonts w:ascii="Times New Roman" w:hAnsi="Times New Roman" w:cs="Times New Roman"/>
                <w:bCs/>
                <w:sz w:val="20"/>
                <w:szCs w:val="20"/>
              </w:rPr>
              <w:t xml:space="preserve"> </w:t>
            </w:r>
            <w:r w:rsidRPr="00C34A87">
              <w:rPr>
                <w:rFonts w:ascii="Times New Roman" w:hAnsi="Times New Roman" w:cs="Times New Roman"/>
                <w:bCs/>
                <w:sz w:val="20"/>
                <w:szCs w:val="20"/>
              </w:rPr>
              <w:t xml:space="preserve">г. Выкса, </w:t>
            </w:r>
            <w:r>
              <w:rPr>
                <w:rFonts w:ascii="Times New Roman" w:hAnsi="Times New Roman" w:cs="Times New Roman"/>
                <w:bCs/>
                <w:sz w:val="20"/>
                <w:szCs w:val="20"/>
              </w:rPr>
              <w:t>Красная площадь, в районе здания 1.</w:t>
            </w:r>
          </w:p>
        </w:tc>
        <w:tc>
          <w:tcPr>
            <w:tcW w:w="992" w:type="dxa"/>
          </w:tcPr>
          <w:p w:rsidR="00265DE8" w:rsidRPr="00F44C7A" w:rsidRDefault="00265DE8" w:rsidP="00C77BD1">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Продажа посредством публичного предложения с использованием открытой формы подачи предложений о приобретении имущества</w:t>
            </w:r>
          </w:p>
        </w:tc>
        <w:tc>
          <w:tcPr>
            <w:tcW w:w="992" w:type="dxa"/>
          </w:tcPr>
          <w:p w:rsidR="00265DE8" w:rsidRPr="00F44C7A" w:rsidRDefault="00265DE8" w:rsidP="00C77BD1">
            <w:pPr>
              <w:tabs>
                <w:tab w:val="left" w:pos="709"/>
              </w:tabs>
              <w:jc w:val="center"/>
              <w:rPr>
                <w:rFonts w:ascii="Times New Roman" w:hAnsi="Times New Roman" w:cs="Times New Roman"/>
                <w:sz w:val="20"/>
                <w:szCs w:val="20"/>
              </w:rPr>
            </w:pPr>
            <w:r>
              <w:rPr>
                <w:rFonts w:ascii="Times New Roman" w:hAnsi="Times New Roman" w:cs="Times New Roman"/>
                <w:sz w:val="20"/>
                <w:szCs w:val="20"/>
              </w:rPr>
              <w:t>23 000</w:t>
            </w:r>
          </w:p>
        </w:tc>
        <w:tc>
          <w:tcPr>
            <w:tcW w:w="851" w:type="dxa"/>
          </w:tcPr>
          <w:p w:rsidR="00265DE8" w:rsidRPr="00F44C7A" w:rsidRDefault="00265DE8" w:rsidP="00C77BD1">
            <w:pPr>
              <w:tabs>
                <w:tab w:val="left" w:pos="709"/>
              </w:tabs>
              <w:rPr>
                <w:rFonts w:ascii="Times New Roman" w:hAnsi="Times New Roman" w:cs="Times New Roman"/>
                <w:sz w:val="20"/>
                <w:szCs w:val="20"/>
              </w:rPr>
            </w:pPr>
            <w:r>
              <w:rPr>
                <w:rFonts w:ascii="Times New Roman" w:hAnsi="Times New Roman" w:cs="Times New Roman"/>
                <w:sz w:val="20"/>
                <w:szCs w:val="20"/>
              </w:rPr>
              <w:t>4 600</w:t>
            </w:r>
          </w:p>
        </w:tc>
        <w:tc>
          <w:tcPr>
            <w:tcW w:w="850" w:type="dxa"/>
          </w:tcPr>
          <w:p w:rsidR="00265DE8" w:rsidRPr="00F44C7A" w:rsidRDefault="00265DE8" w:rsidP="00C77BD1">
            <w:pPr>
              <w:tabs>
                <w:tab w:val="left" w:pos="709"/>
              </w:tabs>
              <w:rPr>
                <w:rFonts w:ascii="Times New Roman" w:hAnsi="Times New Roman" w:cs="Times New Roman"/>
                <w:sz w:val="20"/>
                <w:szCs w:val="20"/>
              </w:rPr>
            </w:pPr>
            <w:r>
              <w:rPr>
                <w:rFonts w:ascii="Times New Roman" w:hAnsi="Times New Roman" w:cs="Times New Roman"/>
                <w:sz w:val="20"/>
                <w:szCs w:val="20"/>
              </w:rPr>
              <w:t>2 300</w:t>
            </w:r>
          </w:p>
        </w:tc>
        <w:tc>
          <w:tcPr>
            <w:tcW w:w="851" w:type="dxa"/>
          </w:tcPr>
          <w:p w:rsidR="00265DE8" w:rsidRPr="00F44C7A" w:rsidRDefault="00265DE8" w:rsidP="00C77BD1">
            <w:pPr>
              <w:tabs>
                <w:tab w:val="left" w:pos="709"/>
              </w:tabs>
              <w:rPr>
                <w:rFonts w:ascii="Times New Roman" w:hAnsi="Times New Roman" w:cs="Times New Roman"/>
                <w:sz w:val="20"/>
                <w:szCs w:val="20"/>
              </w:rPr>
            </w:pPr>
            <w:r>
              <w:rPr>
                <w:rFonts w:ascii="Times New Roman" w:hAnsi="Times New Roman" w:cs="Times New Roman"/>
                <w:sz w:val="20"/>
                <w:szCs w:val="20"/>
              </w:rPr>
              <w:t>1 150</w:t>
            </w:r>
          </w:p>
        </w:tc>
        <w:tc>
          <w:tcPr>
            <w:tcW w:w="1275" w:type="dxa"/>
          </w:tcPr>
          <w:p w:rsidR="00265DE8" w:rsidRPr="00F44C7A" w:rsidRDefault="00265DE8" w:rsidP="00C77BD1">
            <w:pPr>
              <w:tabs>
                <w:tab w:val="left" w:pos="709"/>
              </w:tabs>
              <w:ind w:left="-86" w:firstLine="86"/>
              <w:jc w:val="center"/>
              <w:rPr>
                <w:rFonts w:ascii="Times New Roman" w:hAnsi="Times New Roman" w:cs="Times New Roman"/>
                <w:sz w:val="20"/>
                <w:szCs w:val="20"/>
              </w:rPr>
            </w:pPr>
            <w:r>
              <w:rPr>
                <w:rFonts w:ascii="Times New Roman" w:hAnsi="Times New Roman" w:cs="Times New Roman"/>
                <w:sz w:val="20"/>
                <w:szCs w:val="20"/>
              </w:rPr>
              <w:t>11 500</w:t>
            </w:r>
          </w:p>
        </w:tc>
        <w:tc>
          <w:tcPr>
            <w:tcW w:w="1134" w:type="dxa"/>
          </w:tcPr>
          <w:p w:rsidR="00265DE8" w:rsidRPr="006E1536" w:rsidRDefault="00265DE8" w:rsidP="00C77BD1">
            <w:pPr>
              <w:tabs>
                <w:tab w:val="left" w:pos="709"/>
              </w:tabs>
              <w:jc w:val="center"/>
              <w:rPr>
                <w:rFonts w:ascii="Times New Roman" w:hAnsi="Times New Roman" w:cs="Times New Roman"/>
                <w:sz w:val="20"/>
                <w:szCs w:val="20"/>
              </w:rPr>
            </w:pPr>
            <w:r>
              <w:rPr>
                <w:rFonts w:ascii="Times New Roman" w:hAnsi="Times New Roman" w:cs="Times New Roman"/>
                <w:sz w:val="20"/>
                <w:szCs w:val="20"/>
              </w:rPr>
              <w:t>15.06.2021</w:t>
            </w:r>
          </w:p>
        </w:tc>
        <w:tc>
          <w:tcPr>
            <w:tcW w:w="709" w:type="dxa"/>
          </w:tcPr>
          <w:p w:rsidR="00265DE8" w:rsidRPr="006E1536" w:rsidRDefault="00265DE8" w:rsidP="00C77BD1">
            <w:pPr>
              <w:tabs>
                <w:tab w:val="left" w:pos="709"/>
              </w:tabs>
              <w:rPr>
                <w:rFonts w:ascii="Times New Roman" w:hAnsi="Times New Roman" w:cs="Times New Roman"/>
                <w:sz w:val="20"/>
                <w:szCs w:val="20"/>
              </w:rPr>
            </w:pPr>
            <w:r>
              <w:rPr>
                <w:rFonts w:ascii="Times New Roman" w:hAnsi="Times New Roman" w:cs="Times New Roman"/>
                <w:sz w:val="20"/>
                <w:szCs w:val="20"/>
              </w:rPr>
              <w:t>17.062</w:t>
            </w:r>
            <w:r w:rsidRPr="006E1536">
              <w:rPr>
                <w:rFonts w:ascii="Times New Roman" w:hAnsi="Times New Roman" w:cs="Times New Roman"/>
                <w:sz w:val="20"/>
                <w:szCs w:val="20"/>
              </w:rPr>
              <w:t>021</w:t>
            </w:r>
          </w:p>
          <w:p w:rsidR="00265DE8" w:rsidRPr="006E1536" w:rsidRDefault="00265DE8" w:rsidP="00C77BD1">
            <w:pPr>
              <w:tabs>
                <w:tab w:val="left" w:pos="709"/>
              </w:tabs>
              <w:rPr>
                <w:rFonts w:ascii="Times New Roman" w:hAnsi="Times New Roman" w:cs="Times New Roman"/>
                <w:sz w:val="20"/>
                <w:szCs w:val="20"/>
              </w:rPr>
            </w:pPr>
            <w:r>
              <w:rPr>
                <w:rFonts w:ascii="Times New Roman" w:hAnsi="Times New Roman" w:cs="Times New Roman"/>
                <w:sz w:val="20"/>
                <w:szCs w:val="20"/>
              </w:rPr>
              <w:t>в 11</w:t>
            </w:r>
            <w:r w:rsidRPr="006E1536">
              <w:rPr>
                <w:rFonts w:ascii="Times New Roman" w:hAnsi="Times New Roman" w:cs="Times New Roman"/>
                <w:sz w:val="20"/>
                <w:szCs w:val="20"/>
              </w:rPr>
              <w:t>- 00ч.</w:t>
            </w:r>
          </w:p>
          <w:p w:rsidR="00265DE8" w:rsidRPr="006E1536" w:rsidRDefault="00265DE8" w:rsidP="00C77BD1">
            <w:pPr>
              <w:tabs>
                <w:tab w:val="left" w:pos="709"/>
              </w:tabs>
              <w:jc w:val="center"/>
              <w:rPr>
                <w:rFonts w:ascii="Times New Roman" w:hAnsi="Times New Roman" w:cs="Times New Roman"/>
                <w:sz w:val="20"/>
                <w:szCs w:val="20"/>
              </w:rPr>
            </w:pPr>
            <w:r w:rsidRPr="006E1536">
              <w:rPr>
                <w:rFonts w:ascii="Times New Roman" w:hAnsi="Times New Roman" w:cs="Times New Roman"/>
                <w:sz w:val="20"/>
                <w:szCs w:val="20"/>
              </w:rPr>
              <w:t>Нижегородская область, г. Выкса, Красная площа</w:t>
            </w:r>
            <w:r>
              <w:rPr>
                <w:rFonts w:ascii="Times New Roman" w:hAnsi="Times New Roman" w:cs="Times New Roman"/>
                <w:sz w:val="20"/>
                <w:szCs w:val="20"/>
              </w:rPr>
              <w:t xml:space="preserve">дь,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каб</w:t>
            </w:r>
            <w:proofErr w:type="spellEnd"/>
            <w:r>
              <w:rPr>
                <w:rFonts w:ascii="Times New Roman" w:hAnsi="Times New Roman" w:cs="Times New Roman"/>
                <w:sz w:val="20"/>
                <w:szCs w:val="20"/>
              </w:rPr>
              <w:t>. 209.</w:t>
            </w:r>
          </w:p>
        </w:tc>
      </w:tr>
    </w:tbl>
    <w:p w:rsidR="00265DE8" w:rsidRPr="00F44C7A" w:rsidRDefault="00265DE8" w:rsidP="00265DE8">
      <w:pPr>
        <w:widowControl w:val="0"/>
        <w:autoSpaceDE w:val="0"/>
        <w:autoSpaceDN w:val="0"/>
        <w:ind w:firstLine="540"/>
        <w:jc w:val="both"/>
        <w:rPr>
          <w:rFonts w:ascii="Times New Roman" w:eastAsia="Times New Roman" w:hAnsi="Times New Roman" w:cs="Times New Roman"/>
          <w:sz w:val="24"/>
          <w:szCs w:val="20"/>
          <w:lang w:eastAsia="ru-RU"/>
        </w:rPr>
      </w:pPr>
    </w:p>
    <w:p w:rsidR="00265DE8" w:rsidRPr="00C30418" w:rsidRDefault="00265DE8" w:rsidP="00265DE8">
      <w:pPr>
        <w:widowControl w:val="0"/>
        <w:autoSpaceDE w:val="0"/>
        <w:autoSpaceDN w:val="0"/>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w:t>
      </w:r>
      <w:r w:rsidRPr="00C30418">
        <w:rPr>
          <w:rFonts w:ascii="Times New Roman" w:eastAsia="Times New Roman" w:hAnsi="Times New Roman" w:cs="Times New Roman"/>
          <w:sz w:val="24"/>
          <w:szCs w:val="20"/>
          <w:lang w:eastAsia="ru-RU"/>
        </w:rPr>
        <w:t xml:space="preserve">Рыночная стоимость объекта продажи составляет – </w:t>
      </w:r>
      <w:r>
        <w:rPr>
          <w:rFonts w:ascii="Times New Roman" w:eastAsia="Times New Roman" w:hAnsi="Times New Roman" w:cs="Times New Roman"/>
          <w:sz w:val="24"/>
          <w:szCs w:val="20"/>
          <w:lang w:eastAsia="ru-RU"/>
        </w:rPr>
        <w:t>23 000</w:t>
      </w:r>
      <w:r w:rsidRPr="00C30418">
        <w:rPr>
          <w:rFonts w:ascii="Times New Roman" w:eastAsia="Times New Roman" w:hAnsi="Times New Roman" w:cs="Times New Roman"/>
          <w:sz w:val="24"/>
          <w:szCs w:val="20"/>
          <w:lang w:eastAsia="ru-RU"/>
        </w:rPr>
        <w:t xml:space="preserve"> рублей (</w:t>
      </w:r>
      <w:r>
        <w:rPr>
          <w:rFonts w:ascii="Times New Roman" w:eastAsia="Times New Roman" w:hAnsi="Times New Roman" w:cs="Times New Roman"/>
          <w:sz w:val="24"/>
          <w:szCs w:val="24"/>
          <w:lang w:eastAsia="ru-RU"/>
        </w:rPr>
        <w:t>двадцать три тысячи</w:t>
      </w:r>
      <w:r w:rsidRPr="00C30418">
        <w:rPr>
          <w:rFonts w:ascii="Times New Roman" w:eastAsia="Times New Roman" w:hAnsi="Times New Roman" w:cs="Times New Roman"/>
          <w:sz w:val="24"/>
          <w:szCs w:val="20"/>
          <w:lang w:eastAsia="ru-RU"/>
        </w:rPr>
        <w:t xml:space="preserve">) рублей, определена на основании отчета об оценке рыночной стоимости </w:t>
      </w:r>
      <w:r>
        <w:rPr>
          <w:rFonts w:ascii="Times New Roman" w:eastAsia="Times New Roman" w:hAnsi="Times New Roman" w:cs="Times New Roman"/>
          <w:sz w:val="24"/>
          <w:szCs w:val="20"/>
          <w:lang w:eastAsia="ru-RU"/>
        </w:rPr>
        <w:t>№ 190321/4729</w:t>
      </w:r>
      <w:r w:rsidRPr="00265DE8">
        <w:rPr>
          <w:rFonts w:ascii="Times New Roman" w:eastAsia="Times New Roman" w:hAnsi="Times New Roman" w:cs="Times New Roman"/>
          <w:sz w:val="24"/>
          <w:szCs w:val="20"/>
          <w:lang w:eastAsia="ru-RU"/>
        </w:rPr>
        <w:t xml:space="preserve"> об оценке рыночной стоимости от 19.03.2021</w:t>
      </w:r>
      <w:r>
        <w:rPr>
          <w:rFonts w:ascii="Times New Roman" w:eastAsia="Times New Roman" w:hAnsi="Times New Roman" w:cs="Times New Roman"/>
          <w:sz w:val="24"/>
          <w:szCs w:val="20"/>
          <w:lang w:eastAsia="ru-RU"/>
        </w:rPr>
        <w:t xml:space="preserve"> г., </w:t>
      </w:r>
      <w:r w:rsidRPr="00265DE8">
        <w:rPr>
          <w:rFonts w:ascii="Times New Roman" w:eastAsia="Times New Roman" w:hAnsi="Times New Roman" w:cs="Times New Roman"/>
          <w:sz w:val="24"/>
          <w:szCs w:val="20"/>
          <w:lang w:eastAsia="ru-RU"/>
        </w:rPr>
        <w:t>подготовленного ООО «Главный Параметр»</w:t>
      </w:r>
      <w:r>
        <w:rPr>
          <w:rFonts w:ascii="Times New Roman" w:eastAsia="Times New Roman" w:hAnsi="Times New Roman" w:cs="Times New Roman"/>
          <w:sz w:val="24"/>
          <w:szCs w:val="20"/>
          <w:lang w:eastAsia="ru-RU"/>
        </w:rPr>
        <w:t>.</w:t>
      </w:r>
    </w:p>
    <w:p w:rsidR="00265DE8" w:rsidRPr="00F44C7A" w:rsidRDefault="00265DE8" w:rsidP="00265DE8">
      <w:pPr>
        <w:autoSpaceDE w:val="0"/>
        <w:autoSpaceDN w:val="0"/>
        <w:adjustRightInd w:val="0"/>
        <w:ind w:firstLine="540"/>
        <w:jc w:val="both"/>
        <w:rPr>
          <w:rFonts w:ascii="Times New Roman" w:hAnsi="Times New Roman" w:cs="Times New Roman"/>
          <w:sz w:val="24"/>
          <w:szCs w:val="24"/>
        </w:rPr>
      </w:pPr>
      <w:r w:rsidRPr="00F35C5B">
        <w:t>1.8</w:t>
      </w:r>
      <w:r w:rsidRPr="00F35C5B">
        <w:rPr>
          <w:rFonts w:ascii="Times New Roman" w:hAnsi="Times New Roman" w:cs="Times New Roman"/>
          <w:sz w:val="24"/>
          <w:szCs w:val="24"/>
        </w:rPr>
        <w:t xml:space="preserve">. Предварительный осмотр муниципального имущества, права на которое передаются по договору купли-продажи, обеспечивает Комитет по управлению муниципальным имуществом администрации городского округа город Выкса Нижегородской области без взимания платы. </w:t>
      </w:r>
    </w:p>
    <w:p w:rsidR="00265DE8" w:rsidRPr="00F44C7A" w:rsidRDefault="00265DE8" w:rsidP="00265DE8">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0"/>
          <w:lang w:eastAsia="ru-RU"/>
        </w:rPr>
        <w:t xml:space="preserve">1.9. Информацию об условиях договора купли-продажи объектов муниципального имущества можно получить в Комитете по управлению муниципальным имуществом администрации городского округа город Выкса Нижегородской области по адресу: </w:t>
      </w:r>
      <w:r w:rsidRPr="00F44C7A">
        <w:rPr>
          <w:rFonts w:ascii="Times New Roman" w:eastAsia="Times New Roman" w:hAnsi="Times New Roman" w:cs="Times New Roman"/>
          <w:sz w:val="24"/>
          <w:szCs w:val="24"/>
          <w:lang w:eastAsia="ru-RU"/>
        </w:rPr>
        <w:t xml:space="preserve">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 Данную информацию также можно посмотреть на официальном Интернет-портале городского округа город Выкса Нижегородской области </w:t>
      </w:r>
      <w:hyperlink r:id="rId18" w:history="1">
        <w:r w:rsidRPr="00F44C7A">
          <w:rPr>
            <w:rFonts w:ascii="Times New Roman" w:eastAsia="Times New Roman" w:hAnsi="Times New Roman" w:cs="Times New Roman"/>
            <w:color w:val="0000FF"/>
            <w:sz w:val="24"/>
            <w:szCs w:val="20"/>
            <w:u w:val="single"/>
            <w:lang w:eastAsia="ru-RU"/>
          </w:rPr>
          <w:t>www.okrug-wyksa.ru</w:t>
        </w:r>
      </w:hyperlink>
      <w:r w:rsidRPr="00F44C7A">
        <w:rPr>
          <w:rFonts w:ascii="Times New Roman" w:eastAsia="Times New Roman" w:hAnsi="Times New Roman" w:cs="Times New Roman"/>
          <w:sz w:val="24"/>
          <w:szCs w:val="24"/>
          <w:lang w:eastAsia="ru-RU"/>
        </w:rPr>
        <w:t xml:space="preserve"> и на официальном сайте торгов Российской Федерации </w:t>
      </w:r>
      <w:hyperlink r:id="rId19" w:history="1">
        <w:r w:rsidRPr="00F44C7A">
          <w:rPr>
            <w:rFonts w:ascii="Times New Roman" w:eastAsia="Times New Roman" w:hAnsi="Times New Roman" w:cs="Times New Roman"/>
            <w:color w:val="0000FF"/>
            <w:sz w:val="24"/>
            <w:szCs w:val="20"/>
            <w:u w:val="single"/>
            <w:lang w:eastAsia="ru-RU"/>
          </w:rPr>
          <w:t>www.torgi.gov.ru</w:t>
        </w:r>
      </w:hyperlink>
      <w:r w:rsidRPr="00F44C7A">
        <w:rPr>
          <w:rFonts w:ascii="Times New Roman" w:eastAsia="Times New Roman" w:hAnsi="Times New Roman" w:cs="Times New Roman"/>
          <w:sz w:val="24"/>
          <w:szCs w:val="24"/>
          <w:lang w:eastAsia="ru-RU"/>
        </w:rPr>
        <w:t>.</w:t>
      </w:r>
    </w:p>
    <w:p w:rsidR="00265DE8" w:rsidRPr="00F44C7A" w:rsidRDefault="00265DE8" w:rsidP="00265DE8">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1.10. Со дня приема заявок желающие приобрести муниципальное имущество имеют право на ознакомление с информацией о подлежащем продаже имуществе. Настоящий порядок размещен на официальном Интернет-портале городского округа город Выкса Нижегородская область </w:t>
      </w:r>
      <w:hyperlink r:id="rId20" w:history="1">
        <w:r w:rsidRPr="00F44C7A">
          <w:rPr>
            <w:rFonts w:ascii="Times New Roman" w:eastAsia="Times New Roman" w:hAnsi="Times New Roman" w:cs="Times New Roman"/>
            <w:color w:val="0000FF"/>
            <w:sz w:val="24"/>
            <w:szCs w:val="20"/>
            <w:u w:val="single"/>
            <w:lang w:eastAsia="ru-RU"/>
          </w:rPr>
          <w:t>www.okrug-wyksa.ru</w:t>
        </w:r>
      </w:hyperlink>
      <w:r w:rsidRPr="00F44C7A">
        <w:rPr>
          <w:rFonts w:ascii="Times New Roman" w:eastAsia="Times New Roman" w:hAnsi="Times New Roman" w:cs="Times New Roman"/>
          <w:sz w:val="24"/>
          <w:szCs w:val="20"/>
          <w:lang w:eastAsia="ru-RU"/>
        </w:rPr>
        <w:t xml:space="preserve"> и на официальном сайте торгов Российской Федерации </w:t>
      </w:r>
      <w:hyperlink r:id="rId21" w:history="1">
        <w:r w:rsidRPr="00F44C7A">
          <w:rPr>
            <w:rFonts w:ascii="Times New Roman" w:eastAsia="Times New Roman" w:hAnsi="Times New Roman" w:cs="Times New Roman"/>
            <w:color w:val="0000FF"/>
            <w:sz w:val="24"/>
            <w:szCs w:val="20"/>
            <w:u w:val="single"/>
            <w:lang w:eastAsia="ru-RU"/>
          </w:rPr>
          <w:t>www.torgi.gov.ru</w:t>
        </w:r>
      </w:hyperlink>
      <w:r w:rsidRPr="00F44C7A">
        <w:rPr>
          <w:rFonts w:ascii="Times New Roman" w:eastAsia="Times New Roman" w:hAnsi="Times New Roman" w:cs="Times New Roman"/>
          <w:sz w:val="24"/>
          <w:szCs w:val="20"/>
          <w:lang w:eastAsia="ru-RU"/>
        </w:rPr>
        <w:t xml:space="preserve">. Данную документацию также можно получить в Комитете по управлению муниципальным имуществом администрации городского округа город Выкса </w:t>
      </w:r>
      <w:r w:rsidRPr="00F44C7A">
        <w:rPr>
          <w:rFonts w:ascii="Times New Roman" w:eastAsia="Times New Roman" w:hAnsi="Times New Roman" w:cs="Times New Roman"/>
          <w:sz w:val="24"/>
          <w:szCs w:val="20"/>
          <w:lang w:eastAsia="ru-RU"/>
        </w:rPr>
        <w:lastRenderedPageBreak/>
        <w:t xml:space="preserve">Нижегородской области, написав </w:t>
      </w:r>
      <w:r>
        <w:rPr>
          <w:rFonts w:ascii="Times New Roman" w:eastAsia="Times New Roman" w:hAnsi="Times New Roman" w:cs="Times New Roman"/>
          <w:sz w:val="24"/>
          <w:szCs w:val="20"/>
          <w:lang w:eastAsia="ru-RU"/>
        </w:rPr>
        <w:t>заявление с</w:t>
      </w:r>
      <w:r w:rsidRPr="00F44C7A">
        <w:rPr>
          <w:rFonts w:ascii="Times New Roman" w:eastAsia="Times New Roman" w:hAnsi="Times New Roman" w:cs="Times New Roman"/>
          <w:sz w:val="24"/>
          <w:szCs w:val="20"/>
          <w:lang w:eastAsia="ru-RU"/>
        </w:rPr>
        <w:t xml:space="preserve"> (</w:t>
      </w:r>
      <w:r w:rsidRPr="00F44C7A">
        <w:rPr>
          <w:rFonts w:ascii="Times New Roman" w:eastAsia="Times New Roman" w:hAnsi="Times New Roman" w:cs="Times New Roman"/>
          <w:sz w:val="24"/>
          <w:szCs w:val="24"/>
          <w:lang w:eastAsia="ru-RU"/>
        </w:rPr>
        <w:t>с 08 ч 00 мин. до 12 ч 00 мин. и с 13 ч 00 мин. до 17 ч 00 мин. по рабочим дням и с 08 ч 00 мин. до 12 ч 00 мин. и с 13 ч 00 мин. до 16 ч 00 мин. по предпраздничным и предвыходным дням</w:t>
      </w:r>
      <w:r w:rsidRPr="00F44C7A">
        <w:rPr>
          <w:rFonts w:ascii="Times New Roman" w:eastAsia="Times New Roman" w:hAnsi="Times New Roman" w:cs="Times New Roman"/>
          <w:sz w:val="24"/>
          <w:szCs w:val="20"/>
          <w:lang w:eastAsia="ru-RU"/>
        </w:rPr>
        <w:t xml:space="preserve">), без взимания платы по адресу: </w:t>
      </w:r>
      <w:r w:rsidRPr="00F44C7A">
        <w:rPr>
          <w:rFonts w:ascii="Times New Roman" w:eastAsia="Times New Roman" w:hAnsi="Times New Roman" w:cs="Times New Roman"/>
          <w:sz w:val="24"/>
          <w:szCs w:val="24"/>
          <w:lang w:eastAsia="ru-RU"/>
        </w:rPr>
        <w:t>607060, Нижегородская область, г. Выкса</w:t>
      </w:r>
      <w:r>
        <w:rPr>
          <w:rFonts w:ascii="Times New Roman" w:eastAsia="Times New Roman" w:hAnsi="Times New Roman" w:cs="Times New Roman"/>
          <w:sz w:val="24"/>
          <w:szCs w:val="24"/>
          <w:lang w:eastAsia="ru-RU"/>
        </w:rPr>
        <w:t xml:space="preserve">, Красная площадь, д. 1,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№1.</w:t>
      </w:r>
    </w:p>
    <w:p w:rsidR="00265DE8" w:rsidRPr="00F44C7A" w:rsidRDefault="00265DE8" w:rsidP="00265DE8">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Комитет по управлению муниципальным имуществом администрации городского округа город Выкса Нижегородской области вправе обеспечить размещение (опубликование) краткой информации о планируемой продаже муниципального имущества городского округа город Выкса Нижегородской области посредством публичного предложения в иных средствах массовой информации</w:t>
      </w:r>
    </w:p>
    <w:p w:rsidR="00265DE8" w:rsidRPr="00F44C7A" w:rsidRDefault="00265DE8" w:rsidP="00265DE8">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1.11.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
    <w:p w:rsidR="00265DE8" w:rsidRPr="00F44C7A" w:rsidRDefault="00265DE8" w:rsidP="00265DE8">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1.12.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Pr>
          <w:rFonts w:ascii="Times New Roman" w:eastAsia="Calibri" w:hAnsi="Times New Roman" w:cs="Times New Roman"/>
          <w:sz w:val="24"/>
          <w:szCs w:val="24"/>
        </w:rPr>
        <w:t xml:space="preserve"> 030720/16241534/03</w:t>
      </w:r>
      <w:r w:rsidRPr="00F44C7A">
        <w:rPr>
          <w:rFonts w:ascii="Times New Roman" w:hAnsi="Times New Roman"/>
          <w:sz w:val="24"/>
          <w:szCs w:val="24"/>
        </w:rPr>
        <w:t xml:space="preserve">, </w:t>
      </w:r>
      <w:r w:rsidRPr="00F44C7A">
        <w:rPr>
          <w:rFonts w:ascii="Times New Roman" w:eastAsia="Calibri" w:hAnsi="Times New Roman" w:cs="Times New Roman"/>
          <w:sz w:val="24"/>
          <w:szCs w:val="24"/>
        </w:rPr>
        <w:t>несостоявшиеся п</w:t>
      </w:r>
      <w:r>
        <w:rPr>
          <w:rFonts w:ascii="Times New Roman" w:eastAsia="Calibri" w:hAnsi="Times New Roman" w:cs="Times New Roman"/>
          <w:sz w:val="24"/>
          <w:szCs w:val="24"/>
        </w:rPr>
        <w:t xml:space="preserve">о причине </w:t>
      </w:r>
      <w:r w:rsidRPr="00F44C7A">
        <w:rPr>
          <w:rFonts w:ascii="Times New Roman" w:eastAsia="Calibri" w:hAnsi="Times New Roman" w:cs="Times New Roman"/>
          <w:sz w:val="24"/>
          <w:szCs w:val="24"/>
        </w:rPr>
        <w:t>отсутствия заявок.</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2. Требования к участникам продажи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autoSpaceDE w:val="0"/>
        <w:autoSpaceDN w:val="0"/>
        <w:adjustRightInd w:val="0"/>
        <w:ind w:firstLine="708"/>
        <w:jc w:val="both"/>
        <w:rPr>
          <w:rFonts w:ascii="Times New Roman" w:hAnsi="Times New Roman" w:cs="Times New Roman"/>
          <w:sz w:val="24"/>
          <w:szCs w:val="24"/>
        </w:rPr>
      </w:pPr>
      <w:r w:rsidRPr="00F44C7A">
        <w:rPr>
          <w:rFonts w:ascii="Times New Roman" w:hAnsi="Times New Roman" w:cs="Times New Roman"/>
          <w:sz w:val="24"/>
          <w:szCs w:val="24"/>
        </w:rPr>
        <w:t>2.1. Заявителями могут быть физические и юридические лица, которые должны соответствовать требованиям, установленным к таким участникам статьей 5 Федерального закона от 21.12.2001 № 178-ФЗ «О приватизации государственного и муниципального имущества».</w:t>
      </w: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bookmarkStart w:id="1" w:name="P234"/>
      <w:bookmarkEnd w:id="1"/>
      <w:r w:rsidRPr="00F44C7A">
        <w:rPr>
          <w:rFonts w:ascii="Times New Roman" w:eastAsia="Times New Roman" w:hAnsi="Times New Roman" w:cs="Times New Roman"/>
          <w:b/>
          <w:sz w:val="24"/>
          <w:szCs w:val="20"/>
          <w:lang w:eastAsia="ru-RU"/>
        </w:rPr>
        <w:t xml:space="preserve">3. Организация продажи имущества </w:t>
      </w:r>
      <w:r w:rsidRPr="00F44C7A">
        <w:rPr>
          <w:rFonts w:ascii="Times New Roman" w:eastAsia="Times New Roman" w:hAnsi="Times New Roman" w:cs="Times New Roman"/>
          <w:b/>
          <w:sz w:val="24"/>
          <w:szCs w:val="24"/>
          <w:lang w:eastAsia="ru-RU"/>
        </w:rPr>
        <w:t>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8805CB"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8805CB">
        <w:rPr>
          <w:rFonts w:ascii="Times New Roman" w:eastAsia="Times New Roman" w:hAnsi="Times New Roman" w:cs="Times New Roman"/>
          <w:sz w:val="24"/>
          <w:szCs w:val="20"/>
          <w:lang w:eastAsia="ru-RU"/>
        </w:rPr>
        <w:t xml:space="preserve">3.1. Решение о продаже муниципального имущества </w:t>
      </w:r>
      <w:r w:rsidRPr="008805CB">
        <w:rPr>
          <w:rFonts w:ascii="Times New Roman" w:eastAsia="Times New Roman" w:hAnsi="Times New Roman" w:cs="Times New Roman"/>
          <w:sz w:val="24"/>
          <w:szCs w:val="24"/>
          <w:lang w:eastAsia="ru-RU"/>
        </w:rPr>
        <w:t>посредством публичного предложения</w:t>
      </w:r>
      <w:r w:rsidRPr="008805CB">
        <w:rPr>
          <w:rFonts w:ascii="Times New Roman" w:eastAsia="Times New Roman" w:hAnsi="Times New Roman" w:cs="Times New Roman"/>
          <w:sz w:val="24"/>
          <w:szCs w:val="20"/>
          <w:lang w:eastAsia="ru-RU"/>
        </w:rPr>
        <w:t xml:space="preserve"> принято постановлением администрации городского округа город Вы</w:t>
      </w:r>
      <w:r w:rsidR="00F35C5B" w:rsidRPr="008805CB">
        <w:rPr>
          <w:rFonts w:ascii="Times New Roman" w:eastAsia="Times New Roman" w:hAnsi="Times New Roman" w:cs="Times New Roman"/>
          <w:sz w:val="24"/>
          <w:szCs w:val="20"/>
          <w:lang w:eastAsia="ru-RU"/>
        </w:rPr>
        <w:t>кса Нижегородской области от «___» ____20___ г. № ____</w:t>
      </w:r>
      <w:r w:rsidRPr="008805CB">
        <w:rPr>
          <w:rFonts w:ascii="Times New Roman" w:eastAsia="Times New Roman" w:hAnsi="Times New Roman" w:cs="Times New Roman"/>
          <w:sz w:val="24"/>
          <w:szCs w:val="20"/>
          <w:lang w:eastAsia="ru-RU"/>
        </w:rPr>
        <w:t>.</w:t>
      </w:r>
    </w:p>
    <w:p w:rsidR="00F44C7A" w:rsidRPr="00F44C7A" w:rsidRDefault="006E1536" w:rsidP="00F44C7A">
      <w:pPr>
        <w:widowControl w:val="0"/>
        <w:autoSpaceDE w:val="0"/>
        <w:autoSpaceDN w:val="0"/>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3.2. Дата и </w:t>
      </w:r>
      <w:r w:rsidR="00265DE8">
        <w:rPr>
          <w:rFonts w:ascii="Times New Roman" w:eastAsia="Times New Roman" w:hAnsi="Times New Roman" w:cs="Times New Roman"/>
          <w:b/>
          <w:sz w:val="24"/>
          <w:szCs w:val="20"/>
          <w:lang w:eastAsia="ru-RU"/>
        </w:rPr>
        <w:t xml:space="preserve">время 17.06.2021 </w:t>
      </w:r>
      <w:r w:rsidRPr="006E1536">
        <w:rPr>
          <w:rFonts w:ascii="Times New Roman" w:eastAsia="Times New Roman" w:hAnsi="Times New Roman" w:cs="Times New Roman"/>
          <w:b/>
          <w:sz w:val="24"/>
          <w:szCs w:val="20"/>
          <w:lang w:eastAsia="ru-RU"/>
        </w:rPr>
        <w:t>г.</w:t>
      </w:r>
      <w:r w:rsidR="001E3A6F">
        <w:rPr>
          <w:rFonts w:ascii="Times New Roman" w:eastAsia="Times New Roman" w:hAnsi="Times New Roman" w:cs="Times New Roman"/>
          <w:b/>
          <w:sz w:val="24"/>
          <w:szCs w:val="20"/>
          <w:lang w:eastAsia="ru-RU"/>
        </w:rPr>
        <w:t xml:space="preserve"> в 11</w:t>
      </w:r>
      <w:r w:rsidR="00F44C7A" w:rsidRPr="006E1536">
        <w:rPr>
          <w:rFonts w:ascii="Times New Roman" w:eastAsia="Times New Roman" w:hAnsi="Times New Roman" w:cs="Times New Roman"/>
          <w:b/>
          <w:sz w:val="24"/>
          <w:szCs w:val="20"/>
          <w:lang w:eastAsia="ru-RU"/>
        </w:rPr>
        <w:t>ч. 00 мин</w:t>
      </w:r>
      <w:r w:rsidR="00F44C7A" w:rsidRPr="006E1536">
        <w:rPr>
          <w:rFonts w:ascii="Times New Roman" w:eastAsia="Times New Roman" w:hAnsi="Times New Roman" w:cs="Times New Roman"/>
          <w:sz w:val="24"/>
          <w:szCs w:val="20"/>
          <w:lang w:eastAsia="ru-RU"/>
        </w:rPr>
        <w:t>.</w:t>
      </w:r>
      <w:r w:rsidR="00F44C7A" w:rsidRPr="008805CB">
        <w:rPr>
          <w:rFonts w:ascii="Times New Roman" w:eastAsia="Times New Roman" w:hAnsi="Times New Roman" w:cs="Times New Roman"/>
          <w:sz w:val="24"/>
          <w:szCs w:val="20"/>
          <w:lang w:eastAsia="ru-RU"/>
        </w:rPr>
        <w:t xml:space="preserve"> (по московскому времени) по адресу: Нижегородская область, г. Выкса, Кра</w:t>
      </w:r>
      <w:r w:rsidR="00670025" w:rsidRPr="008805CB">
        <w:rPr>
          <w:rFonts w:ascii="Times New Roman" w:eastAsia="Times New Roman" w:hAnsi="Times New Roman" w:cs="Times New Roman"/>
          <w:sz w:val="24"/>
          <w:szCs w:val="20"/>
          <w:lang w:eastAsia="ru-RU"/>
        </w:rPr>
        <w:t>сная площадь,</w:t>
      </w:r>
      <w:r w:rsidR="00F35C5B" w:rsidRPr="008805CB">
        <w:rPr>
          <w:rFonts w:ascii="Times New Roman" w:eastAsia="Times New Roman" w:hAnsi="Times New Roman" w:cs="Times New Roman"/>
          <w:sz w:val="24"/>
          <w:szCs w:val="20"/>
          <w:lang w:eastAsia="ru-RU"/>
        </w:rPr>
        <w:t xml:space="preserve"> здание 1, каб.209</w:t>
      </w:r>
      <w:r w:rsidR="00F44C7A" w:rsidRPr="008805CB">
        <w:rPr>
          <w:rFonts w:ascii="Times New Roman" w:eastAsia="Times New Roman" w:hAnsi="Times New Roman" w:cs="Times New Roman"/>
          <w:sz w:val="24"/>
          <w:szCs w:val="20"/>
          <w:lang w:eastAsia="ru-RU"/>
        </w:rPr>
        <w:t>.</w:t>
      </w:r>
    </w:p>
    <w:p w:rsidR="00F44C7A" w:rsidRPr="00F44C7A" w:rsidRDefault="00F44C7A" w:rsidP="00F44C7A">
      <w:pPr>
        <w:widowControl w:val="0"/>
        <w:autoSpaceDE w:val="0"/>
        <w:autoSpaceDN w:val="0"/>
        <w:jc w:val="center"/>
        <w:outlineLvl w:val="1"/>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4. Разъяснение положений документации по проведению продажи</w:t>
      </w:r>
    </w:p>
    <w:p w:rsidR="00F44C7A" w:rsidRPr="00F44C7A" w:rsidRDefault="00F44C7A" w:rsidP="00F44C7A">
      <w:pPr>
        <w:widowControl w:val="0"/>
        <w:autoSpaceDE w:val="0"/>
        <w:autoSpaceDN w:val="0"/>
        <w:jc w:val="center"/>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 xml:space="preserve">имущества </w:t>
      </w:r>
      <w:r w:rsidRPr="00F44C7A">
        <w:rPr>
          <w:rFonts w:ascii="Times New Roman" w:eastAsia="Times New Roman" w:hAnsi="Times New Roman" w:cs="Times New Roman"/>
          <w:b/>
          <w:sz w:val="24"/>
          <w:szCs w:val="24"/>
          <w:lang w:eastAsia="ru-RU"/>
        </w:rPr>
        <w:t>посредством публичного предложения</w:t>
      </w:r>
      <w:r w:rsidRPr="00F44C7A">
        <w:rPr>
          <w:rFonts w:ascii="Times New Roman" w:eastAsia="Times New Roman" w:hAnsi="Times New Roman" w:cs="Times New Roman"/>
          <w:b/>
          <w:sz w:val="24"/>
          <w:szCs w:val="20"/>
          <w:lang w:eastAsia="ru-RU"/>
        </w:rPr>
        <w:t xml:space="preserve"> и внесение в нее изменений</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4.1. Любое заинтересованное лицо вправе направить организатору продажи запрос о разъяснении положений документации по проведению продажи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В течение </w:t>
      </w:r>
      <w:r w:rsidRPr="00F44C7A">
        <w:rPr>
          <w:rFonts w:ascii="Times New Roman" w:eastAsia="Times New Roman" w:hAnsi="Times New Roman" w:cs="Times New Roman"/>
          <w:color w:val="0000FF"/>
          <w:sz w:val="24"/>
          <w:szCs w:val="20"/>
          <w:lang w:eastAsia="ru-RU"/>
        </w:rPr>
        <w:t>двух рабочих дней</w:t>
      </w:r>
      <w:r w:rsidRPr="00F44C7A">
        <w:rPr>
          <w:rFonts w:ascii="Times New Roman" w:eastAsia="Times New Roman" w:hAnsi="Times New Roman" w:cs="Times New Roman"/>
          <w:sz w:val="24"/>
          <w:szCs w:val="20"/>
          <w:lang w:eastAsia="ru-RU"/>
        </w:rPr>
        <w:t xml:space="preserve"> с даты поступления указанного запроса организатор продажи обязан направить разъяснения положений документации по проведению продажи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если указанный запрос поступил к нему не позднее чем за </w:t>
      </w:r>
      <w:r w:rsidRPr="00F44C7A">
        <w:rPr>
          <w:rFonts w:ascii="Times New Roman" w:eastAsia="Times New Roman" w:hAnsi="Times New Roman" w:cs="Times New Roman"/>
          <w:color w:val="0000FF"/>
          <w:sz w:val="24"/>
          <w:szCs w:val="20"/>
          <w:lang w:eastAsia="ru-RU"/>
        </w:rPr>
        <w:t>три рабочих дня</w:t>
      </w:r>
      <w:r w:rsidRPr="00F44C7A">
        <w:rPr>
          <w:rFonts w:ascii="Times New Roman" w:eastAsia="Times New Roman" w:hAnsi="Times New Roman" w:cs="Times New Roman"/>
          <w:sz w:val="24"/>
          <w:szCs w:val="20"/>
          <w:lang w:eastAsia="ru-RU"/>
        </w:rPr>
        <w:t xml:space="preserve"> до даты окончания срока подачи заявок на участие в продаже.</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4.2. Организатор продажи по собственной инициативе вправе принять решение о внесении изменений в документацию по продаже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не позднее чем за </w:t>
      </w:r>
      <w:r w:rsidRPr="00F44C7A">
        <w:rPr>
          <w:rFonts w:ascii="Times New Roman" w:eastAsia="Times New Roman" w:hAnsi="Times New Roman" w:cs="Times New Roman"/>
          <w:color w:val="0000FF"/>
          <w:sz w:val="24"/>
          <w:szCs w:val="20"/>
          <w:lang w:eastAsia="ru-RU"/>
        </w:rPr>
        <w:t>пять дней</w:t>
      </w:r>
      <w:r w:rsidRPr="00F44C7A">
        <w:rPr>
          <w:rFonts w:ascii="Times New Roman" w:eastAsia="Times New Roman" w:hAnsi="Times New Roman" w:cs="Times New Roman"/>
          <w:sz w:val="24"/>
          <w:szCs w:val="20"/>
          <w:lang w:eastAsia="ru-RU"/>
        </w:rPr>
        <w:t xml:space="preserve"> до даты окончания срока подачи заявок на участие в продаже.</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Изменение предмета продажи не допускается.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В течение </w:t>
      </w:r>
      <w:r w:rsidRPr="00F44C7A">
        <w:rPr>
          <w:rFonts w:ascii="Times New Roman" w:eastAsia="Times New Roman" w:hAnsi="Times New Roman" w:cs="Times New Roman"/>
          <w:color w:val="0000FF"/>
          <w:sz w:val="24"/>
          <w:szCs w:val="20"/>
          <w:lang w:eastAsia="ru-RU"/>
        </w:rPr>
        <w:t>одного дня</w:t>
      </w:r>
      <w:r w:rsidRPr="00F44C7A">
        <w:rPr>
          <w:rFonts w:ascii="Times New Roman" w:eastAsia="Times New Roman" w:hAnsi="Times New Roman" w:cs="Times New Roman"/>
          <w:sz w:val="24"/>
          <w:szCs w:val="20"/>
          <w:lang w:eastAsia="ru-RU"/>
        </w:rPr>
        <w:t xml:space="preserve"> с даты принятия указанного решения такие изменения </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размещаются на официальных интернет-сайтах: </w:t>
      </w:r>
      <w:r w:rsidRPr="00F44C7A">
        <w:rPr>
          <w:rFonts w:ascii="Times New Roman" w:eastAsia="Times New Roman" w:hAnsi="Times New Roman" w:cs="Times New Roman"/>
          <w:color w:val="0000FF"/>
          <w:sz w:val="24"/>
          <w:szCs w:val="20"/>
          <w:u w:val="single"/>
          <w:lang w:eastAsia="ru-RU"/>
        </w:rPr>
        <w:t>www.okrug-wyksa.ru</w:t>
      </w:r>
      <w:r w:rsidRPr="00F44C7A">
        <w:rPr>
          <w:rFonts w:ascii="Times New Roman" w:eastAsia="Times New Roman" w:hAnsi="Times New Roman" w:cs="Times New Roman"/>
          <w:sz w:val="24"/>
          <w:szCs w:val="20"/>
          <w:lang w:eastAsia="ru-RU"/>
        </w:rPr>
        <w:t xml:space="preserve">, </w:t>
      </w:r>
      <w:r w:rsidRPr="00F44C7A">
        <w:rPr>
          <w:rFonts w:ascii="Times New Roman" w:eastAsia="Times New Roman" w:hAnsi="Times New Roman" w:cs="Times New Roman"/>
          <w:color w:val="0000FF"/>
          <w:sz w:val="24"/>
          <w:szCs w:val="20"/>
          <w:u w:val="single"/>
          <w:lang w:eastAsia="ru-RU"/>
        </w:rPr>
        <w:t>www.torgi.gov.ru</w:t>
      </w:r>
      <w:r w:rsidRPr="00F44C7A">
        <w:rPr>
          <w:rFonts w:ascii="Times New Roman" w:eastAsia="Times New Roman" w:hAnsi="Times New Roman" w:cs="Times New Roman"/>
          <w:sz w:val="24"/>
          <w:szCs w:val="20"/>
          <w:lang w:eastAsia="ru-RU"/>
        </w:rPr>
        <w:t>.</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В течение </w:t>
      </w:r>
      <w:r w:rsidRPr="00F44C7A">
        <w:rPr>
          <w:rFonts w:ascii="Times New Roman" w:eastAsia="Calibri" w:hAnsi="Times New Roman" w:cs="Times New Roman"/>
          <w:color w:val="0000FF"/>
          <w:sz w:val="24"/>
          <w:szCs w:val="24"/>
        </w:rPr>
        <w:t>двух рабочих дней</w:t>
      </w:r>
      <w:r w:rsidRPr="00F44C7A">
        <w:rPr>
          <w:rFonts w:ascii="Times New Roman" w:eastAsia="Calibri" w:hAnsi="Times New Roman" w:cs="Times New Roman"/>
          <w:sz w:val="24"/>
          <w:szCs w:val="24"/>
        </w:rPr>
        <w:t xml:space="preserve"> с даты принятия указанного решения такие изменения направляются заказными письмами всем заявителям, которым была предоставлена </w:t>
      </w:r>
      <w:r w:rsidRPr="00F44C7A">
        <w:rPr>
          <w:rFonts w:ascii="Times New Roman" w:eastAsia="Calibri" w:hAnsi="Times New Roman" w:cs="Times New Roman"/>
          <w:sz w:val="24"/>
          <w:szCs w:val="24"/>
        </w:rPr>
        <w:lastRenderedPageBreak/>
        <w:t xml:space="preserve">документация. При этом общая продолжительность приема заявок должна быть не менее чем </w:t>
      </w:r>
      <w:r w:rsidRPr="00F44C7A">
        <w:rPr>
          <w:rFonts w:ascii="Times New Roman" w:eastAsia="Calibri" w:hAnsi="Times New Roman" w:cs="Times New Roman"/>
          <w:color w:val="0000FF"/>
          <w:sz w:val="24"/>
          <w:szCs w:val="24"/>
        </w:rPr>
        <w:t>двадцать пять дней.</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4.3. Организатор продажи вправе отказаться от проведения продажи в любое время, но не позднее чем за </w:t>
      </w:r>
      <w:r w:rsidRPr="00F44C7A">
        <w:rPr>
          <w:rFonts w:ascii="Times New Roman" w:eastAsia="Calibri" w:hAnsi="Times New Roman" w:cs="Times New Roman"/>
          <w:color w:val="0000FF"/>
          <w:sz w:val="24"/>
          <w:szCs w:val="24"/>
        </w:rPr>
        <w:t>три дня</w:t>
      </w:r>
      <w:r w:rsidRPr="00F44C7A">
        <w:rPr>
          <w:rFonts w:ascii="Times New Roman" w:eastAsia="Calibri" w:hAnsi="Times New Roman" w:cs="Times New Roman"/>
          <w:sz w:val="24"/>
          <w:szCs w:val="24"/>
        </w:rPr>
        <w:t xml:space="preserve"> до наступления даты ее проведения.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4"/>
          <w:lang w:eastAsia="ru-RU"/>
        </w:rPr>
      </w:pPr>
      <w:r w:rsidRPr="00F44C7A">
        <w:rPr>
          <w:rFonts w:ascii="Times New Roman" w:eastAsia="Times New Roman" w:hAnsi="Times New Roman" w:cs="Times New Roman"/>
          <w:b/>
          <w:sz w:val="24"/>
          <w:szCs w:val="20"/>
          <w:lang w:eastAsia="ru-RU"/>
        </w:rPr>
        <w:t>5. Порядок подачи и отзыва заявок на участие в продаже</w:t>
      </w:r>
      <w:r w:rsidRPr="00F44C7A">
        <w:rPr>
          <w:rFonts w:ascii="Times New Roman" w:eastAsia="Times New Roman" w:hAnsi="Times New Roman" w:cs="Times New Roman"/>
          <w:b/>
          <w:sz w:val="24"/>
          <w:szCs w:val="24"/>
          <w:lang w:eastAsia="ru-RU"/>
        </w:rPr>
        <w:t xml:space="preserve"> </w:t>
      </w: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4"/>
          <w:lang w:eastAsia="ru-RU"/>
        </w:rPr>
      </w:pPr>
      <w:r w:rsidRPr="00F44C7A">
        <w:rPr>
          <w:rFonts w:ascii="Times New Roman" w:eastAsia="Times New Roman" w:hAnsi="Times New Roman" w:cs="Times New Roman"/>
          <w:b/>
          <w:sz w:val="24"/>
          <w:szCs w:val="24"/>
          <w:lang w:eastAsia="ru-RU"/>
        </w:rPr>
        <w:t>посредством публичного предложения</w:t>
      </w:r>
    </w:p>
    <w:p w:rsidR="00F44C7A" w:rsidRPr="00F44C7A" w:rsidRDefault="00F44C7A" w:rsidP="00F44C7A">
      <w:pPr>
        <w:widowControl w:val="0"/>
        <w:autoSpaceDE w:val="0"/>
        <w:autoSpaceDN w:val="0"/>
        <w:jc w:val="center"/>
        <w:outlineLvl w:val="1"/>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8805CB">
        <w:rPr>
          <w:rFonts w:ascii="Times New Roman" w:eastAsia="Times New Roman" w:hAnsi="Times New Roman" w:cs="Times New Roman"/>
          <w:sz w:val="24"/>
          <w:szCs w:val="20"/>
          <w:lang w:eastAsia="ru-RU"/>
        </w:rPr>
        <w:t xml:space="preserve">5.1. Прием заявок, предложений о цене и документов осуществляется по рабочим дням с </w:t>
      </w:r>
      <w:r w:rsidR="00265DE8">
        <w:rPr>
          <w:rFonts w:ascii="Times New Roman" w:eastAsia="Times New Roman" w:hAnsi="Times New Roman" w:cs="Times New Roman"/>
          <w:b/>
          <w:sz w:val="24"/>
          <w:szCs w:val="20"/>
          <w:lang w:eastAsia="ru-RU"/>
        </w:rPr>
        <w:t>18.05.2021 г. До 15.06</w:t>
      </w:r>
      <w:r w:rsidR="00D80934" w:rsidRPr="006E1536">
        <w:rPr>
          <w:rFonts w:ascii="Times New Roman" w:eastAsia="Times New Roman" w:hAnsi="Times New Roman" w:cs="Times New Roman"/>
          <w:b/>
          <w:sz w:val="24"/>
          <w:szCs w:val="20"/>
          <w:lang w:eastAsia="ru-RU"/>
        </w:rPr>
        <w:t>.2021 г</w:t>
      </w:r>
      <w:r w:rsidRPr="006E1536">
        <w:rPr>
          <w:rFonts w:ascii="Times New Roman" w:eastAsia="Times New Roman" w:hAnsi="Times New Roman" w:cs="Times New Roman"/>
          <w:sz w:val="24"/>
          <w:szCs w:val="20"/>
          <w:lang w:eastAsia="ru-RU"/>
        </w:rPr>
        <w:t>.</w:t>
      </w:r>
      <w:r w:rsidRPr="008805CB">
        <w:rPr>
          <w:rFonts w:ascii="Times New Roman" w:eastAsia="Times New Roman" w:hAnsi="Times New Roman" w:cs="Times New Roman"/>
          <w:sz w:val="24"/>
          <w:szCs w:val="20"/>
          <w:lang w:eastAsia="ru-RU"/>
        </w:rPr>
        <w:t xml:space="preserve"> (</w:t>
      </w:r>
      <w:r w:rsidRPr="00F44C7A">
        <w:rPr>
          <w:rFonts w:ascii="Times New Roman" w:eastAsia="Times New Roman" w:hAnsi="Times New Roman" w:cs="Times New Roman"/>
          <w:sz w:val="24"/>
          <w:szCs w:val="20"/>
          <w:lang w:eastAsia="ru-RU"/>
        </w:rPr>
        <w:t xml:space="preserve">понедельник - четверг </w:t>
      </w:r>
      <w:r w:rsidRPr="00F44C7A">
        <w:rPr>
          <w:rFonts w:ascii="Times New Roman" w:eastAsia="Times New Roman" w:hAnsi="Times New Roman" w:cs="Times New Roman"/>
          <w:sz w:val="24"/>
          <w:szCs w:val="24"/>
          <w:lang w:eastAsia="ru-RU"/>
        </w:rPr>
        <w:t>с 08 ч 00 мин. до 12 ч 00 мин. и с 13 ч 00 мин. до 17 ч 00 мин. по рабочим дням и с 08 ч 00 мин. до 12 ч 00 мин. и с 13 ч 00 мин. до 16 ч 00 мин. по предпраздничным и предвыходным дням</w:t>
      </w:r>
      <w:r w:rsidRPr="00F44C7A">
        <w:rPr>
          <w:rFonts w:ascii="Times New Roman" w:eastAsia="Times New Roman" w:hAnsi="Times New Roman" w:cs="Times New Roman"/>
          <w:sz w:val="24"/>
          <w:szCs w:val="20"/>
          <w:lang w:eastAsia="ru-RU"/>
        </w:rPr>
        <w:t>) включительно по адресу: Нижегородская область, г. Выкса, Красн</w:t>
      </w:r>
      <w:r w:rsidR="00337BEF">
        <w:rPr>
          <w:rFonts w:ascii="Times New Roman" w:eastAsia="Times New Roman" w:hAnsi="Times New Roman" w:cs="Times New Roman"/>
          <w:sz w:val="24"/>
          <w:szCs w:val="20"/>
          <w:lang w:eastAsia="ru-RU"/>
        </w:rPr>
        <w:t xml:space="preserve">ая площадь, </w:t>
      </w:r>
      <w:proofErr w:type="spellStart"/>
      <w:r w:rsidR="00337BEF">
        <w:rPr>
          <w:rFonts w:ascii="Times New Roman" w:eastAsia="Times New Roman" w:hAnsi="Times New Roman" w:cs="Times New Roman"/>
          <w:sz w:val="24"/>
          <w:szCs w:val="20"/>
          <w:lang w:eastAsia="ru-RU"/>
        </w:rPr>
        <w:t>зд</w:t>
      </w:r>
      <w:proofErr w:type="spellEnd"/>
      <w:r w:rsidR="00337BEF">
        <w:rPr>
          <w:rFonts w:ascii="Times New Roman" w:eastAsia="Times New Roman" w:hAnsi="Times New Roman" w:cs="Times New Roman"/>
          <w:sz w:val="24"/>
          <w:szCs w:val="20"/>
          <w:lang w:eastAsia="ru-RU"/>
        </w:rPr>
        <w:t xml:space="preserve">. 1, </w:t>
      </w:r>
      <w:proofErr w:type="spellStart"/>
      <w:r w:rsidR="00337BEF">
        <w:rPr>
          <w:rFonts w:ascii="Times New Roman" w:eastAsia="Times New Roman" w:hAnsi="Times New Roman" w:cs="Times New Roman"/>
          <w:sz w:val="24"/>
          <w:szCs w:val="20"/>
          <w:lang w:eastAsia="ru-RU"/>
        </w:rPr>
        <w:t>каб</w:t>
      </w:r>
      <w:proofErr w:type="spellEnd"/>
      <w:r w:rsidRPr="00F44C7A">
        <w:rPr>
          <w:rFonts w:ascii="Times New Roman" w:eastAsia="Times New Roman" w:hAnsi="Times New Roman" w:cs="Times New Roman"/>
          <w:sz w:val="24"/>
          <w:szCs w:val="20"/>
          <w:lang w:eastAsia="ru-RU"/>
        </w:rPr>
        <w:t>, 209.</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t xml:space="preserve">5.2. </w:t>
      </w:r>
      <w:r w:rsidRPr="00F44C7A">
        <w:rPr>
          <w:rFonts w:ascii="Times New Roman" w:hAnsi="Times New Roman" w:cs="Times New Roman"/>
          <w:sz w:val="24"/>
          <w:szCs w:val="24"/>
        </w:rPr>
        <w:t xml:space="preserve">Прием заявок начинается с даты, объявленной в информационном сообщении о проведении продажи имущества, осуществляется в течение </w:t>
      </w:r>
      <w:r w:rsidRPr="00F44C7A">
        <w:rPr>
          <w:rFonts w:ascii="Times New Roman" w:hAnsi="Times New Roman" w:cs="Times New Roman"/>
          <w:color w:val="0000FF"/>
          <w:sz w:val="24"/>
          <w:szCs w:val="24"/>
        </w:rPr>
        <w:t>не менее 25 календарных дней</w:t>
      </w:r>
      <w:r w:rsidRPr="00F44C7A">
        <w:rPr>
          <w:rFonts w:ascii="Times New Roman" w:hAnsi="Times New Roman" w:cs="Times New Roman"/>
          <w:sz w:val="24"/>
          <w:szCs w:val="24"/>
        </w:rPr>
        <w:t xml:space="preserve"> и заканчивается не позднее чем за 3 рабочих дня до даты рассмотрения продавцом заявок и документов претендентов.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Определенная продавцом дата подведения итогов продажи имущества указывается в информационном сообщении. </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Заявки, поступившие по истечении срока приема, указанного в информационном сообщении о проведении продажи имущества,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5.3. Заявитель вправе подать только одну заявку в отношении каждого предмета торгов (лота).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5.4. В случае если по окончании срока подачи заявок на участие в продаже не подано ни одной заявки, продажа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признается несостоявшейся.</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 xml:space="preserve">5.5. Для участия в продаже имущества претенденты (лично или через своего представителя) представляют продавцу </w:t>
      </w:r>
      <w:hyperlink w:anchor="P340" w:history="1">
        <w:r w:rsidRPr="00F44C7A">
          <w:rPr>
            <w:rFonts w:ascii="Times New Roman" w:hAnsi="Times New Roman" w:cs="Times New Roman"/>
            <w:color w:val="0000FF"/>
            <w:sz w:val="24"/>
            <w:szCs w:val="24"/>
          </w:rPr>
          <w:t>заявк</w:t>
        </w:r>
      </w:hyperlink>
      <w:r w:rsidRPr="00F44C7A">
        <w:rPr>
          <w:rFonts w:ascii="Times New Roman" w:hAnsi="Times New Roman" w:cs="Times New Roman"/>
          <w:color w:val="0000FF"/>
          <w:sz w:val="24"/>
          <w:szCs w:val="24"/>
        </w:rPr>
        <w:t>у</w:t>
      </w:r>
      <w:r w:rsidRPr="00F44C7A">
        <w:rPr>
          <w:rFonts w:ascii="Times New Roman" w:hAnsi="Times New Roman" w:cs="Times New Roman"/>
          <w:sz w:val="24"/>
          <w:szCs w:val="24"/>
        </w:rPr>
        <w:t xml:space="preserve"> на участие в продаже иные документы, указанные в пункте </w:t>
      </w:r>
      <w:r w:rsidRPr="00F44C7A">
        <w:rPr>
          <w:rFonts w:ascii="Times New Roman" w:hAnsi="Times New Roman" w:cs="Times New Roman"/>
          <w:color w:val="0000FF"/>
          <w:sz w:val="24"/>
          <w:szCs w:val="24"/>
        </w:rPr>
        <w:t>5.6.</w:t>
      </w:r>
      <w:r w:rsidRPr="00F44C7A">
        <w:rPr>
          <w:rFonts w:ascii="Times New Roman" w:hAnsi="Times New Roman" w:cs="Times New Roman"/>
          <w:sz w:val="24"/>
          <w:szCs w:val="24"/>
        </w:rPr>
        <w:t xml:space="preserve"> настоящей документации, в срок (</w:t>
      </w:r>
      <w:hyperlink w:anchor="P234" w:history="1">
        <w:r w:rsidRPr="00F44C7A">
          <w:rPr>
            <w:rFonts w:ascii="Times New Roman" w:hAnsi="Times New Roman" w:cs="Times New Roman"/>
            <w:color w:val="0000FF"/>
            <w:sz w:val="24"/>
            <w:szCs w:val="24"/>
          </w:rPr>
          <w:t>п. 5.1</w:t>
        </w:r>
      </w:hyperlink>
      <w:r w:rsidRPr="00F44C7A">
        <w:rPr>
          <w:rFonts w:ascii="Times New Roman" w:hAnsi="Times New Roman" w:cs="Times New Roman"/>
          <w:sz w:val="24"/>
          <w:szCs w:val="24"/>
        </w:rPr>
        <w:t xml:space="preserve">. </w:t>
      </w:r>
      <w:r w:rsidRPr="00F44C7A">
        <w:rPr>
          <w:rFonts w:ascii="Times New Roman" w:hAnsi="Times New Roman" w:cs="Times New Roman"/>
          <w:color w:val="0000FF"/>
          <w:sz w:val="24"/>
          <w:szCs w:val="24"/>
        </w:rPr>
        <w:t>настоящей документации)</w:t>
      </w:r>
      <w:r w:rsidRPr="00F44C7A">
        <w:rPr>
          <w:rFonts w:ascii="Times New Roman" w:hAnsi="Times New Roman" w:cs="Times New Roman"/>
          <w:sz w:val="24"/>
          <w:szCs w:val="24"/>
        </w:rPr>
        <w:t xml:space="preserve"> и по форме </w:t>
      </w:r>
      <w:r w:rsidRPr="00F44C7A">
        <w:rPr>
          <w:rFonts w:ascii="Times New Roman" w:hAnsi="Times New Roman" w:cs="Times New Roman"/>
          <w:color w:val="0000FF"/>
          <w:sz w:val="24"/>
          <w:szCs w:val="24"/>
        </w:rPr>
        <w:t>(приложение 9.1.)</w:t>
      </w:r>
      <w:r w:rsidRPr="00F44C7A">
        <w:rPr>
          <w:rFonts w:ascii="Times New Roman" w:hAnsi="Times New Roman" w:cs="Times New Roman"/>
          <w:sz w:val="24"/>
          <w:szCs w:val="24"/>
        </w:rPr>
        <w:t>, которые установлены настоящей документацией.</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5.6. Одновременно с заявкой на участие в продаже предоставляются следующие документы:</w:t>
      </w:r>
    </w:p>
    <w:p w:rsidR="00F44C7A" w:rsidRPr="00F44C7A" w:rsidRDefault="00F44C7A" w:rsidP="00F44C7A">
      <w:pPr>
        <w:widowControl w:val="0"/>
        <w:autoSpaceDE w:val="0"/>
        <w:autoSpaceDN w:val="0"/>
        <w:ind w:firstLine="540"/>
        <w:jc w:val="both"/>
        <w:rPr>
          <w:rFonts w:ascii="Times New Roman" w:eastAsia="Times New Roman" w:hAnsi="Times New Roman" w:cs="Times New Roman"/>
          <w:color w:val="0000FF"/>
          <w:sz w:val="24"/>
          <w:szCs w:val="20"/>
          <w:lang w:eastAsia="ru-RU"/>
        </w:rPr>
      </w:pPr>
      <w:r w:rsidRPr="00F44C7A">
        <w:rPr>
          <w:rFonts w:ascii="Times New Roman" w:eastAsia="Times New Roman" w:hAnsi="Times New Roman" w:cs="Times New Roman"/>
          <w:color w:val="0000FF"/>
          <w:sz w:val="24"/>
          <w:szCs w:val="20"/>
          <w:lang w:eastAsia="ru-RU"/>
        </w:rPr>
        <w:t>5.6.1. Юридические лица:</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а) заявка на участие в продаже;  </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б) заверенные копии учредительных документов;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г)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 если от имени заявителя действует иное лицо, необходимо наличие доверенности на осуществление действий от имени заявителя, подписанной руководителем и заверенной печатью заявителя, либо нотариально заверенной копии такой доверенности. В случае если доверенность подписана лицом, уполномоченным руководителем заявителя, то прикладывается документ, подтверждающий полномочия такого лица;</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 xml:space="preserve">е) документ (справку), который подтверждает отсутствие регистрации юридического лица по месту его нахождения на территории государства или территории, включенных в утверждаемый Министерством финансов Российской Федерации перечень государств и </w:t>
      </w:r>
      <w:r w:rsidRPr="00F44C7A">
        <w:rPr>
          <w:rFonts w:ascii="Times New Roman" w:hAnsi="Times New Roman" w:cs="Times New Roman"/>
          <w:sz w:val="24"/>
          <w:szCs w:val="24"/>
        </w:rPr>
        <w:lastRenderedPageBreak/>
        <w:t>территорий, представляющих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а также в отношении которых офшорной компанией или группой лиц, в которую входит офшорная компания, осуществляется контроль такого юридического лица (понятия «группа лиц» и «контроль» используются в значениях, указанных соответственно в статьях 9 и 11 Федерального закона от 26 июля 2006 год № 135-ФЗ «О защите конкуренции»);</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ж) опись представленных документов.</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Заявка и опись представленных документов представляются в 2 экземплярах, по одному экземпляру которых остаются у организатора, другие, с отметкой организатора о приеме заявки и прилагаемых к ней документов, - у претендента.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Все предоставленные копии документов должны быть заверены в установленном законодательством порядке.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44C7A" w:rsidRPr="00F44C7A" w:rsidRDefault="00F44C7A" w:rsidP="00F44C7A">
      <w:pPr>
        <w:widowControl w:val="0"/>
        <w:autoSpaceDE w:val="0"/>
        <w:autoSpaceDN w:val="0"/>
        <w:ind w:firstLine="540"/>
        <w:jc w:val="both"/>
        <w:rPr>
          <w:rFonts w:ascii="Times New Roman" w:eastAsia="Times New Roman" w:hAnsi="Times New Roman" w:cs="Times New Roman"/>
          <w:color w:val="0000FF"/>
          <w:sz w:val="24"/>
          <w:szCs w:val="20"/>
          <w:lang w:eastAsia="ru-RU"/>
        </w:rPr>
      </w:pPr>
      <w:r w:rsidRPr="00F44C7A">
        <w:rPr>
          <w:rFonts w:ascii="Times New Roman" w:eastAsia="Times New Roman" w:hAnsi="Times New Roman" w:cs="Times New Roman"/>
          <w:color w:val="0000FF"/>
          <w:sz w:val="24"/>
          <w:szCs w:val="20"/>
          <w:lang w:eastAsia="ru-RU"/>
        </w:rPr>
        <w:t>5.6.2. Физические лица:</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а) заявка на участие в продаже;  </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б) документ, удостоверяющий личность, или представляют копии всех его листов;</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в) если от имени заявителя действует иное лицо, необходимо наличие доверенности, удостоверенной нотариусом, на осуществление действий от имени заявителя, либо нотариально заверенной копии такой доверенности;</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е) опись представленных документов.</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Заявка и опись представленных документов представляются в 2 экземплярах, по одному экземпляру которых остаются у организатора, другие, с отметкой организатора о приеме заявки и прилагаемых к ней документов, - у претендента.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Все предоставленные копии документов должны быть заверены в установленном законодательством порядке.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индивидуального предпринимателя) и подписаны претендентом или его представителем.</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5.7. Принятые заявки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ее принятии с указанием номера заявки, даты и времени ее принятия продавцом</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5.8. Если документы, перечисленные в </w:t>
      </w:r>
      <w:hyperlink w:anchor="P262" w:history="1">
        <w:r w:rsidRPr="00F44C7A">
          <w:rPr>
            <w:rFonts w:ascii="Times New Roman" w:eastAsia="Calibri" w:hAnsi="Times New Roman" w:cs="Times New Roman"/>
            <w:sz w:val="24"/>
            <w:szCs w:val="24"/>
          </w:rPr>
          <w:t>подпункте 5.</w:t>
        </w:r>
      </w:hyperlink>
      <w:r w:rsidRPr="00F44C7A">
        <w:rPr>
          <w:rFonts w:ascii="Times New Roman" w:eastAsia="Calibri" w:hAnsi="Times New Roman" w:cs="Times New Roman"/>
          <w:sz w:val="24"/>
          <w:szCs w:val="24"/>
        </w:rPr>
        <w:t xml:space="preserve">6 настоящей статьи, оформлены не в соответствии с требованиями документации по проведению продажи </w:t>
      </w:r>
      <w:proofErr w:type="gramStart"/>
      <w:r w:rsidRPr="00F44C7A">
        <w:rPr>
          <w:rFonts w:ascii="Times New Roman" w:eastAsia="Calibri" w:hAnsi="Times New Roman" w:cs="Times New Roman"/>
          <w:sz w:val="24"/>
          <w:szCs w:val="24"/>
        </w:rPr>
        <w:t>имущества  посредством</w:t>
      </w:r>
      <w:proofErr w:type="gramEnd"/>
      <w:r w:rsidRPr="00F44C7A">
        <w:rPr>
          <w:rFonts w:ascii="Times New Roman" w:eastAsia="Calibri" w:hAnsi="Times New Roman" w:cs="Times New Roman"/>
          <w:sz w:val="24"/>
          <w:szCs w:val="24"/>
        </w:rPr>
        <w:t xml:space="preserve"> публичного предложения, организатор продажи не принимает к регистрации такой пакет документов.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5.9. При приеме заявки организатор:</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а) удостоверяет личность претендента или его полномочного представителя и проверяет надлежащее оформление документа, удостоверяющего право полномочного представителя действовать от имени претендента;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б) рассматривает заявки с прилагаемыми к ним документами на предмет их соответствия требованиям законодательства Российской Федерации.</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5.10. Претендент имеет право отозвать поданную заявку на участие в продаже посредством</w:t>
      </w:r>
      <w:r w:rsidRPr="00F44C7A">
        <w:rPr>
          <w:rFonts w:ascii="Calibri" w:eastAsia="Calibri" w:hAnsi="Calibri" w:cs="Times New Roman"/>
        </w:rPr>
        <w:t xml:space="preserve"> </w:t>
      </w:r>
      <w:r w:rsidRPr="00F44C7A">
        <w:rPr>
          <w:rFonts w:ascii="Times New Roman" w:eastAsia="Calibri" w:hAnsi="Times New Roman" w:cs="Times New Roman"/>
          <w:sz w:val="24"/>
          <w:szCs w:val="24"/>
        </w:rPr>
        <w:t>публичного предложения до момента признания его участником такой продажи.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5.11. Продавец отказывает претенденту в приеме заявки в случае, если: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а) заявка представлена по истечении срока приема заявок, указанного в информационном сообщении;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б) заявка представлена лицом, не уполномоченным претендентом на осуществление таких действий;</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в) заявка оформлена с нарушением требований, установленных продавцом;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lastRenderedPageBreak/>
        <w:t>г) представлены не все документы, предусмотренные информационным сообщением, либо они оформлены ненадлежащим образом;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д) представленные документы не подтверждают право претендента быть покупателем имущества в соответствии с </w:t>
      </w:r>
      <w:r w:rsidRPr="00F44C7A">
        <w:rPr>
          <w:rFonts w:ascii="Times New Roman" w:eastAsia="Calibri" w:hAnsi="Times New Roman" w:cs="Times New Roman"/>
          <w:color w:val="0000FF"/>
          <w:sz w:val="24"/>
          <w:szCs w:val="24"/>
        </w:rPr>
        <w:t>законодательством</w:t>
      </w:r>
      <w:r w:rsidRPr="00F44C7A">
        <w:rPr>
          <w:rFonts w:ascii="Times New Roman" w:eastAsia="Calibri" w:hAnsi="Times New Roman" w:cs="Times New Roman"/>
          <w:sz w:val="24"/>
          <w:szCs w:val="24"/>
        </w:rPr>
        <w:t xml:space="preserve"> Российской Федерации.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Указанный перечень оснований для отказа в приеме заявки является исчерпывающим.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(заказным письмом).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5.12. Для участия в продаже имущества претендент вносит задаток </w:t>
      </w:r>
      <w:r w:rsidRPr="00F44C7A">
        <w:rPr>
          <w:rFonts w:ascii="Times New Roman" w:eastAsia="Calibri" w:hAnsi="Times New Roman" w:cs="Times New Roman"/>
          <w:color w:val="0000FF"/>
          <w:sz w:val="24"/>
          <w:szCs w:val="24"/>
        </w:rPr>
        <w:t xml:space="preserve">в размере 20 </w:t>
      </w:r>
      <w:r w:rsidRPr="00F44C7A">
        <w:rPr>
          <w:rFonts w:ascii="Times New Roman" w:eastAsia="Calibri" w:hAnsi="Times New Roman" w:cs="Times New Roman"/>
          <w:sz w:val="24"/>
          <w:szCs w:val="24"/>
        </w:rPr>
        <w:t xml:space="preserve">процентов первоначальной цены продажи имущества в соответствии с договором о задатке (приложение 9.2.) на счет продавца имущества: </w:t>
      </w:r>
    </w:p>
    <w:p w:rsidR="00F44C7A" w:rsidRPr="00F44C7A" w:rsidRDefault="00A717BF" w:rsidP="00F44C7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Департамент финансов администрации городского округа </w:t>
      </w:r>
      <w:proofErr w:type="spellStart"/>
      <w:r>
        <w:rPr>
          <w:rFonts w:ascii="Times New Roman" w:eastAsia="Calibri" w:hAnsi="Times New Roman" w:cs="Times New Roman"/>
          <w:sz w:val="24"/>
          <w:szCs w:val="24"/>
        </w:rPr>
        <w:t>г.Выкса</w:t>
      </w:r>
      <w:proofErr w:type="spellEnd"/>
      <w:r w:rsidR="009622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(КУМИ администрации городского округа </w:t>
      </w:r>
      <w:proofErr w:type="spellStart"/>
      <w:r>
        <w:rPr>
          <w:rFonts w:ascii="Times New Roman" w:eastAsia="Calibri" w:hAnsi="Times New Roman" w:cs="Times New Roman"/>
          <w:sz w:val="24"/>
          <w:szCs w:val="24"/>
        </w:rPr>
        <w:t>г.Выкса</w:t>
      </w:r>
      <w:proofErr w:type="spellEnd"/>
      <w:r>
        <w:rPr>
          <w:rFonts w:ascii="Times New Roman" w:eastAsia="Calibri" w:hAnsi="Times New Roman" w:cs="Times New Roman"/>
          <w:sz w:val="24"/>
          <w:szCs w:val="24"/>
        </w:rPr>
        <w:t xml:space="preserve"> л/с 05323Р35240) </w:t>
      </w:r>
      <w:r w:rsidR="00F44C7A" w:rsidRPr="00F44C7A">
        <w:rPr>
          <w:rFonts w:ascii="Times New Roman" w:eastAsia="Calibri" w:hAnsi="Times New Roman" w:cs="Times New Roman"/>
          <w:sz w:val="24"/>
          <w:szCs w:val="24"/>
        </w:rPr>
        <w:t xml:space="preserve">ИНН 5247006043 КПП 524701001, </w:t>
      </w:r>
      <w:r>
        <w:rPr>
          <w:rFonts w:ascii="Times New Roman" w:eastAsia="Calibri" w:hAnsi="Times New Roman" w:cs="Times New Roman"/>
          <w:sz w:val="24"/>
          <w:szCs w:val="24"/>
        </w:rPr>
        <w:t>казначейский счет 03232643227150003200, БИК 012202102 ВОЛГО-ВЯТСКОЕ ГУ БАНКА РОССИИ//УФК по Нижегородской области г.</w:t>
      </w:r>
      <w:r w:rsidR="009622D4">
        <w:rPr>
          <w:rFonts w:ascii="Times New Roman" w:eastAsia="Calibri" w:hAnsi="Times New Roman" w:cs="Times New Roman"/>
          <w:sz w:val="24"/>
          <w:szCs w:val="24"/>
        </w:rPr>
        <w:t xml:space="preserve"> </w:t>
      </w:r>
      <w:r>
        <w:rPr>
          <w:rFonts w:ascii="Times New Roman" w:eastAsia="Calibri" w:hAnsi="Times New Roman" w:cs="Times New Roman"/>
          <w:sz w:val="24"/>
          <w:szCs w:val="24"/>
        </w:rPr>
        <w:t>Нижний Новгород.</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Документом, подтверждающим поступление задатка на счет продавца, является выписка со счета продавца</w:t>
      </w: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jc w:val="center"/>
        <w:rPr>
          <w:rFonts w:ascii="Times New Roman" w:eastAsia="Calibri" w:hAnsi="Times New Roman" w:cs="Times New Roman"/>
          <w:b/>
          <w:sz w:val="24"/>
          <w:szCs w:val="24"/>
        </w:rPr>
      </w:pPr>
      <w:r w:rsidRPr="00F44C7A">
        <w:rPr>
          <w:rFonts w:ascii="Times New Roman" w:eastAsia="Calibri" w:hAnsi="Times New Roman" w:cs="Times New Roman"/>
          <w:b/>
          <w:sz w:val="24"/>
          <w:szCs w:val="24"/>
        </w:rPr>
        <w:t>6. Порядок проведения продажи имущества посредством публичного предложения</w:t>
      </w:r>
    </w:p>
    <w:p w:rsidR="00F44C7A" w:rsidRPr="00F44C7A" w:rsidRDefault="00F44C7A" w:rsidP="00F44C7A">
      <w:pPr>
        <w:jc w:val="center"/>
        <w:rPr>
          <w:rFonts w:ascii="Times New Roman" w:eastAsia="Calibri" w:hAnsi="Times New Roman" w:cs="Times New Roman"/>
          <w:b/>
          <w:sz w:val="24"/>
          <w:szCs w:val="24"/>
        </w:rPr>
      </w:pPr>
      <w:r w:rsidRPr="00F44C7A">
        <w:rPr>
          <w:rFonts w:ascii="Times New Roman" w:eastAsia="Calibri" w:hAnsi="Times New Roman" w:cs="Times New Roman"/>
          <w:b/>
          <w:sz w:val="24"/>
          <w:szCs w:val="24"/>
        </w:rPr>
        <w:t>и оформления ее результатов</w:t>
      </w:r>
    </w:p>
    <w:p w:rsidR="00F44C7A" w:rsidRPr="00F44C7A" w:rsidRDefault="00F44C7A" w:rsidP="00F44C7A">
      <w:pPr>
        <w:jc w:val="both"/>
        <w:rPr>
          <w:rFonts w:ascii="Times New Roman" w:eastAsia="Calibri" w:hAnsi="Times New Roman" w:cs="Times New Roman"/>
          <w:sz w:val="24"/>
          <w:szCs w:val="24"/>
        </w:rPr>
      </w:pPr>
    </w:p>
    <w:p w:rsidR="00F44C7A" w:rsidRPr="008805CB"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w:t>
      </w:r>
      <w:r w:rsidRPr="008805CB">
        <w:rPr>
          <w:rFonts w:ascii="Times New Roman" w:eastAsia="Calibri" w:hAnsi="Times New Roman" w:cs="Times New Roman"/>
          <w:sz w:val="24"/>
          <w:szCs w:val="24"/>
        </w:rPr>
        <w:t xml:space="preserve">. Подведение итогов продажи производится комиссией по продаже муниципального имущества городского округа город Выкса Нижегородской области посредством публичного </w:t>
      </w:r>
      <w:r w:rsidR="00D80934">
        <w:rPr>
          <w:rFonts w:ascii="Times New Roman" w:eastAsia="Calibri" w:hAnsi="Times New Roman" w:cs="Times New Roman"/>
          <w:sz w:val="24"/>
          <w:szCs w:val="24"/>
        </w:rPr>
        <w:t xml:space="preserve">предложения (далее – Комиссия) </w:t>
      </w:r>
      <w:r w:rsidRPr="008805CB">
        <w:rPr>
          <w:rFonts w:ascii="Times New Roman" w:eastAsia="Calibri" w:hAnsi="Times New Roman" w:cs="Times New Roman"/>
          <w:sz w:val="24"/>
          <w:szCs w:val="24"/>
        </w:rPr>
        <w:t xml:space="preserve">по адресу организатора продажи </w:t>
      </w:r>
      <w:r w:rsidR="009622D4">
        <w:rPr>
          <w:rFonts w:ascii="Times New Roman" w:eastAsia="Calibri" w:hAnsi="Times New Roman" w:cs="Times New Roman"/>
          <w:b/>
          <w:sz w:val="24"/>
          <w:szCs w:val="24"/>
        </w:rPr>
        <w:t>«17» июня</w:t>
      </w:r>
      <w:r w:rsidR="00D80934" w:rsidRPr="006E1536">
        <w:rPr>
          <w:rFonts w:ascii="Times New Roman" w:eastAsia="Calibri" w:hAnsi="Times New Roman" w:cs="Times New Roman"/>
          <w:b/>
          <w:sz w:val="24"/>
          <w:szCs w:val="24"/>
        </w:rPr>
        <w:t xml:space="preserve"> 2021</w:t>
      </w:r>
      <w:r w:rsidRPr="006E1536">
        <w:rPr>
          <w:rFonts w:ascii="Times New Roman" w:eastAsia="Calibri" w:hAnsi="Times New Roman" w:cs="Times New Roman"/>
          <w:b/>
          <w:sz w:val="24"/>
          <w:szCs w:val="24"/>
        </w:rPr>
        <w:t>г.</w:t>
      </w:r>
      <w:r w:rsidRPr="006E1536">
        <w:rPr>
          <w:rFonts w:ascii="Times New Roman" w:eastAsia="Calibri" w:hAnsi="Times New Roman" w:cs="Times New Roman"/>
          <w:sz w:val="24"/>
          <w:szCs w:val="24"/>
        </w:rPr>
        <w:t>,</w:t>
      </w:r>
      <w:r w:rsidR="00C619BF">
        <w:rPr>
          <w:rFonts w:ascii="Times New Roman" w:eastAsia="Calibri" w:hAnsi="Times New Roman" w:cs="Times New Roman"/>
          <w:b/>
          <w:sz w:val="24"/>
          <w:szCs w:val="24"/>
        </w:rPr>
        <w:t xml:space="preserve"> в 11</w:t>
      </w:r>
      <w:r w:rsidRPr="006E1536">
        <w:rPr>
          <w:rFonts w:ascii="Times New Roman" w:eastAsia="Calibri" w:hAnsi="Times New Roman" w:cs="Times New Roman"/>
          <w:b/>
          <w:sz w:val="24"/>
          <w:szCs w:val="24"/>
        </w:rPr>
        <w:t xml:space="preserve"> ч. 00 мин</w:t>
      </w:r>
      <w:r w:rsidRPr="008805CB">
        <w:rPr>
          <w:rFonts w:ascii="Times New Roman" w:eastAsia="Calibri" w:hAnsi="Times New Roman" w:cs="Times New Roman"/>
          <w:sz w:val="24"/>
          <w:szCs w:val="24"/>
        </w:rPr>
        <w:t xml:space="preserve">. (по московскому времени) по адресу: Нижегородская область, г. Выкса, </w:t>
      </w:r>
      <w:r w:rsidR="00F35C5B" w:rsidRPr="008805CB">
        <w:rPr>
          <w:rFonts w:ascii="Times New Roman" w:eastAsia="Calibri" w:hAnsi="Times New Roman" w:cs="Times New Roman"/>
          <w:sz w:val="24"/>
          <w:szCs w:val="24"/>
        </w:rPr>
        <w:t xml:space="preserve">Красная площадь, </w:t>
      </w:r>
      <w:proofErr w:type="spellStart"/>
      <w:r w:rsidR="00F35C5B" w:rsidRPr="008805CB">
        <w:rPr>
          <w:rFonts w:ascii="Times New Roman" w:eastAsia="Calibri" w:hAnsi="Times New Roman" w:cs="Times New Roman"/>
          <w:sz w:val="24"/>
          <w:szCs w:val="24"/>
        </w:rPr>
        <w:t>зд</w:t>
      </w:r>
      <w:proofErr w:type="spellEnd"/>
      <w:r w:rsidR="00F35C5B" w:rsidRPr="008805CB">
        <w:rPr>
          <w:rFonts w:ascii="Times New Roman" w:eastAsia="Calibri" w:hAnsi="Times New Roman" w:cs="Times New Roman"/>
          <w:sz w:val="24"/>
          <w:szCs w:val="24"/>
        </w:rPr>
        <w:t>. 1, каб.1</w:t>
      </w:r>
      <w:r w:rsidRPr="008805CB">
        <w:rPr>
          <w:rFonts w:ascii="Times New Roman" w:eastAsia="Calibri" w:hAnsi="Times New Roman" w:cs="Times New Roman"/>
          <w:sz w:val="24"/>
          <w:szCs w:val="24"/>
        </w:rPr>
        <w:t>.</w:t>
      </w:r>
    </w:p>
    <w:p w:rsidR="00F44C7A" w:rsidRPr="00F44C7A" w:rsidRDefault="00F44C7A" w:rsidP="00F44C7A">
      <w:pPr>
        <w:ind w:firstLine="708"/>
        <w:jc w:val="both"/>
        <w:rPr>
          <w:rFonts w:ascii="Times New Roman" w:eastAsia="Calibri" w:hAnsi="Times New Roman" w:cs="Times New Roman"/>
          <w:sz w:val="24"/>
          <w:szCs w:val="24"/>
        </w:rPr>
      </w:pPr>
      <w:r w:rsidRPr="008805CB">
        <w:rPr>
          <w:rFonts w:ascii="Times New Roman" w:eastAsia="Calibri" w:hAnsi="Times New Roman" w:cs="Times New Roman"/>
          <w:sz w:val="24"/>
          <w:szCs w:val="24"/>
        </w:rPr>
        <w:t>6.2. Решение комиссии</w:t>
      </w:r>
      <w:r w:rsidRPr="00F44C7A">
        <w:rPr>
          <w:rFonts w:ascii="Times New Roman" w:eastAsia="Calibri" w:hAnsi="Times New Roman" w:cs="Times New Roman"/>
          <w:sz w:val="24"/>
          <w:szCs w:val="24"/>
        </w:rPr>
        <w:t xml:space="preserve"> о признании претендентов участниками продажи имущества оформляются протоколом.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В протоколе о признании претендентов участниками продажи имущества должны содержаться сведения о перечне принятых и отозванных заявок, претендентах, признанных участниками продажи имущества, претендентах, которым было отказано в допуске к участию в продаже (с указанием оснований отказа).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При наличии оснований для признания продажи имущества несостоявшейся комиссия принимает соответствующее решение, которое оформляется протоколом.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6.3. Решение комиссии о признании претендентов участниками аукциона принимается </w:t>
      </w:r>
      <w:r w:rsidRPr="00F44C7A">
        <w:rPr>
          <w:rFonts w:ascii="Times New Roman" w:eastAsia="Calibri" w:hAnsi="Times New Roman" w:cs="Times New Roman"/>
          <w:color w:val="0000FF"/>
          <w:sz w:val="24"/>
          <w:szCs w:val="24"/>
        </w:rPr>
        <w:t>в течение 5 рабочих дней</w:t>
      </w:r>
      <w:r w:rsidRPr="00F44C7A">
        <w:rPr>
          <w:rFonts w:ascii="Times New Roman" w:eastAsia="Calibri" w:hAnsi="Times New Roman" w:cs="Times New Roman"/>
          <w:sz w:val="24"/>
          <w:szCs w:val="24"/>
        </w:rPr>
        <w:t xml:space="preserve"> с даты окончания срока приема заявок.</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6.4. В день определения участников продажи имущества, указанный в информационном сообщении о проведении продажи имущества, комиссия рассматривает заявки и документы претендентов, в отношении которых установлен факт поступления задатков на основании выписки с соответствующего счета продавца. По результатам рассмотрения документов комиссия принимает решение о признании претендентов участниками продажи имущества или об отказе в допуске претендентов к участию в продаже имущества.</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6.5. 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F44C7A" w:rsidRPr="00F44C7A" w:rsidRDefault="00F44C7A" w:rsidP="00F44C7A">
      <w:pPr>
        <w:ind w:firstLine="540"/>
        <w:jc w:val="both"/>
        <w:rPr>
          <w:rFonts w:ascii="Times New Roman" w:eastAsia="Calibri" w:hAnsi="Times New Roman" w:cs="Times New Roman"/>
          <w:sz w:val="24"/>
          <w:szCs w:val="24"/>
        </w:rPr>
      </w:pPr>
      <w:bookmarkStart w:id="2" w:name="Par9"/>
      <w:bookmarkEnd w:id="2"/>
      <w:r w:rsidRPr="00F44C7A">
        <w:rPr>
          <w:rFonts w:ascii="Times New Roman" w:eastAsia="Calibri" w:hAnsi="Times New Roman" w:cs="Times New Roman"/>
          <w:sz w:val="24"/>
          <w:szCs w:val="24"/>
        </w:rPr>
        <w:t>6.6. Претендент приобретает статус участника продажи имущества с момента оформления комиссией протокола о признании претендентов участниками продажи имущества.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lastRenderedPageBreak/>
        <w:t xml:space="preserve">6.7. Информация об отказе в допуске к участию в продаже имущества размещается на официальных интернет-сайтах: </w:t>
      </w:r>
      <w:hyperlink r:id="rId22" w:history="1">
        <w:r w:rsidRPr="00F44C7A">
          <w:rPr>
            <w:rFonts w:ascii="Times New Roman" w:eastAsia="Calibri" w:hAnsi="Times New Roman" w:cs="Times New Roman"/>
            <w:color w:val="0000FF"/>
            <w:sz w:val="24"/>
            <w:szCs w:val="24"/>
            <w:u w:val="single"/>
          </w:rPr>
          <w:t>www.okrug-wyksa.ru</w:t>
        </w:r>
      </w:hyperlink>
      <w:r w:rsidRPr="00F44C7A">
        <w:rPr>
          <w:rFonts w:ascii="Times New Roman" w:eastAsia="Calibri" w:hAnsi="Times New Roman" w:cs="Times New Roman"/>
          <w:sz w:val="24"/>
          <w:szCs w:val="24"/>
        </w:rPr>
        <w:t xml:space="preserve">, </w:t>
      </w:r>
      <w:hyperlink r:id="rId23" w:history="1">
        <w:r w:rsidRPr="00F44C7A">
          <w:rPr>
            <w:rFonts w:ascii="Times New Roman" w:eastAsia="Calibri" w:hAnsi="Times New Roman" w:cs="Times New Roman"/>
            <w:color w:val="0000FF"/>
            <w:sz w:val="24"/>
            <w:szCs w:val="24"/>
            <w:u w:val="single"/>
          </w:rPr>
          <w:t>www.torgi.gov.ru</w:t>
        </w:r>
      </w:hyperlink>
      <w:r w:rsidRPr="00F44C7A">
        <w:rPr>
          <w:rFonts w:ascii="Times New Roman" w:eastAsia="Calibri" w:hAnsi="Times New Roman" w:cs="Times New Roman"/>
          <w:sz w:val="24"/>
          <w:szCs w:val="24"/>
        </w:rPr>
        <w:t>. в срок не позднее рабочего дня, следующего за днем принятия указанного решения.</w:t>
      </w:r>
    </w:p>
    <w:p w:rsidR="00741E2E"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6.8. </w:t>
      </w:r>
      <w:r w:rsidR="00741E2E" w:rsidRPr="00741E2E">
        <w:rPr>
          <w:rFonts w:ascii="Times New Roman" w:eastAsia="Calibri" w:hAnsi="Times New Roman" w:cs="Times New Roman"/>
          <w:sz w:val="24"/>
          <w:szCs w:val="24"/>
        </w:rPr>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Продажа имущества осуществляется с использованием открытой формы подачи предложений о приобретении имущества </w:t>
      </w:r>
      <w:r w:rsidRPr="00F44C7A">
        <w:rPr>
          <w:rFonts w:ascii="Times New Roman" w:eastAsia="Calibri" w:hAnsi="Times New Roman" w:cs="Times New Roman"/>
          <w:color w:val="0000FF"/>
          <w:sz w:val="24"/>
          <w:szCs w:val="24"/>
        </w:rPr>
        <w:t>в течение 1 рабочего дня</w:t>
      </w:r>
      <w:r w:rsidRPr="00F44C7A">
        <w:rPr>
          <w:rFonts w:ascii="Times New Roman" w:eastAsia="Calibri" w:hAnsi="Times New Roman" w:cs="Times New Roman"/>
          <w:sz w:val="24"/>
          <w:szCs w:val="24"/>
        </w:rPr>
        <w:t xml:space="preserve"> в рамках одной процедуры в следующем порядке:</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а) продажа имущества проводится </w:t>
      </w:r>
      <w:r w:rsidRPr="00F44C7A">
        <w:rPr>
          <w:rFonts w:ascii="Times New Roman" w:eastAsia="Calibri" w:hAnsi="Times New Roman" w:cs="Times New Roman"/>
          <w:color w:val="0000FF"/>
          <w:sz w:val="24"/>
          <w:szCs w:val="24"/>
        </w:rPr>
        <w:t>не позднее 3-го рабочего дня</w:t>
      </w:r>
      <w:r w:rsidRPr="00F44C7A">
        <w:rPr>
          <w:rFonts w:ascii="Times New Roman" w:eastAsia="Calibri" w:hAnsi="Times New Roman" w:cs="Times New Roman"/>
          <w:sz w:val="24"/>
          <w:szCs w:val="24"/>
        </w:rPr>
        <w:t xml:space="preserve"> со дня признания претендентов участниками продажи имущества, но не ранее истечения сроков, указанных в </w:t>
      </w:r>
      <w:hyperlink w:anchor="Par9" w:history="1">
        <w:r w:rsidRPr="00F44C7A">
          <w:rPr>
            <w:rFonts w:ascii="Times New Roman" w:eastAsia="Calibri" w:hAnsi="Times New Roman" w:cs="Times New Roman"/>
            <w:color w:val="0000FF"/>
            <w:sz w:val="24"/>
            <w:szCs w:val="24"/>
          </w:rPr>
          <w:t>пункте 6.6</w:t>
        </w:r>
      </w:hyperlink>
      <w:r w:rsidRPr="00F44C7A">
        <w:rPr>
          <w:rFonts w:ascii="Times New Roman" w:eastAsia="Calibri" w:hAnsi="Times New Roman" w:cs="Times New Roman"/>
          <w:sz w:val="24"/>
          <w:szCs w:val="24"/>
        </w:rPr>
        <w:t>. настоящего Порядка;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б) продажа имущества проводится аукционистом, избираемым из числа членов комиссии, в присутствии иных членов комиссии, о чем делается соответствующая запись в протоколе комиссии;</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в) участникам продажи имущества выдаются пронумерованные карточки участника продажи имущества;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г) процедура продажи начинается с объявления аукционистом об открытии продажи имущества;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w:t>
      </w:r>
    </w:p>
    <w:p w:rsidR="00F44C7A" w:rsidRPr="00AE3D0E" w:rsidRDefault="00AE3D0E" w:rsidP="00AE3D0E">
      <w:pPr>
        <w:ind w:firstLine="540"/>
        <w:jc w:val="both"/>
        <w:rPr>
          <w:rFonts w:ascii="Times New Roman" w:eastAsia="Calibri" w:hAnsi="Times New Roman" w:cs="Times New Roman"/>
          <w:sz w:val="24"/>
          <w:szCs w:val="24"/>
        </w:rPr>
      </w:pPr>
      <w:r w:rsidRPr="00AE3D0E">
        <w:rPr>
          <w:rFonts w:ascii="Times New Roman" w:eastAsia="Calibri" w:hAnsi="Times New Roman" w:cs="Times New Roman"/>
          <w:sz w:val="24"/>
          <w:szCs w:val="24"/>
        </w:rPr>
        <w:t>е) Время приема предложений участников о цене первоначального предложения составляет один час от времени начала проведения процедуры продажи и 10 минут на представление предложений о цене имущества на каждом шаге понижения.</w:t>
      </w:r>
    </w:p>
    <w:p w:rsidR="00AE3D0E" w:rsidRPr="00AE3D0E" w:rsidRDefault="00AE3D0E" w:rsidP="00AE3D0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44C7A" w:rsidRPr="00AE3D0E">
        <w:rPr>
          <w:rFonts w:ascii="Times New Roman" w:eastAsia="Calibri" w:hAnsi="Times New Roman" w:cs="Times New Roman"/>
          <w:sz w:val="24"/>
          <w:szCs w:val="24"/>
        </w:rPr>
        <w:t xml:space="preserve">ж) </w:t>
      </w:r>
      <w:r>
        <w:rPr>
          <w:rFonts w:ascii="Times New Roman" w:eastAsia="Calibri" w:hAnsi="Times New Roman" w:cs="Times New Roman"/>
          <w:sz w:val="24"/>
          <w:szCs w:val="24"/>
        </w:rPr>
        <w:t xml:space="preserve">во время проведения процедуры продажи оператор электронной площадки размещает в открытой части электронной площадки информацию о начале проведения процедуры и указывает наименование имущества, цену первоначального предложения, минимальную цену предложения, предлагаемую цену продажи в режиме реального времени, подтверждение (не подтверждение) участниками предложения о цене. </w:t>
      </w:r>
    </w:p>
    <w:p w:rsidR="00AE3D0E" w:rsidRDefault="00AE3D0E" w:rsidP="00AE3D0E">
      <w:pPr>
        <w:jc w:val="both"/>
        <w:rPr>
          <w:rFonts w:ascii="Times New Roman" w:eastAsia="Calibri" w:hAnsi="Times New Roman" w:cs="Times New Roman"/>
          <w:sz w:val="24"/>
          <w:szCs w:val="24"/>
        </w:rPr>
      </w:pPr>
      <w:r w:rsidRPr="00AE3D0E">
        <w:rPr>
          <w:rFonts w:ascii="Times New Roman" w:eastAsia="Calibri" w:hAnsi="Times New Roman" w:cs="Times New Roman"/>
          <w:sz w:val="24"/>
          <w:szCs w:val="24"/>
        </w:rPr>
        <w:t xml:space="preserve">         </w:t>
      </w:r>
      <w:r w:rsidR="00F44C7A" w:rsidRPr="00AE3D0E">
        <w:rPr>
          <w:rFonts w:ascii="Times New Roman" w:eastAsia="Calibri" w:hAnsi="Times New Roman" w:cs="Times New Roman"/>
          <w:sz w:val="24"/>
          <w:szCs w:val="24"/>
        </w:rPr>
        <w:t xml:space="preserve">з) </w:t>
      </w:r>
      <w:r>
        <w:rPr>
          <w:rFonts w:ascii="Times New Roman" w:eastAsia="Calibri" w:hAnsi="Times New Roman" w:cs="Times New Roman"/>
          <w:sz w:val="24"/>
          <w:szCs w:val="24"/>
        </w:rPr>
        <w:t>фиксируют ход проведения процедуры.</w:t>
      </w:r>
    </w:p>
    <w:p w:rsidR="00F44C7A" w:rsidRPr="00F44C7A" w:rsidRDefault="00AE3D0E" w:rsidP="00AE3D0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44C7A" w:rsidRPr="00F44C7A">
        <w:rPr>
          <w:rFonts w:ascii="Times New Roman" w:eastAsia="Calibri" w:hAnsi="Times New Roman" w:cs="Times New Roman"/>
          <w:sz w:val="24"/>
          <w:szCs w:val="24"/>
        </w:rPr>
        <w:t>и) цена имущества, предложенная победителем продажи имущества, заносится в протокол об итогах продажи имущества, составляемый в 2 экземплярах.</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6.9. Цена приобретения имущества, предложенная покупателем, вносится в протокол комиссии. Цена указывается числом и прописью. В случае если числом и прописью указаны разные цены, во внимание принимается цена, указанная прописью.</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6.10 Протокол подписывается всеми присутствующими членами комиссии, а также покупателем либо его представителем.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6.11. Протокол составляется в двух экземплярах, один из которых остается у организатора (продавца) торгов, другой передается покупателю вместе с уведомлением о признании участника победителем и с проектом договора купли-продажи, составленным путем включения цены договора, предложенной победителем, в проект договора, прилагаемый к настоящей документации.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6.12. Протокол об итогах продажи имущества, подписанный членами комиссии, является документом, удостоверяющим право победителя на заключение договора купли-продажи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Если при проведении продажи имущества продавцом проводились фотографирование, аудио- и (или) видеозапись, киносъемка, то об этом делается отметка в протоколе. В указанном случае материалы фотографирования, аудио- и (или) видеозаписи, киносъемки прилагаются в течение суток к протоколу комиссии в соответствии с актом, подписываемым лицом, </w:t>
      </w:r>
      <w:r w:rsidRPr="00F44C7A">
        <w:rPr>
          <w:rFonts w:ascii="Times New Roman" w:eastAsia="Calibri" w:hAnsi="Times New Roman" w:cs="Times New Roman"/>
          <w:sz w:val="24"/>
          <w:szCs w:val="24"/>
        </w:rPr>
        <w:lastRenderedPageBreak/>
        <w:t>осуществлявшим фотографирование, аудио- и (или) видеозапись, киносъемку, аукционистом и председателем комиссии.</w:t>
      </w:r>
    </w:p>
    <w:p w:rsidR="00F44C7A" w:rsidRPr="00F44C7A" w:rsidRDefault="00F44C7A" w:rsidP="00F44C7A">
      <w:pPr>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Уведомление о признании участн</w:t>
      </w:r>
      <w:r w:rsidR="006077DB">
        <w:rPr>
          <w:rFonts w:ascii="Times New Roman" w:eastAsia="Calibri" w:hAnsi="Times New Roman" w:cs="Times New Roman"/>
          <w:sz w:val="24"/>
          <w:szCs w:val="24"/>
        </w:rPr>
        <w:t>ика продажи победителем направляется</w:t>
      </w:r>
      <w:r w:rsidRPr="00F44C7A">
        <w:rPr>
          <w:rFonts w:ascii="Times New Roman" w:eastAsia="Calibri" w:hAnsi="Times New Roman" w:cs="Times New Roman"/>
          <w:sz w:val="24"/>
          <w:szCs w:val="24"/>
        </w:rPr>
        <w:t xml:space="preserve"> победителю или его полномочному представителю под расписку в день подведения итогов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6.13. Продажа имущества признается несостоявшейся в следующих случаях:</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а) не было подано ни одной заявки на участие в продаже имущества либо ни один из претендентов не признан участником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б) принято решение о признании только 1 претендента участником продажи;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в) после троекратного объявления ведущим минимальной цены предложения (цены отсечения) ни один из участников не поднял карточку.</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6.14. В случае признания продажи имущества несостоявшейся комиссия в тот же день составляет соответствующий протокол, подписываемый присутствующим на заседании членами комиссии.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6.15. Лицам, перечислившим задаток для участия в продаже имущества, денежные средства возвращаются в следующем порядке:</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а) участникам продажи имущества, за исключением ее победителя, - в течение 5 календарных дней со дня подведения итогов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6.16. Задаток победителя продажи подлежит перечислению в установленном порядке в бюджет городского округа город Выкса Нижегородской области (далее – местный бюджет) </w:t>
      </w:r>
      <w:r w:rsidRPr="00F44C7A">
        <w:rPr>
          <w:rFonts w:ascii="Times New Roman" w:eastAsia="Calibri" w:hAnsi="Times New Roman" w:cs="Times New Roman"/>
          <w:color w:val="0000FF"/>
          <w:sz w:val="24"/>
          <w:szCs w:val="24"/>
        </w:rPr>
        <w:t>в течение 5 календарных дней с даты</w:t>
      </w:r>
      <w:r w:rsidRPr="00F44C7A">
        <w:rPr>
          <w:rFonts w:ascii="Times New Roman" w:eastAsia="Calibri" w:hAnsi="Times New Roman" w:cs="Times New Roman"/>
          <w:sz w:val="24"/>
          <w:szCs w:val="24"/>
        </w:rPr>
        <w:t>, установленной для заключения договора купли-продажи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6.17. Информация о результатах продажи муниципального имущества публикуется в официальном печатном издании и размещается на официальных сайтах в сети Интернет в соответствии с требованиями, установленными Федеральным </w:t>
      </w:r>
      <w:hyperlink r:id="rId24" w:history="1">
        <w:r w:rsidRPr="00F44C7A">
          <w:rPr>
            <w:rFonts w:ascii="Times New Roman" w:eastAsia="Calibri" w:hAnsi="Times New Roman" w:cs="Times New Roman"/>
            <w:color w:val="0000FF"/>
            <w:sz w:val="24"/>
            <w:szCs w:val="24"/>
          </w:rPr>
          <w:t>законом</w:t>
        </w:r>
      </w:hyperlink>
      <w:r w:rsidRPr="00F44C7A">
        <w:rPr>
          <w:rFonts w:ascii="Times New Roman" w:eastAsia="Calibri" w:hAnsi="Times New Roman" w:cs="Times New Roman"/>
          <w:sz w:val="24"/>
          <w:szCs w:val="24"/>
        </w:rPr>
        <w:t xml:space="preserve"> «О приватизации государственного и муниципального имущества» - </w:t>
      </w:r>
      <w:r w:rsidRPr="00F44C7A">
        <w:rPr>
          <w:rFonts w:ascii="Times New Roman" w:eastAsia="Calibri" w:hAnsi="Times New Roman" w:cs="Times New Roman"/>
          <w:color w:val="0000FF"/>
          <w:sz w:val="24"/>
          <w:szCs w:val="24"/>
        </w:rPr>
        <w:t>www.torgi.gov.ru</w:t>
      </w:r>
      <w:r w:rsidRPr="00F44C7A">
        <w:rPr>
          <w:rFonts w:ascii="Times New Roman" w:eastAsia="Calibri" w:hAnsi="Times New Roman" w:cs="Times New Roman"/>
          <w:sz w:val="24"/>
          <w:szCs w:val="24"/>
        </w:rPr>
        <w:t xml:space="preserve">, а также  - </w:t>
      </w:r>
      <w:r w:rsidRPr="00F44C7A">
        <w:rPr>
          <w:rFonts w:ascii="Times New Roman" w:eastAsia="Calibri" w:hAnsi="Times New Roman" w:cs="Times New Roman"/>
          <w:color w:val="0000FF"/>
          <w:sz w:val="24"/>
          <w:szCs w:val="24"/>
        </w:rPr>
        <w:t>www.okrug-wyksa.ru</w:t>
      </w:r>
      <w:r w:rsidRPr="00F44C7A">
        <w:rPr>
          <w:rFonts w:ascii="Times New Roman" w:eastAsia="Calibri" w:hAnsi="Times New Roman" w:cs="Times New Roman"/>
          <w:sz w:val="24"/>
          <w:szCs w:val="24"/>
        </w:rPr>
        <w:t xml:space="preserve"> в течение </w:t>
      </w:r>
      <w:r w:rsidRPr="00F44C7A">
        <w:rPr>
          <w:rFonts w:ascii="Times New Roman" w:eastAsia="Calibri" w:hAnsi="Times New Roman" w:cs="Times New Roman"/>
          <w:color w:val="0000FF"/>
          <w:sz w:val="24"/>
          <w:szCs w:val="24"/>
        </w:rPr>
        <w:t>десяти дней</w:t>
      </w:r>
      <w:r w:rsidRPr="00F44C7A">
        <w:rPr>
          <w:rFonts w:ascii="Times New Roman" w:eastAsia="Calibri" w:hAnsi="Times New Roman" w:cs="Times New Roman"/>
          <w:sz w:val="24"/>
          <w:szCs w:val="24"/>
        </w:rPr>
        <w:t xml:space="preserve"> со дня совершения указанных сделок.</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6.18. Информационное сообщение о продаже муниципального имущества должно содержать сведения, предусмотренные статьями 15, 23 Федерального закона «О приватизации государственного им муниципального имущества».</w:t>
      </w:r>
    </w:p>
    <w:p w:rsidR="00F44C7A" w:rsidRPr="00F44C7A" w:rsidRDefault="00F44C7A" w:rsidP="00F44C7A">
      <w:pPr>
        <w:widowControl w:val="0"/>
        <w:autoSpaceDE w:val="0"/>
        <w:autoSpaceDN w:val="0"/>
        <w:jc w:val="center"/>
        <w:outlineLvl w:val="1"/>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7. Заключение договора купли-продажи по результатам продажи</w:t>
      </w:r>
    </w:p>
    <w:p w:rsidR="00F44C7A" w:rsidRPr="00F44C7A" w:rsidRDefault="00F44C7A" w:rsidP="00F44C7A">
      <w:pPr>
        <w:widowControl w:val="0"/>
        <w:autoSpaceDE w:val="0"/>
        <w:autoSpaceDN w:val="0"/>
        <w:jc w:val="center"/>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7.1. Заключение договора купли-продажи с победителем по итогам проведения продажи посредством публичного предложения осуществляется в порядке, предусмотренном Гражданским </w:t>
      </w:r>
      <w:r w:rsidRPr="00F44C7A">
        <w:rPr>
          <w:rFonts w:ascii="Times New Roman" w:eastAsia="Calibri" w:hAnsi="Times New Roman" w:cs="Times New Roman"/>
          <w:color w:val="0000FF"/>
          <w:sz w:val="24"/>
          <w:szCs w:val="24"/>
        </w:rPr>
        <w:t>кодексом</w:t>
      </w:r>
      <w:r w:rsidRPr="00F44C7A">
        <w:rPr>
          <w:rFonts w:ascii="Times New Roman" w:eastAsia="Calibri" w:hAnsi="Times New Roman" w:cs="Times New Roman"/>
          <w:sz w:val="24"/>
          <w:szCs w:val="24"/>
        </w:rPr>
        <w:t xml:space="preserve"> РФ, с учетом особенностей, установленных Федеральным законом РФ от 21.12.2001 №178-ФЗ «О приватизации государственно</w:t>
      </w:r>
      <w:r w:rsidR="008805CB">
        <w:rPr>
          <w:rFonts w:ascii="Times New Roman" w:eastAsia="Calibri" w:hAnsi="Times New Roman" w:cs="Times New Roman"/>
          <w:sz w:val="24"/>
          <w:szCs w:val="24"/>
        </w:rPr>
        <w:t>го им муниципального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7.2. По результатам продажи имущества продавец и победитель продажи имущества (покупатель) не позднее чем через 5 рабочих дней с даты проведения продажи заключают в соответствии с законодательством Российской Федерации договор купли-продажи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7.3. Договор купли-продажи заключается на условиях, указанных в проекте </w:t>
      </w:r>
      <w:hyperlink w:anchor="P617" w:history="1">
        <w:r w:rsidRPr="00F44C7A">
          <w:rPr>
            <w:rFonts w:ascii="Times New Roman" w:eastAsia="Calibri" w:hAnsi="Times New Roman" w:cs="Times New Roman"/>
            <w:color w:val="0000FF"/>
            <w:sz w:val="24"/>
            <w:szCs w:val="24"/>
          </w:rPr>
          <w:t>договора</w:t>
        </w:r>
      </w:hyperlink>
      <w:r w:rsidRPr="00F44C7A">
        <w:rPr>
          <w:rFonts w:ascii="Times New Roman" w:eastAsia="Calibri" w:hAnsi="Times New Roman" w:cs="Times New Roman"/>
          <w:sz w:val="24"/>
          <w:szCs w:val="24"/>
        </w:rPr>
        <w:t xml:space="preserve">, являющегося неотъемлемой частью документации по продаже имущества посредством публичного предложения (Приложение № 9.5.), и должен содержать все существенные условия, предусмотренные для таких договоров Гражданским </w:t>
      </w:r>
      <w:r w:rsidRPr="00F44C7A">
        <w:rPr>
          <w:rFonts w:ascii="Times New Roman" w:eastAsia="Calibri" w:hAnsi="Times New Roman" w:cs="Times New Roman"/>
          <w:color w:val="0000FF"/>
          <w:sz w:val="24"/>
          <w:szCs w:val="24"/>
        </w:rPr>
        <w:t>кодексом</w:t>
      </w:r>
      <w:r w:rsidRPr="00F44C7A">
        <w:rPr>
          <w:rFonts w:ascii="Times New Roman" w:eastAsia="Calibri" w:hAnsi="Times New Roman" w:cs="Times New Roman"/>
          <w:sz w:val="24"/>
          <w:szCs w:val="24"/>
        </w:rPr>
        <w:t xml:space="preserve"> Российской Федерации, Федеральным </w:t>
      </w:r>
      <w:r w:rsidRPr="00F44C7A">
        <w:rPr>
          <w:rFonts w:ascii="Times New Roman" w:eastAsia="Calibri" w:hAnsi="Times New Roman" w:cs="Times New Roman"/>
          <w:color w:val="0000FF"/>
          <w:sz w:val="24"/>
          <w:szCs w:val="24"/>
        </w:rPr>
        <w:t>законом</w:t>
      </w:r>
      <w:r w:rsidRPr="00F44C7A">
        <w:rPr>
          <w:rFonts w:ascii="Times New Roman" w:eastAsia="Calibri" w:hAnsi="Times New Roman" w:cs="Times New Roman"/>
          <w:sz w:val="24"/>
          <w:szCs w:val="24"/>
        </w:rPr>
        <w:t xml:space="preserve"> «О приватизации государственного и муниципального имущества» и иными нормативными правовыми актами Российской Федерации.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7.4.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w:t>
      </w:r>
      <w:r w:rsidRPr="00F44C7A">
        <w:rPr>
          <w:rFonts w:ascii="Times New Roman" w:eastAsia="Calibri" w:hAnsi="Times New Roman" w:cs="Times New Roman"/>
          <w:sz w:val="24"/>
          <w:szCs w:val="24"/>
        </w:rPr>
        <w:lastRenderedPageBreak/>
        <w:t>указанного договора и задаток ему не возвращается. В этом случае продажа имущества признается несостоявшейся.</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7.5. В случае если победитель признан уклонившимся от заключения договора, организатор торгов вправе обратиться в суд с иском о возмещении убытков, причиненных уклонением от заключения договора.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7.6. Не позднее 30 рабочих дней со дня заключения договора купли-продажи победитель продажи имущества (покупатель) должен оплатить сумму, установленную по результатам продажи муниципального имущества, в размере ___________ (___________) рублей, в том числе сумма НДС, в следующем порядке:</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 стоимость объектов недвижимости (здания, строения, сооружения), в размере ___________ (___________) </w:t>
      </w:r>
      <w:r w:rsidRPr="00966256">
        <w:rPr>
          <w:rFonts w:ascii="Times New Roman" w:eastAsia="Calibri" w:hAnsi="Times New Roman" w:cs="Times New Roman"/>
          <w:sz w:val="24"/>
          <w:szCs w:val="24"/>
        </w:rPr>
        <w:t>рублей, путем единовременного</w:t>
      </w:r>
      <w:r w:rsidR="00966256">
        <w:rPr>
          <w:rFonts w:ascii="Times New Roman" w:eastAsia="Calibri" w:hAnsi="Times New Roman" w:cs="Times New Roman"/>
          <w:sz w:val="24"/>
          <w:szCs w:val="24"/>
        </w:rPr>
        <w:t xml:space="preserve"> перечисления на казначейский </w:t>
      </w:r>
      <w:r w:rsidR="00A717BF" w:rsidRPr="00966256">
        <w:rPr>
          <w:rFonts w:ascii="Times New Roman" w:eastAsia="Calibri" w:hAnsi="Times New Roman" w:cs="Times New Roman"/>
          <w:sz w:val="24"/>
          <w:szCs w:val="24"/>
        </w:rPr>
        <w:t xml:space="preserve">счет № 03100643000000013200; </w:t>
      </w:r>
      <w:r w:rsidR="009622D4">
        <w:rPr>
          <w:rFonts w:ascii="Times New Roman" w:eastAsia="Calibri" w:hAnsi="Times New Roman" w:cs="Times New Roman"/>
          <w:sz w:val="24"/>
          <w:szCs w:val="24"/>
        </w:rPr>
        <w:t>единый казначейский счет: 40102810745370000024;</w:t>
      </w:r>
      <w:r w:rsidR="00A717BF" w:rsidRPr="00966256">
        <w:rPr>
          <w:rFonts w:ascii="Times New Roman" w:eastAsia="Calibri" w:hAnsi="Times New Roman" w:cs="Times New Roman"/>
          <w:sz w:val="24"/>
          <w:szCs w:val="24"/>
        </w:rPr>
        <w:t xml:space="preserve">ИНН 5247006043; БИК 012202102 КПП 524701001 в ВОЛГО-ВЯТСКОЕ ГУ БАНКА РОССИИ//УФК по Нижегородской области </w:t>
      </w:r>
      <w:r w:rsidRPr="00966256">
        <w:rPr>
          <w:rFonts w:ascii="Times New Roman" w:eastAsia="Calibri" w:hAnsi="Times New Roman" w:cs="Times New Roman"/>
          <w:sz w:val="24"/>
          <w:szCs w:val="24"/>
        </w:rPr>
        <w:t>г. Нижний Новгород, ОКТМО: 22</w:t>
      </w:r>
      <w:r w:rsidR="00966256" w:rsidRPr="00966256">
        <w:rPr>
          <w:rFonts w:ascii="Times New Roman" w:eastAsia="Calibri" w:hAnsi="Times New Roman" w:cs="Times New Roman"/>
          <w:sz w:val="24"/>
          <w:szCs w:val="24"/>
        </w:rPr>
        <w:t>715000; КБК 36611413040040000410</w:t>
      </w:r>
      <w:r w:rsidRPr="00966256">
        <w:rPr>
          <w:rFonts w:ascii="Times New Roman" w:eastAsia="Calibri" w:hAnsi="Times New Roman" w:cs="Times New Roman"/>
          <w:sz w:val="24"/>
          <w:szCs w:val="24"/>
        </w:rPr>
        <w:t>; Получатель - УФК по Нижегородской области (КУМИ администрации городского округа г. Выкса; назначение платежа: за выкуп муниципального имущества (здания, помещения);</w:t>
      </w:r>
    </w:p>
    <w:p w:rsidR="00F44C7A" w:rsidRPr="00F44C7A" w:rsidRDefault="00F44C7A" w:rsidP="00966256">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 стоимость земельного участка, в размере ___________ (___________) рублей, путем </w:t>
      </w:r>
      <w:r w:rsidR="009622D4">
        <w:rPr>
          <w:rFonts w:ascii="Times New Roman" w:eastAsia="Calibri" w:hAnsi="Times New Roman" w:cs="Times New Roman"/>
          <w:sz w:val="24"/>
          <w:szCs w:val="24"/>
        </w:rPr>
        <w:t xml:space="preserve">единовременного перечисления на </w:t>
      </w:r>
      <w:r w:rsidR="00966256" w:rsidRPr="00966256">
        <w:rPr>
          <w:rFonts w:ascii="Times New Roman" w:eastAsia="Calibri" w:hAnsi="Times New Roman" w:cs="Times New Roman"/>
          <w:sz w:val="24"/>
          <w:szCs w:val="24"/>
        </w:rPr>
        <w:t>казначейский счет № 03100643000000013200;</w:t>
      </w:r>
      <w:r w:rsidR="009622D4" w:rsidRPr="009622D4">
        <w:rPr>
          <w:rFonts w:ascii="Times New Roman" w:eastAsia="Calibri" w:hAnsi="Times New Roman" w:cs="Times New Roman"/>
          <w:sz w:val="24"/>
          <w:szCs w:val="24"/>
        </w:rPr>
        <w:t xml:space="preserve"> единый казначейский счет: 40102810745370000024</w:t>
      </w:r>
      <w:r w:rsidR="009622D4">
        <w:rPr>
          <w:rFonts w:ascii="Times New Roman" w:eastAsia="Calibri" w:hAnsi="Times New Roman" w:cs="Times New Roman"/>
          <w:sz w:val="24"/>
          <w:szCs w:val="24"/>
        </w:rPr>
        <w:t xml:space="preserve">; </w:t>
      </w:r>
      <w:r w:rsidR="00966256" w:rsidRPr="00966256">
        <w:rPr>
          <w:rFonts w:ascii="Times New Roman" w:eastAsia="Calibri" w:hAnsi="Times New Roman" w:cs="Times New Roman"/>
          <w:sz w:val="24"/>
          <w:szCs w:val="24"/>
        </w:rPr>
        <w:t xml:space="preserve"> ИНН 5247006043; БИК 012202102 КПП 524701001 в ВОЛГО-ВЯТСКОЕ ГУ БАНКА РОССИИ//УФК по Нижегородской области г. Нижний Новгород, ОКТМО: 22715000; КБК 36611413040040000410; Получатель - УФК по Нижегородской области (КУМИ администрации городского округа г. Выкса; назначение платежа: за выкуп муниципального имущества (здания, помещения);</w:t>
      </w:r>
    </w:p>
    <w:p w:rsidR="00F44C7A" w:rsidRPr="00F44C7A" w:rsidRDefault="00F44C7A" w:rsidP="00F44C7A">
      <w:pPr>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Факт оплаты имущества подтверждается выпиской со счета.</w:t>
      </w:r>
    </w:p>
    <w:p w:rsidR="00F44C7A" w:rsidRPr="00F44C7A" w:rsidRDefault="00F44C7A" w:rsidP="00F44C7A">
      <w:pPr>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 НДС в размере ________ (__________) Победитель - физическое лицо перечисляет отдельным платежным поручением по следующим реквизитам: </w:t>
      </w:r>
      <w:r w:rsidR="00966256">
        <w:rPr>
          <w:rFonts w:ascii="Times New Roman" w:eastAsia="Calibri" w:hAnsi="Times New Roman" w:cs="Times New Roman"/>
          <w:sz w:val="24"/>
          <w:szCs w:val="24"/>
        </w:rPr>
        <w:t xml:space="preserve">департамент финансов администрации городского округа </w:t>
      </w:r>
      <w:proofErr w:type="spellStart"/>
      <w:r w:rsidR="00966256">
        <w:rPr>
          <w:rFonts w:ascii="Times New Roman" w:eastAsia="Calibri" w:hAnsi="Times New Roman" w:cs="Times New Roman"/>
          <w:sz w:val="24"/>
          <w:szCs w:val="24"/>
        </w:rPr>
        <w:t>г.Выкса</w:t>
      </w:r>
      <w:proofErr w:type="spellEnd"/>
      <w:r w:rsidR="00966256">
        <w:rPr>
          <w:rFonts w:ascii="Times New Roman" w:eastAsia="Calibri" w:hAnsi="Times New Roman" w:cs="Times New Roman"/>
          <w:sz w:val="24"/>
          <w:szCs w:val="24"/>
        </w:rPr>
        <w:t>/</w:t>
      </w:r>
      <w:proofErr w:type="gramStart"/>
      <w:r w:rsidR="00966256">
        <w:rPr>
          <w:rFonts w:ascii="Times New Roman" w:eastAsia="Calibri" w:hAnsi="Times New Roman" w:cs="Times New Roman"/>
          <w:sz w:val="24"/>
          <w:szCs w:val="24"/>
        </w:rPr>
        <w:t>/</w:t>
      </w:r>
      <w:r w:rsidRPr="00F44C7A">
        <w:rPr>
          <w:rFonts w:ascii="Times New Roman" w:eastAsia="Calibri" w:hAnsi="Times New Roman" w:cs="Times New Roman"/>
          <w:sz w:val="24"/>
          <w:szCs w:val="24"/>
        </w:rPr>
        <w:t>(</w:t>
      </w:r>
      <w:proofErr w:type="gramEnd"/>
      <w:r w:rsidRPr="00F44C7A">
        <w:rPr>
          <w:rFonts w:ascii="Times New Roman" w:eastAsia="Calibri" w:hAnsi="Times New Roman" w:cs="Times New Roman"/>
          <w:sz w:val="24"/>
          <w:szCs w:val="24"/>
        </w:rPr>
        <w:t>КУМИ администрации городского округа город Выкса, л/с 05323Р35240), ИНН 5247006043 КПП 524</w:t>
      </w:r>
      <w:r w:rsidR="00966256">
        <w:rPr>
          <w:rFonts w:ascii="Times New Roman" w:eastAsia="Calibri" w:hAnsi="Times New Roman" w:cs="Times New Roman"/>
          <w:sz w:val="24"/>
          <w:szCs w:val="24"/>
        </w:rPr>
        <w:t>701001, казначейский счет 03232643227150003200</w:t>
      </w:r>
      <w:r w:rsidRPr="00F44C7A">
        <w:rPr>
          <w:rFonts w:ascii="Times New Roman" w:eastAsia="Calibri" w:hAnsi="Times New Roman" w:cs="Times New Roman"/>
          <w:sz w:val="24"/>
          <w:szCs w:val="24"/>
        </w:rPr>
        <w:t xml:space="preserve"> в</w:t>
      </w:r>
      <w:r w:rsidR="00966256" w:rsidRPr="00966256">
        <w:rPr>
          <w:rFonts w:ascii="Times New Roman" w:eastAsia="Calibri" w:hAnsi="Times New Roman" w:cs="Times New Roman"/>
          <w:sz w:val="24"/>
          <w:szCs w:val="24"/>
        </w:rPr>
        <w:t xml:space="preserve"> </w:t>
      </w:r>
      <w:r w:rsidR="00966256">
        <w:rPr>
          <w:rFonts w:ascii="Times New Roman" w:eastAsia="Calibri" w:hAnsi="Times New Roman" w:cs="Times New Roman"/>
          <w:sz w:val="24"/>
          <w:szCs w:val="24"/>
        </w:rPr>
        <w:t>ВОЛГО-ВЯТСКОМ</w:t>
      </w:r>
      <w:r w:rsidR="00966256" w:rsidRPr="00966256">
        <w:rPr>
          <w:rFonts w:ascii="Times New Roman" w:eastAsia="Calibri" w:hAnsi="Times New Roman" w:cs="Times New Roman"/>
          <w:sz w:val="24"/>
          <w:szCs w:val="24"/>
        </w:rPr>
        <w:t xml:space="preserve"> ГУ БАНКА РОССИИ//УФК по Нижегородской области г. Нижний Новгород</w:t>
      </w:r>
      <w:r w:rsidR="00966256">
        <w:rPr>
          <w:rFonts w:ascii="Times New Roman" w:eastAsia="Calibri" w:hAnsi="Times New Roman" w:cs="Times New Roman"/>
          <w:sz w:val="24"/>
          <w:szCs w:val="24"/>
        </w:rPr>
        <w:t>, БИК банка 012202102</w:t>
      </w:r>
      <w:r w:rsidRPr="00F44C7A">
        <w:rPr>
          <w:rFonts w:ascii="Times New Roman" w:eastAsia="Calibri" w:hAnsi="Times New Roman" w:cs="Times New Roman"/>
          <w:sz w:val="24"/>
          <w:szCs w:val="24"/>
        </w:rPr>
        <w:t>. Победитель - юридическое лицо самостоятельно перечисляет НДС на соответствующий счет местного бюджета.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7.7. Оплата имущества по договору купли-продажи осуществляется в порядке и сроки, указанные в договоре купли-продажи, но не позднее 30 рабочих дней со дня его заключения. Форма оплаты: безналичная. При продаже муниципального имущества законным средством платежа признается валюта Российской Федерации.</w:t>
      </w:r>
    </w:p>
    <w:p w:rsidR="00F44C7A" w:rsidRPr="00F44C7A" w:rsidRDefault="00F44C7A" w:rsidP="00F44C7A">
      <w:pPr>
        <w:ind w:firstLine="708"/>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7.8. Продавец имеет право на односторонний отказ от договора (исполнения договора) в случаях, если Покупатель не исполнит обязательства по оплате имущества в порядке, предусмотренном пунктом 7.7 настоящей документации. Об одностороннем отказе от договора Продавец уведомляет Покупателя заказным письмом. В случае неполучения (в том числе отказа от получения) Покупателем уведомления, последнее считается доставленным, со дня возврата отправителю в соответствии с Федеральным </w:t>
      </w:r>
      <w:hyperlink r:id="rId25" w:history="1">
        <w:r w:rsidRPr="00F44C7A">
          <w:rPr>
            <w:rFonts w:ascii="Times New Roman" w:eastAsia="Times New Roman" w:hAnsi="Times New Roman" w:cs="Times New Roman"/>
            <w:sz w:val="24"/>
            <w:szCs w:val="24"/>
            <w:lang w:eastAsia="ru-RU"/>
          </w:rPr>
          <w:t>законом</w:t>
        </w:r>
      </w:hyperlink>
      <w:r w:rsidRPr="00F44C7A">
        <w:rPr>
          <w:rFonts w:ascii="Times New Roman" w:eastAsia="Times New Roman" w:hAnsi="Times New Roman" w:cs="Times New Roman"/>
          <w:sz w:val="24"/>
          <w:szCs w:val="24"/>
          <w:lang w:eastAsia="ru-RU"/>
        </w:rPr>
        <w:t xml:space="preserve"> от 17 июля 1999 года № 176-ФЗ «О почтовой связи» данного заказного письма. Договор прекращается с момента получения данного уведомления.</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7.9. Оплата по договору купли-продажи третьими лицами не допускается.</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7.10. Факт оплаты имущества подтверждается выпиской со счета, указанного в информационном сообщении о проведении продажи имущества, подтверждающей поступление средств в размере и сроки, указанные в договоре купли-продажи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7.11.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jc w:val="center"/>
        <w:rPr>
          <w:rFonts w:ascii="Times New Roman" w:eastAsia="Calibri" w:hAnsi="Times New Roman" w:cs="Times New Roman"/>
          <w:b/>
          <w:sz w:val="24"/>
          <w:szCs w:val="24"/>
        </w:rPr>
      </w:pPr>
      <w:r w:rsidRPr="00F44C7A">
        <w:rPr>
          <w:rFonts w:ascii="Times New Roman" w:eastAsia="Calibri" w:hAnsi="Times New Roman" w:cs="Times New Roman"/>
          <w:b/>
          <w:sz w:val="24"/>
          <w:szCs w:val="24"/>
        </w:rPr>
        <w:lastRenderedPageBreak/>
        <w:t>8. Последствия признания продажи несостоявшейся</w:t>
      </w: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8.1. В случае если продажа имущества признана несостоявшейся, организатор продажи вправе осуществить продажу такого имущества любым из способов, предусмотренных Федеральным </w:t>
      </w:r>
      <w:hyperlink r:id="rId26" w:history="1">
        <w:r w:rsidRPr="00F44C7A">
          <w:rPr>
            <w:rFonts w:ascii="Times New Roman" w:eastAsia="Calibri" w:hAnsi="Times New Roman" w:cs="Times New Roman"/>
            <w:color w:val="0000FF"/>
            <w:sz w:val="24"/>
            <w:szCs w:val="24"/>
          </w:rPr>
          <w:t>законом</w:t>
        </w:r>
      </w:hyperlink>
      <w:r w:rsidRPr="00F44C7A">
        <w:rPr>
          <w:rFonts w:ascii="Times New Roman" w:eastAsia="Calibri" w:hAnsi="Times New Roman" w:cs="Times New Roman"/>
          <w:sz w:val="24"/>
          <w:szCs w:val="24"/>
        </w:rPr>
        <w:t xml:space="preserve"> «О приватизации государственного и муниципального имущества».</w:t>
      </w:r>
    </w:p>
    <w:p w:rsidR="00F44C7A" w:rsidRPr="00F44C7A" w:rsidRDefault="00F44C7A" w:rsidP="00F44C7A">
      <w:pPr>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br w:type="page"/>
      </w: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lastRenderedPageBreak/>
        <w:t>9. Приложение к документации (</w:t>
      </w:r>
      <w:proofErr w:type="gramStart"/>
      <w:r w:rsidRPr="00F44C7A">
        <w:rPr>
          <w:rFonts w:ascii="Times New Roman" w:eastAsia="Times New Roman" w:hAnsi="Times New Roman" w:cs="Times New Roman"/>
          <w:b/>
          <w:sz w:val="24"/>
          <w:szCs w:val="20"/>
          <w:lang w:eastAsia="ru-RU"/>
        </w:rPr>
        <w:t>9.1.-</w:t>
      </w:r>
      <w:proofErr w:type="gramEnd"/>
      <w:r w:rsidRPr="00F44C7A">
        <w:rPr>
          <w:rFonts w:ascii="Times New Roman" w:eastAsia="Times New Roman" w:hAnsi="Times New Roman" w:cs="Times New Roman"/>
          <w:b/>
          <w:sz w:val="24"/>
          <w:szCs w:val="20"/>
          <w:lang w:eastAsia="ru-RU"/>
        </w:rPr>
        <w:t>9.11)</w:t>
      </w:r>
    </w:p>
    <w:p w:rsidR="00F44C7A" w:rsidRPr="00F44C7A" w:rsidRDefault="00F44C7A" w:rsidP="00F44C7A">
      <w:pPr>
        <w:widowControl w:val="0"/>
        <w:autoSpaceDE w:val="0"/>
        <w:autoSpaceDN w:val="0"/>
        <w:jc w:val="both"/>
        <w:outlineLvl w:val="2"/>
        <w:rPr>
          <w:rFonts w:ascii="Times New Roman" w:eastAsia="Times New Roman" w:hAnsi="Times New Roman" w:cs="Times New Roman"/>
          <w:b/>
          <w:sz w:val="24"/>
          <w:szCs w:val="20"/>
          <w:lang w:eastAsia="ru-RU"/>
        </w:rPr>
      </w:pPr>
      <w:bookmarkStart w:id="3" w:name="P336"/>
      <w:bookmarkEnd w:id="3"/>
      <w:r w:rsidRPr="00F44C7A">
        <w:rPr>
          <w:rFonts w:ascii="Times New Roman" w:eastAsia="Times New Roman" w:hAnsi="Times New Roman" w:cs="Times New Roman"/>
          <w:b/>
          <w:sz w:val="24"/>
          <w:szCs w:val="20"/>
          <w:lang w:eastAsia="ru-RU"/>
        </w:rPr>
        <w:t>9.1. Форма заявки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right"/>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Организатору торгов: ______________</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bookmarkStart w:id="4" w:name="P340"/>
      <w:bookmarkEnd w:id="4"/>
      <w:r w:rsidRPr="00F44C7A">
        <w:rPr>
          <w:rFonts w:ascii="Times New Roman" w:eastAsia="Times New Roman" w:hAnsi="Times New Roman" w:cs="Times New Roman"/>
          <w:sz w:val="24"/>
          <w:szCs w:val="24"/>
          <w:lang w:eastAsia="ru-RU"/>
        </w:rPr>
        <w:t>Заявка</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на приобретение муниципального имущества </w:t>
      </w:r>
      <w:proofErr w:type="gramStart"/>
      <w:r w:rsidRPr="00F44C7A">
        <w:rPr>
          <w:rFonts w:ascii="Times New Roman" w:eastAsia="Times New Roman" w:hAnsi="Times New Roman" w:cs="Times New Roman"/>
          <w:sz w:val="24"/>
          <w:szCs w:val="24"/>
          <w:lang w:eastAsia="ru-RU"/>
        </w:rPr>
        <w:t>по средством</w:t>
      </w:r>
      <w:proofErr w:type="gramEnd"/>
      <w:r w:rsidRPr="00F44C7A">
        <w:rPr>
          <w:rFonts w:ascii="Times New Roman" w:eastAsia="Times New Roman" w:hAnsi="Times New Roman" w:cs="Times New Roman"/>
          <w:sz w:val="24"/>
          <w:szCs w:val="24"/>
          <w:lang w:eastAsia="ru-RU"/>
        </w:rPr>
        <w:t xml:space="preserve"> публичного предложения</w:t>
      </w:r>
    </w:p>
    <w:p w:rsidR="00F44C7A" w:rsidRPr="00F44C7A" w:rsidRDefault="00F44C7A" w:rsidP="00F44C7A">
      <w:pPr>
        <w:widowControl w:val="0"/>
        <w:autoSpaceDE w:val="0"/>
        <w:autoSpaceDN w:val="0"/>
        <w:jc w:val="both"/>
        <w:rPr>
          <w:rFonts w:ascii="Times New Roman" w:eastAsia="Times New Roman" w:hAnsi="Times New Roman" w:cs="Times New Roman"/>
          <w:b/>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г. Выкса Нижегородской области                                             ______________ 20__ г.</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Заявитель: 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_____________________________________________________________________________</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(полное наименование, почтовый адрес ЮЛ, подающего заявку; Ф.И.О., паспортные данные, адрес места жительства ФЛ, подающего заявку)</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в лице ______________________________________________________________________</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(фамилия, имя, отчество, должность)</w:t>
      </w:r>
    </w:p>
    <w:p w:rsidR="00F44C7A" w:rsidRPr="00F44C7A" w:rsidRDefault="00F44C7A" w:rsidP="00F44C7A">
      <w:pPr>
        <w:widowControl w:val="0"/>
        <w:autoSpaceDE w:val="0"/>
        <w:autoSpaceDN w:val="0"/>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действующего на основании 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(наименование документа)</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roofErr w:type="gramStart"/>
      <w:r w:rsidRPr="00F44C7A">
        <w:rPr>
          <w:rFonts w:ascii="Times New Roman" w:eastAsia="Times New Roman" w:hAnsi="Times New Roman" w:cs="Times New Roman"/>
          <w:sz w:val="24"/>
          <w:szCs w:val="24"/>
          <w:lang w:eastAsia="ru-RU"/>
        </w:rPr>
        <w:t>именуемый  далее</w:t>
      </w:r>
      <w:proofErr w:type="gramEnd"/>
      <w:r w:rsidRPr="00F44C7A">
        <w:rPr>
          <w:rFonts w:ascii="Times New Roman" w:eastAsia="Times New Roman" w:hAnsi="Times New Roman" w:cs="Times New Roman"/>
          <w:sz w:val="24"/>
          <w:szCs w:val="24"/>
          <w:lang w:eastAsia="ru-RU"/>
        </w:rPr>
        <w:t xml:space="preserve">  «Претендент»,  принимая  решение об участии в продаже имущества  посредством публичного предложения, проводимой  «___»  ___________  20__ года организатором,   заявляет   о  своем  намерении  приобрести  находящееся  в собственности  городского  округа  городского  округа  Выкса  Нижегородской области имущество:     _________________________ находящееся по адресу: Нижегородская обл., </w:t>
      </w:r>
      <w:proofErr w:type="spellStart"/>
      <w:r w:rsidRPr="00F44C7A">
        <w:rPr>
          <w:rFonts w:ascii="Times New Roman" w:eastAsia="Times New Roman" w:hAnsi="Times New Roman" w:cs="Times New Roman"/>
          <w:sz w:val="24"/>
          <w:szCs w:val="24"/>
          <w:lang w:eastAsia="ru-RU"/>
        </w:rPr>
        <w:t>г.Выкса</w:t>
      </w:r>
      <w:proofErr w:type="spellEnd"/>
      <w:r w:rsidRPr="00F44C7A">
        <w:rPr>
          <w:rFonts w:ascii="Times New Roman" w:eastAsia="Times New Roman" w:hAnsi="Times New Roman" w:cs="Times New Roman"/>
          <w:sz w:val="24"/>
          <w:szCs w:val="24"/>
          <w:lang w:eastAsia="ru-RU"/>
        </w:rPr>
        <w:t>, ______________________________________________________________________</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(наименование имущества, его основные характеристики и местонахождение)</w:t>
      </w:r>
    </w:p>
    <w:p w:rsidR="00F44C7A" w:rsidRPr="00F44C7A" w:rsidRDefault="00F44C7A" w:rsidP="00F44C7A">
      <w:pPr>
        <w:widowControl w:val="0"/>
        <w:autoSpaceDE w:val="0"/>
        <w:autoSpaceDN w:val="0"/>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лот № ____, по цене приобретения имущества, установленной по результатам торгов.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Обязуется: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1. Соблюдать условия продажи имущества посредством публичного предложения, содержащиеся в информационном сообщении о проведении продажи, в документации по проведению продажи имущества посредством публичного предложения, утвержденной постановлением администрации городского округа город Выкса Нижегородской области от «___» ___________ 20__ г. №___________, а также порядке проведения продажи посредством публичного предложения, установленном </w:t>
      </w:r>
      <w:hyperlink r:id="rId27" w:history="1">
        <w:r w:rsidRPr="00F44C7A">
          <w:rPr>
            <w:rFonts w:ascii="Times New Roman" w:eastAsia="Times New Roman" w:hAnsi="Times New Roman" w:cs="Times New Roman"/>
            <w:color w:val="0000FF"/>
            <w:sz w:val="24"/>
            <w:szCs w:val="24"/>
            <w:lang w:eastAsia="ru-RU"/>
          </w:rPr>
          <w:t>Положением</w:t>
        </w:r>
      </w:hyperlink>
      <w:r w:rsidRPr="00F44C7A">
        <w:rPr>
          <w:rFonts w:ascii="Times New Roman" w:eastAsia="Times New Roman" w:hAnsi="Times New Roman" w:cs="Times New Roman"/>
          <w:sz w:val="24"/>
          <w:szCs w:val="24"/>
          <w:lang w:eastAsia="ru-RU"/>
        </w:rPr>
        <w:t xml:space="preserve"> об организации продажи государственного или муниципального имущества без объявления цены, утвержденным постановлением Правительства Российской Федерации от 22.07.2002 № 549.</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2. В случае признания победителем торгов (покупателем муниципального имущества), подписать протокол об итогах продажи муниципального имущества 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3. В течение 5 рабочих дней со дня подведения итогов продажи заключить с Продавцом договор купли-продажи по цене, по цене приобретения имущества, установленной по результатам торгов.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4. Произвести оплату имущества в сроки, определяемые договором купли-продажи. При уклонении (отказе) от заключения в установленный срок договора купли-продажи продаваемое имущество остается у Продавца, а результаты продажи имущества посредством публичного предложения аннулируются.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Настоящей заявкой подтверждаем, что осмотр объекта продажи нами произведен, претензий по состоянию не имеется.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С проектом договора купли-продажи ознакомлен.</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Настоящей заявкой подтверждаю, что я, нижеподписавшийся:</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(ФИО)</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в соответствии с требованиями </w:t>
      </w:r>
      <w:hyperlink r:id="rId28" w:history="1">
        <w:r w:rsidRPr="00F44C7A">
          <w:rPr>
            <w:rFonts w:ascii="Times New Roman" w:eastAsia="Times New Roman" w:hAnsi="Times New Roman" w:cs="Times New Roman"/>
            <w:color w:val="0000FF"/>
            <w:sz w:val="24"/>
            <w:szCs w:val="24"/>
            <w:lang w:eastAsia="ru-RU"/>
          </w:rPr>
          <w:t>статьи 9</w:t>
        </w:r>
      </w:hyperlink>
      <w:r w:rsidRPr="00F44C7A">
        <w:rPr>
          <w:rFonts w:ascii="Times New Roman" w:eastAsia="Times New Roman" w:hAnsi="Times New Roman" w:cs="Times New Roman"/>
          <w:sz w:val="24"/>
          <w:szCs w:val="24"/>
          <w:lang w:eastAsia="ru-RU"/>
        </w:rPr>
        <w:t xml:space="preserve"> Федерального закона от 27.07.2006 № 152-ФЗ «О персональных данных» подтверждаю свое согласие на обработку организатором торгов моих персональных данных в целях осуществления действий, в том числе направленных на </w:t>
      </w:r>
      <w:r w:rsidRPr="00F44C7A">
        <w:rPr>
          <w:rFonts w:ascii="Times New Roman" w:eastAsia="Times New Roman" w:hAnsi="Times New Roman" w:cs="Times New Roman"/>
          <w:sz w:val="24"/>
          <w:szCs w:val="24"/>
          <w:lang w:eastAsia="ru-RU"/>
        </w:rPr>
        <w:lastRenderedPageBreak/>
        <w:t xml:space="preserve">информационное обеспечение, предусмотренных Федеральным </w:t>
      </w:r>
      <w:hyperlink r:id="rId29" w:history="1">
        <w:r w:rsidRPr="00F44C7A">
          <w:rPr>
            <w:rFonts w:ascii="Times New Roman" w:eastAsia="Times New Roman" w:hAnsi="Times New Roman" w:cs="Times New Roman"/>
            <w:color w:val="0000FF"/>
            <w:sz w:val="24"/>
            <w:szCs w:val="24"/>
            <w:lang w:eastAsia="ru-RU"/>
          </w:rPr>
          <w:t>законом</w:t>
        </w:r>
      </w:hyperlink>
      <w:r w:rsidRPr="00F44C7A">
        <w:rPr>
          <w:rFonts w:ascii="Times New Roman" w:eastAsia="Times New Roman" w:hAnsi="Times New Roman" w:cs="Times New Roman"/>
          <w:sz w:val="24"/>
          <w:szCs w:val="24"/>
          <w:lang w:eastAsia="ru-RU"/>
        </w:rPr>
        <w:t xml:space="preserve"> от 21.12.2001 № 178-ФЗ «О приватизации государственного и муниципального имущества», в связи с приобретением указанного мной выше имущества.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организатором торгов имущества и соблюдения норм законодательства о приватизации. Настоящее согласие бессрочно.</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Адрес и банковские реквизиты Претендента:</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Адрес электронной почты (если имеется)</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Контактный телефон:</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Подпись Претендента (его полномочного представителя):</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М.П.                                        «___» _____________ 20__ г.</w:t>
      </w:r>
    </w:p>
    <w:p w:rsidR="00072AA8" w:rsidRDefault="00072AA8" w:rsidP="00072AA8">
      <w:pPr>
        <w:widowControl w:val="0"/>
        <w:autoSpaceDE w:val="0"/>
        <w:autoSpaceDN w:val="0"/>
        <w:jc w:val="both"/>
        <w:rPr>
          <w:rFonts w:ascii="Times New Roman" w:eastAsia="Times New Roman" w:hAnsi="Times New Roman" w:cs="Times New Roman"/>
          <w:sz w:val="24"/>
          <w:szCs w:val="24"/>
          <w:lang w:eastAsia="ru-RU"/>
        </w:rPr>
      </w:pPr>
    </w:p>
    <w:p w:rsidR="00072AA8" w:rsidRDefault="00072AA8" w:rsidP="00072AA8">
      <w:pPr>
        <w:widowControl w:val="0"/>
        <w:autoSpaceDE w:val="0"/>
        <w:autoSpaceDN w:val="0"/>
        <w:jc w:val="both"/>
        <w:rPr>
          <w:rFonts w:ascii="Times New Roman" w:eastAsia="Times New Roman" w:hAnsi="Times New Roman" w:cs="Times New Roman"/>
          <w:sz w:val="24"/>
          <w:szCs w:val="24"/>
          <w:lang w:eastAsia="ru-RU"/>
        </w:rPr>
      </w:pPr>
    </w:p>
    <w:p w:rsidR="00072AA8" w:rsidRDefault="00072AA8" w:rsidP="00072AA8">
      <w:pPr>
        <w:widowControl w:val="0"/>
        <w:autoSpaceDE w:val="0"/>
        <w:autoSpaceDN w:val="0"/>
        <w:jc w:val="both"/>
        <w:rPr>
          <w:rFonts w:ascii="Times New Roman" w:eastAsia="Times New Roman" w:hAnsi="Times New Roman" w:cs="Times New Roman"/>
          <w:sz w:val="24"/>
          <w:szCs w:val="24"/>
          <w:lang w:eastAsia="ru-RU"/>
        </w:rPr>
      </w:pPr>
    </w:p>
    <w:p w:rsidR="00072AA8" w:rsidRDefault="00072AA8" w:rsidP="00072AA8">
      <w:pPr>
        <w:widowControl w:val="0"/>
        <w:autoSpaceDE w:val="0"/>
        <w:autoSpaceDN w:val="0"/>
        <w:jc w:val="both"/>
        <w:rPr>
          <w:rFonts w:ascii="Times New Roman" w:eastAsia="Times New Roman" w:hAnsi="Times New Roman" w:cs="Times New Roman"/>
          <w:sz w:val="24"/>
          <w:szCs w:val="24"/>
          <w:lang w:eastAsia="ru-RU"/>
        </w:rPr>
      </w:pPr>
    </w:p>
    <w:p w:rsidR="00F44C7A" w:rsidRPr="00072AA8" w:rsidRDefault="00F44C7A" w:rsidP="00072AA8">
      <w:pPr>
        <w:widowControl w:val="0"/>
        <w:autoSpaceDE w:val="0"/>
        <w:autoSpaceDN w:val="0"/>
        <w:jc w:val="both"/>
        <w:rPr>
          <w:rFonts w:ascii="Times New Roman" w:eastAsia="Times New Roman" w:hAnsi="Times New Roman" w:cs="Times New Roman"/>
          <w:sz w:val="24"/>
          <w:szCs w:val="24"/>
          <w:lang w:eastAsia="ru-RU"/>
        </w:rPr>
      </w:pPr>
      <w:r w:rsidRPr="00F44C7A">
        <w:rPr>
          <w:b/>
        </w:rPr>
        <w:t>9.2. Форма договора о задатке</w:t>
      </w:r>
    </w:p>
    <w:p w:rsidR="00F44C7A" w:rsidRPr="00F44C7A" w:rsidRDefault="00F44C7A" w:rsidP="00F44C7A">
      <w:pPr>
        <w:ind w:firstLine="709"/>
        <w:contextualSpacing/>
        <w:jc w:val="center"/>
        <w:rPr>
          <w:b/>
          <w:snapToGrid w:val="0"/>
          <w:sz w:val="28"/>
          <w:szCs w:val="28"/>
        </w:rPr>
      </w:pPr>
      <w:r w:rsidRPr="00F44C7A">
        <w:rPr>
          <w:b/>
          <w:snapToGrid w:val="0"/>
          <w:sz w:val="28"/>
          <w:szCs w:val="28"/>
        </w:rPr>
        <w:t>Договор о задатке</w:t>
      </w:r>
      <w:r w:rsidRPr="00F44C7A">
        <w:rPr>
          <w:b/>
          <w:snapToGrid w:val="0"/>
          <w:vanish/>
          <w:sz w:val="28"/>
          <w:szCs w:val="28"/>
        </w:rPr>
        <w:t>Соглашение о задатке</w:t>
      </w:r>
    </w:p>
    <w:p w:rsidR="00F44C7A" w:rsidRPr="00F44C7A" w:rsidRDefault="00F44C7A" w:rsidP="00F44C7A">
      <w:pPr>
        <w:contextualSpacing/>
        <w:jc w:val="both"/>
        <w:rPr>
          <w:rFonts w:ascii="Times New Roman" w:hAnsi="Times New Roman" w:cs="Times New Roman"/>
          <w:snapToGrid w:val="0"/>
        </w:rPr>
      </w:pPr>
      <w:r w:rsidRPr="00F44C7A">
        <w:rPr>
          <w:snapToGrid w:val="0"/>
          <w:vanish/>
        </w:rPr>
        <w:t>#G1</w:t>
      </w:r>
      <w:proofErr w:type="spellStart"/>
      <w:r w:rsidRPr="00F44C7A">
        <w:rPr>
          <w:snapToGrid w:val="0"/>
        </w:rPr>
        <w:t>г.</w:t>
      </w:r>
      <w:r w:rsidRPr="00F44C7A">
        <w:rPr>
          <w:rFonts w:ascii="Times New Roman" w:hAnsi="Times New Roman" w:cs="Times New Roman"/>
          <w:snapToGrid w:val="0"/>
        </w:rPr>
        <w:t>Выкса</w:t>
      </w:r>
      <w:proofErr w:type="spellEnd"/>
      <w:r w:rsidRPr="00F44C7A">
        <w:rPr>
          <w:rFonts w:ascii="Times New Roman" w:hAnsi="Times New Roman" w:cs="Times New Roman"/>
          <w:snapToGrid w:val="0"/>
        </w:rPr>
        <w:t xml:space="preserve">                                                                                     ___ _______________ 20___ года</w:t>
      </w:r>
    </w:p>
    <w:p w:rsidR="00F44C7A" w:rsidRPr="00F44C7A" w:rsidRDefault="00F44C7A" w:rsidP="00F44C7A">
      <w:pPr>
        <w:contextualSpacing/>
        <w:jc w:val="both"/>
        <w:rPr>
          <w:rFonts w:ascii="Times New Roman" w:hAnsi="Times New Roman" w:cs="Times New Roman"/>
        </w:rPr>
      </w:pPr>
      <w:r w:rsidRPr="00F44C7A">
        <w:rPr>
          <w:rFonts w:ascii="Times New Roman" w:hAnsi="Times New Roman" w:cs="Times New Roman"/>
        </w:rPr>
        <w:t>_______________________________, паспорт № ____ серия ______ выдан ________ ________________________________________, зарегистрированный по адресу: __________________________________________________, именуемый в дальнейшем именуемый в дальнейшем «</w:t>
      </w:r>
      <w:proofErr w:type="spellStart"/>
      <w:r w:rsidRPr="00F44C7A">
        <w:rPr>
          <w:rFonts w:ascii="Times New Roman" w:hAnsi="Times New Roman" w:cs="Times New Roman"/>
        </w:rPr>
        <w:t>Задаткодатель</w:t>
      </w:r>
      <w:proofErr w:type="spellEnd"/>
      <w:r w:rsidRPr="00F44C7A">
        <w:rPr>
          <w:rFonts w:ascii="Times New Roman" w:hAnsi="Times New Roman" w:cs="Times New Roman"/>
        </w:rPr>
        <w:t xml:space="preserve">», с одной стороны, и Комитет по управлению муниципальным имуществом администрации городского округа город Выкса Нижегородской области, в лице председателя КУМИ Лаврентьева Александра Владимировича, действующего на основании Положения, утвержденного решением Совета депутатов городского округа город Выкса от 03.04.2012 № 41, </w:t>
      </w:r>
      <w:r w:rsidRPr="00F44C7A">
        <w:rPr>
          <w:rFonts w:ascii="Times New Roman" w:eastAsia="Courier New CYR" w:hAnsi="Times New Roman" w:cs="Times New Roman"/>
        </w:rPr>
        <w:t>именуемый в дальнейшем «</w:t>
      </w:r>
      <w:proofErr w:type="spellStart"/>
      <w:r w:rsidRPr="00F44C7A">
        <w:rPr>
          <w:rFonts w:ascii="Times New Roman" w:eastAsia="Courier New CYR" w:hAnsi="Times New Roman" w:cs="Times New Roman"/>
        </w:rPr>
        <w:t>Задаткополучатель</w:t>
      </w:r>
      <w:proofErr w:type="spellEnd"/>
      <w:r w:rsidRPr="00F44C7A">
        <w:rPr>
          <w:rFonts w:ascii="Times New Roman" w:eastAsia="Courier New CYR" w:hAnsi="Times New Roman" w:cs="Times New Roman"/>
        </w:rPr>
        <w:t xml:space="preserve">» </w:t>
      </w:r>
      <w:r w:rsidRPr="00F44C7A">
        <w:rPr>
          <w:rFonts w:ascii="Times New Roman" w:hAnsi="Times New Roman" w:cs="Times New Roman"/>
        </w:rPr>
        <w:t>с другой стороны, а вместе именуемые стороны, заключили настоящее Соглашение  о нижеследующем.----------------------------------------------</w:t>
      </w:r>
      <w:r w:rsidR="00B24AFC">
        <w:rPr>
          <w:rFonts w:ascii="Times New Roman" w:eastAsia="Calibri" w:hAnsi="Times New Roman" w:cs="Times New Roman"/>
        </w:rPr>
        <w:t>---------------</w:t>
      </w:r>
      <w:r w:rsidRPr="00F44C7A">
        <w:rPr>
          <w:rFonts w:ascii="Times New Roman" w:hAnsi="Times New Roman" w:cs="Times New Roman"/>
          <w:vanish/>
        </w:rPr>
        <w:t xml:space="preserve"> #G1</w:t>
      </w:r>
    </w:p>
    <w:p w:rsidR="00F44C7A" w:rsidRPr="00F44C7A" w:rsidRDefault="00F44C7A" w:rsidP="00F44C7A">
      <w:pPr>
        <w:ind w:firstLine="709"/>
        <w:contextualSpacing/>
        <w:jc w:val="center"/>
        <w:rPr>
          <w:rFonts w:ascii="Times New Roman" w:hAnsi="Times New Roman" w:cs="Times New Roman"/>
          <w:b/>
          <w:snapToGrid w:val="0"/>
        </w:rPr>
      </w:pPr>
      <w:r w:rsidRPr="00F44C7A">
        <w:rPr>
          <w:rFonts w:ascii="Times New Roman" w:hAnsi="Times New Roman" w:cs="Times New Roman"/>
          <w:b/>
          <w:snapToGrid w:val="0"/>
          <w:vanish/>
        </w:rPr>
        <w:t>#G0</w:t>
      </w:r>
      <w:r w:rsidRPr="00F44C7A">
        <w:rPr>
          <w:rFonts w:ascii="Times New Roman" w:hAnsi="Times New Roman" w:cs="Times New Roman"/>
          <w:b/>
          <w:snapToGrid w:val="0"/>
        </w:rPr>
        <w:t xml:space="preserve"> 1. Предмет Договора</w:t>
      </w:r>
    </w:p>
    <w:p w:rsidR="00F44C7A" w:rsidRPr="00F44C7A" w:rsidRDefault="00F44C7A" w:rsidP="00F44C7A">
      <w:pPr>
        <w:widowControl w:val="0"/>
        <w:autoSpaceDE w:val="0"/>
        <w:autoSpaceDN w:val="0"/>
        <w:ind w:firstLine="540"/>
        <w:jc w:val="both"/>
        <w:rPr>
          <w:rFonts w:ascii="Times New Roman" w:eastAsia="Calibri" w:hAnsi="Times New Roman" w:cs="Times New Roman"/>
        </w:rPr>
      </w:pPr>
      <w:r w:rsidRPr="00F44C7A">
        <w:rPr>
          <w:rFonts w:ascii="Times New Roman" w:eastAsia="Calibri" w:hAnsi="Times New Roman" w:cs="Times New Roman"/>
        </w:rPr>
        <w:t xml:space="preserve">1.1. Предметом настоящего Договора является внесение </w:t>
      </w:r>
      <w:proofErr w:type="spellStart"/>
      <w:r w:rsidRPr="00F44C7A">
        <w:rPr>
          <w:rFonts w:ascii="Times New Roman" w:eastAsia="Calibri" w:hAnsi="Times New Roman" w:cs="Times New Roman"/>
        </w:rPr>
        <w:t>Задаткодателем</w:t>
      </w:r>
      <w:proofErr w:type="spellEnd"/>
      <w:r w:rsidRPr="00F44C7A">
        <w:rPr>
          <w:rFonts w:ascii="Times New Roman" w:eastAsia="Calibri" w:hAnsi="Times New Roman" w:cs="Times New Roman"/>
        </w:rPr>
        <w:t xml:space="preserve"> задатка для участия в продаже муниципального имущества посредством публичного предложения – </w:t>
      </w:r>
      <w:r w:rsidR="00B24AFC">
        <w:rPr>
          <w:rFonts w:ascii="Times New Roman" w:eastAsia="Times New Roman" w:hAnsi="Times New Roman" w:cs="Times New Roman"/>
          <w:sz w:val="24"/>
          <w:szCs w:val="20"/>
          <w:lang w:eastAsia="ru-RU"/>
        </w:rPr>
        <w:t xml:space="preserve">________________, назначение: _________, ___ этажный, общая площадь ____ </w:t>
      </w:r>
      <w:proofErr w:type="spellStart"/>
      <w:r w:rsidR="00B24AFC">
        <w:rPr>
          <w:rFonts w:ascii="Times New Roman" w:eastAsia="Times New Roman" w:hAnsi="Times New Roman" w:cs="Times New Roman"/>
          <w:sz w:val="24"/>
          <w:szCs w:val="20"/>
          <w:lang w:eastAsia="ru-RU"/>
        </w:rPr>
        <w:t>кв.м</w:t>
      </w:r>
      <w:proofErr w:type="spellEnd"/>
      <w:r w:rsidR="00B24AFC">
        <w:rPr>
          <w:rFonts w:ascii="Times New Roman" w:eastAsia="Times New Roman" w:hAnsi="Times New Roman" w:cs="Times New Roman"/>
          <w:sz w:val="24"/>
          <w:szCs w:val="20"/>
          <w:lang w:eastAsia="ru-RU"/>
        </w:rPr>
        <w:t>.,</w:t>
      </w:r>
      <w:r w:rsidRPr="00F44C7A">
        <w:rPr>
          <w:rFonts w:ascii="Times New Roman" w:eastAsia="Times New Roman" w:hAnsi="Times New Roman" w:cs="Times New Roman"/>
          <w:sz w:val="24"/>
          <w:szCs w:val="20"/>
          <w:lang w:eastAsia="ru-RU"/>
        </w:rPr>
        <w:t xml:space="preserve"> кад</w:t>
      </w:r>
      <w:r w:rsidR="00B24AFC">
        <w:rPr>
          <w:rFonts w:ascii="Times New Roman" w:eastAsia="Times New Roman" w:hAnsi="Times New Roman" w:cs="Times New Roman"/>
          <w:sz w:val="24"/>
          <w:szCs w:val="20"/>
          <w:lang w:eastAsia="ru-RU"/>
        </w:rPr>
        <w:t>астровый номер: ________________ , общей площадью _____</w:t>
      </w:r>
      <w:r w:rsidRPr="00F44C7A">
        <w:rPr>
          <w:rFonts w:ascii="Times New Roman" w:eastAsia="Times New Roman" w:hAnsi="Times New Roman" w:cs="Times New Roman"/>
          <w:sz w:val="24"/>
          <w:szCs w:val="20"/>
          <w:lang w:eastAsia="ru-RU"/>
        </w:rPr>
        <w:t xml:space="preserve"> </w:t>
      </w:r>
      <w:proofErr w:type="spellStart"/>
      <w:r w:rsidRPr="00F44C7A">
        <w:rPr>
          <w:rFonts w:ascii="Times New Roman" w:eastAsia="Times New Roman" w:hAnsi="Times New Roman" w:cs="Times New Roman"/>
          <w:sz w:val="24"/>
          <w:szCs w:val="20"/>
          <w:lang w:eastAsia="ru-RU"/>
        </w:rPr>
        <w:t>кв.м</w:t>
      </w:r>
      <w:proofErr w:type="spellEnd"/>
      <w:r w:rsidRPr="00F44C7A">
        <w:rPr>
          <w:rFonts w:ascii="Times New Roman" w:eastAsia="Times New Roman" w:hAnsi="Times New Roman" w:cs="Times New Roman"/>
          <w:sz w:val="24"/>
          <w:szCs w:val="20"/>
          <w:lang w:eastAsia="ru-RU"/>
        </w:rPr>
        <w:t>., категория земель: земли</w:t>
      </w:r>
      <w:r w:rsidR="00B24AFC">
        <w:rPr>
          <w:rFonts w:ascii="Times New Roman" w:eastAsia="Times New Roman" w:hAnsi="Times New Roman" w:cs="Times New Roman"/>
          <w:sz w:val="24"/>
          <w:szCs w:val="20"/>
          <w:lang w:eastAsia="ru-RU"/>
        </w:rPr>
        <w:t xml:space="preserve"> населенных пунктов</w:t>
      </w:r>
      <w:r w:rsidRPr="00F44C7A">
        <w:rPr>
          <w:rFonts w:ascii="Times New Roman" w:eastAsia="Times New Roman" w:hAnsi="Times New Roman" w:cs="Times New Roman"/>
          <w:sz w:val="24"/>
          <w:szCs w:val="20"/>
          <w:lang w:eastAsia="ru-RU"/>
        </w:rPr>
        <w:t>, расположенные по адресу: Нижегородская область</w:t>
      </w:r>
      <w:r w:rsidR="00B24AFC">
        <w:rPr>
          <w:rFonts w:ascii="Times New Roman" w:eastAsia="Times New Roman" w:hAnsi="Times New Roman" w:cs="Times New Roman"/>
          <w:sz w:val="24"/>
          <w:szCs w:val="20"/>
          <w:lang w:eastAsia="ru-RU"/>
        </w:rPr>
        <w:t>, город _______, с. _______, ул. ______________, ___</w:t>
      </w:r>
      <w:r w:rsidRPr="00F44C7A">
        <w:rPr>
          <w:rFonts w:ascii="Times New Roman" w:eastAsia="Times New Roman" w:hAnsi="Times New Roman" w:cs="Times New Roman"/>
          <w:sz w:val="24"/>
          <w:szCs w:val="20"/>
          <w:lang w:eastAsia="ru-RU"/>
        </w:rPr>
        <w:t>.</w:t>
      </w:r>
      <w:r w:rsidRPr="00F44C7A">
        <w:rPr>
          <w:rFonts w:ascii="Times New Roman" w:eastAsia="Calibri" w:hAnsi="Times New Roman" w:cs="Times New Roman"/>
        </w:rPr>
        <w:t>(далее - Имущество).----------------</w:t>
      </w:r>
      <w:r w:rsidR="00B24AFC">
        <w:rPr>
          <w:rFonts w:ascii="Times New Roman" w:eastAsia="Calibri" w:hAnsi="Times New Roman" w:cs="Times New Roman"/>
        </w:rPr>
        <w:t>------------------------</w:t>
      </w:r>
      <w:r w:rsidR="000F5010">
        <w:rPr>
          <w:rFonts w:ascii="Times New Roman" w:eastAsia="Calibri" w:hAnsi="Times New Roman" w:cs="Times New Roman"/>
        </w:rPr>
        <w:t>----------------------------------</w:t>
      </w:r>
    </w:p>
    <w:p w:rsidR="00F44C7A" w:rsidRPr="00F44C7A" w:rsidRDefault="00F44C7A" w:rsidP="00F44C7A">
      <w:pPr>
        <w:spacing w:before="100" w:beforeAutospacing="1" w:after="100" w:afterAutospacing="1"/>
        <w:ind w:firstLine="709"/>
        <w:contextualSpacing/>
        <w:jc w:val="both"/>
        <w:rPr>
          <w:rFonts w:ascii="Times New Roman" w:hAnsi="Times New Roman" w:cs="Times New Roman"/>
        </w:rPr>
      </w:pPr>
      <w:r w:rsidRPr="00F44C7A">
        <w:rPr>
          <w:rFonts w:ascii="Times New Roman" w:hAnsi="Times New Roman" w:cs="Times New Roman"/>
        </w:rPr>
        <w:t xml:space="preserve">1.2. Задаток вносится </w:t>
      </w:r>
      <w:proofErr w:type="spellStart"/>
      <w:r w:rsidRPr="00F44C7A">
        <w:rPr>
          <w:rFonts w:ascii="Times New Roman" w:hAnsi="Times New Roman" w:cs="Times New Roman"/>
        </w:rPr>
        <w:t>Задаткодателем</w:t>
      </w:r>
      <w:proofErr w:type="spellEnd"/>
      <w:r w:rsidRPr="00F44C7A">
        <w:rPr>
          <w:rFonts w:ascii="Times New Roman" w:hAnsi="Times New Roman" w:cs="Times New Roman"/>
        </w:rPr>
        <w:t xml:space="preserve"> в качестве обеспечения исполнения обязательств по оплате приобретаемого Имущества в случае признания </w:t>
      </w:r>
      <w:proofErr w:type="spellStart"/>
      <w:r w:rsidRPr="00F44C7A">
        <w:rPr>
          <w:rFonts w:ascii="Times New Roman" w:hAnsi="Times New Roman" w:cs="Times New Roman"/>
        </w:rPr>
        <w:t>Задаткодателя</w:t>
      </w:r>
      <w:proofErr w:type="spellEnd"/>
      <w:r w:rsidRPr="00F44C7A">
        <w:rPr>
          <w:rFonts w:ascii="Times New Roman" w:hAnsi="Times New Roman" w:cs="Times New Roman"/>
        </w:rPr>
        <w:t xml:space="preserve"> победителем торгов и зачитывается в счет платежа, причитающегося с </w:t>
      </w:r>
      <w:proofErr w:type="spellStart"/>
      <w:r w:rsidRPr="00F44C7A">
        <w:rPr>
          <w:rFonts w:ascii="Times New Roman" w:hAnsi="Times New Roman" w:cs="Times New Roman"/>
        </w:rPr>
        <w:t>Задаткодателя</w:t>
      </w:r>
      <w:proofErr w:type="spellEnd"/>
      <w:r w:rsidRPr="00F44C7A">
        <w:rPr>
          <w:rFonts w:ascii="Times New Roman" w:hAnsi="Times New Roman" w:cs="Times New Roman"/>
        </w:rPr>
        <w:t xml:space="preserve"> в счет оплаты приобретаемого </w:t>
      </w:r>
      <w:proofErr w:type="gramStart"/>
      <w:r w:rsidRPr="00F44C7A">
        <w:rPr>
          <w:rFonts w:ascii="Times New Roman" w:hAnsi="Times New Roman" w:cs="Times New Roman"/>
        </w:rPr>
        <w:t>Имущества.-------------------------------------------------------------------------------------------------------------------</w:t>
      </w:r>
      <w:proofErr w:type="gramEnd"/>
      <w:r w:rsidRPr="00F44C7A">
        <w:rPr>
          <w:rFonts w:ascii="Times New Roman" w:hAnsi="Times New Roman" w:cs="Times New Roman"/>
        </w:rPr>
        <w:t xml:space="preserve"> </w:t>
      </w:r>
    </w:p>
    <w:p w:rsidR="00F44C7A" w:rsidRPr="00F44C7A" w:rsidRDefault="00F44C7A" w:rsidP="00F44C7A">
      <w:pPr>
        <w:spacing w:before="100" w:beforeAutospacing="1" w:after="100" w:afterAutospacing="1"/>
        <w:ind w:firstLine="709"/>
        <w:contextualSpacing/>
        <w:jc w:val="both"/>
        <w:rPr>
          <w:rFonts w:ascii="Times New Roman" w:hAnsi="Times New Roman" w:cs="Times New Roman"/>
          <w:b/>
        </w:rPr>
      </w:pPr>
      <w:r w:rsidRPr="00F44C7A">
        <w:rPr>
          <w:rFonts w:ascii="Times New Roman" w:hAnsi="Times New Roman" w:cs="Times New Roman"/>
        </w:rPr>
        <w:t xml:space="preserve">1.3. Задаток установлен в размере 20 процентов начальной цены Имущества, указанной в информационном сообщении о проведении торгов по продаже Имущества (далее - информационное </w:t>
      </w:r>
      <w:r w:rsidRPr="00F44C7A">
        <w:rPr>
          <w:rFonts w:ascii="Times New Roman" w:hAnsi="Times New Roman" w:cs="Times New Roman"/>
        </w:rPr>
        <w:lastRenderedPageBreak/>
        <w:t xml:space="preserve">сообщение), и составляет </w:t>
      </w:r>
      <w:r w:rsidR="000F5010">
        <w:rPr>
          <w:rFonts w:ascii="Times New Roman" w:hAnsi="Times New Roman" w:cs="Times New Roman"/>
          <w:sz w:val="24"/>
          <w:szCs w:val="24"/>
        </w:rPr>
        <w:t>_________</w:t>
      </w:r>
      <w:r w:rsidRPr="00F44C7A">
        <w:rPr>
          <w:rFonts w:ascii="Times New Roman" w:hAnsi="Times New Roman" w:cs="Times New Roman"/>
          <w:sz w:val="24"/>
          <w:szCs w:val="24"/>
        </w:rPr>
        <w:t xml:space="preserve"> (тридцать четыре тысячи двести пятьдесят семь</w:t>
      </w:r>
      <w:r w:rsidR="000F5010">
        <w:rPr>
          <w:rFonts w:ascii="Times New Roman" w:hAnsi="Times New Roman" w:cs="Times New Roman"/>
          <w:sz w:val="24"/>
          <w:szCs w:val="24"/>
        </w:rPr>
        <w:t>) рублей ___</w:t>
      </w:r>
      <w:r w:rsidRPr="00F44C7A">
        <w:rPr>
          <w:rFonts w:ascii="Times New Roman" w:hAnsi="Times New Roman" w:cs="Times New Roman"/>
          <w:sz w:val="24"/>
          <w:szCs w:val="24"/>
        </w:rPr>
        <w:t xml:space="preserve"> </w:t>
      </w:r>
      <w:proofErr w:type="gramStart"/>
      <w:r w:rsidRPr="00F44C7A">
        <w:rPr>
          <w:rFonts w:ascii="Times New Roman" w:hAnsi="Times New Roman" w:cs="Times New Roman"/>
          <w:sz w:val="24"/>
          <w:szCs w:val="24"/>
        </w:rPr>
        <w:t>копеек</w:t>
      </w:r>
      <w:r w:rsidRPr="00F44C7A">
        <w:rPr>
          <w:rFonts w:ascii="Times New Roman" w:hAnsi="Times New Roman" w:cs="Times New Roman"/>
        </w:rPr>
        <w:t>.-------------------------------------------------------------------------------------------------------------------------</w:t>
      </w:r>
      <w:proofErr w:type="gramEnd"/>
    </w:p>
    <w:p w:rsidR="00F44C7A" w:rsidRPr="00F44C7A" w:rsidRDefault="00F44C7A" w:rsidP="00F44C7A">
      <w:pPr>
        <w:ind w:firstLine="709"/>
        <w:contextualSpacing/>
        <w:jc w:val="center"/>
        <w:rPr>
          <w:rFonts w:ascii="Times New Roman" w:hAnsi="Times New Roman" w:cs="Times New Roman"/>
          <w:b/>
          <w:snapToGrid w:val="0"/>
        </w:rPr>
      </w:pPr>
      <w:r w:rsidRPr="00F44C7A">
        <w:rPr>
          <w:rFonts w:ascii="Times New Roman" w:hAnsi="Times New Roman" w:cs="Times New Roman"/>
          <w:b/>
          <w:snapToGrid w:val="0"/>
        </w:rPr>
        <w:t xml:space="preserve"> 2. Передача денежных средств</w:t>
      </w:r>
    </w:p>
    <w:p w:rsidR="00F44C7A" w:rsidRPr="00F44C7A" w:rsidRDefault="00F44C7A" w:rsidP="00F44C7A">
      <w:pPr>
        <w:ind w:firstLine="708"/>
        <w:jc w:val="both"/>
        <w:rPr>
          <w:rFonts w:ascii="Times New Roman" w:hAnsi="Times New Roman" w:cs="Times New Roman"/>
        </w:rPr>
      </w:pPr>
      <w:r w:rsidRPr="00F44C7A">
        <w:rPr>
          <w:rFonts w:ascii="Times New Roman" w:hAnsi="Times New Roman" w:cs="Times New Roman"/>
        </w:rPr>
        <w:t xml:space="preserve">2.1. Внесение задатка осуществляется путем перечисления </w:t>
      </w:r>
      <w:proofErr w:type="spellStart"/>
      <w:r w:rsidRPr="00F44C7A">
        <w:rPr>
          <w:rFonts w:ascii="Times New Roman" w:hAnsi="Times New Roman" w:cs="Times New Roman"/>
        </w:rPr>
        <w:t>Задаткодателем</w:t>
      </w:r>
      <w:proofErr w:type="spellEnd"/>
      <w:r w:rsidRPr="00F44C7A">
        <w:rPr>
          <w:rFonts w:ascii="Times New Roman" w:hAnsi="Times New Roman" w:cs="Times New Roman"/>
        </w:rPr>
        <w:t xml:space="preserve"> денежных средств  по следующим реквизитам:</w:t>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rPr>
        <w:softHyphen/>
      </w:r>
      <w:r w:rsidRPr="00F44C7A">
        <w:rPr>
          <w:rFonts w:ascii="Times New Roman" w:hAnsi="Times New Roman" w:cs="Times New Roman"/>
          <w:sz w:val="32"/>
          <w:szCs w:val="32"/>
        </w:rPr>
        <w:t xml:space="preserve"> </w:t>
      </w:r>
      <w:r w:rsidRPr="00F44C7A">
        <w:rPr>
          <w:rFonts w:ascii="Times New Roman" w:hAnsi="Times New Roman" w:cs="Times New Roman"/>
        </w:rPr>
        <w:t>Получатель:</w:t>
      </w:r>
      <w:r w:rsidR="000F5010" w:rsidRPr="000F5010">
        <w:rPr>
          <w:rFonts w:ascii="Times New Roman" w:hAnsi="Times New Roman" w:cs="Times New Roman"/>
          <w:sz w:val="24"/>
          <w:szCs w:val="24"/>
        </w:rPr>
        <w:t xml:space="preserve"> Деп</w:t>
      </w:r>
      <w:r w:rsidR="000F5010">
        <w:rPr>
          <w:rFonts w:ascii="Times New Roman" w:hAnsi="Times New Roman" w:cs="Times New Roman"/>
          <w:sz w:val="24"/>
          <w:szCs w:val="24"/>
        </w:rPr>
        <w:t>а</w:t>
      </w:r>
      <w:r w:rsidR="000F5010" w:rsidRPr="000F5010">
        <w:rPr>
          <w:rFonts w:ascii="Times New Roman" w:hAnsi="Times New Roman" w:cs="Times New Roman"/>
          <w:sz w:val="24"/>
          <w:szCs w:val="24"/>
        </w:rPr>
        <w:t>ртамент</w:t>
      </w:r>
      <w:r w:rsidR="000F5010">
        <w:rPr>
          <w:rFonts w:ascii="Times New Roman" w:hAnsi="Times New Roman" w:cs="Times New Roman"/>
        </w:rPr>
        <w:t xml:space="preserve"> финансов администрации городского округа </w:t>
      </w:r>
      <w:proofErr w:type="spellStart"/>
      <w:r w:rsidR="000F5010">
        <w:rPr>
          <w:rFonts w:ascii="Times New Roman" w:hAnsi="Times New Roman" w:cs="Times New Roman"/>
        </w:rPr>
        <w:t>г.Выкса</w:t>
      </w:r>
      <w:proofErr w:type="spellEnd"/>
      <w:r w:rsidRPr="000F5010">
        <w:rPr>
          <w:rFonts w:ascii="Times New Roman" w:hAnsi="Times New Roman" w:cs="Times New Roman"/>
        </w:rPr>
        <w:t xml:space="preserve"> </w:t>
      </w:r>
      <w:r w:rsidRPr="00F44C7A">
        <w:rPr>
          <w:rFonts w:ascii="Times New Roman" w:hAnsi="Times New Roman" w:cs="Times New Roman"/>
        </w:rPr>
        <w:t>(КУМИ администрации городского округа г. Выкса, л/с</w:t>
      </w:r>
      <w:r w:rsidR="000F5010">
        <w:rPr>
          <w:rFonts w:ascii="Times New Roman" w:hAnsi="Times New Roman" w:cs="Times New Roman"/>
        </w:rPr>
        <w:t xml:space="preserve"> </w:t>
      </w:r>
      <w:r w:rsidRPr="00F44C7A">
        <w:rPr>
          <w:rFonts w:ascii="Times New Roman" w:hAnsi="Times New Roman" w:cs="Times New Roman"/>
        </w:rPr>
        <w:t xml:space="preserve">05323Р35240), </w:t>
      </w:r>
      <w:r w:rsidRPr="00F44C7A">
        <w:rPr>
          <w:rFonts w:ascii="Times New Roman" w:hAnsi="Times New Roman" w:cs="Times New Roman"/>
          <w:b/>
        </w:rPr>
        <w:t>ИНН</w:t>
      </w:r>
      <w:r w:rsidRPr="00F44C7A">
        <w:rPr>
          <w:rFonts w:ascii="Times New Roman" w:hAnsi="Times New Roman" w:cs="Times New Roman"/>
        </w:rPr>
        <w:t xml:space="preserve"> 5247006043, </w:t>
      </w:r>
      <w:r w:rsidRPr="00F44C7A">
        <w:rPr>
          <w:rFonts w:ascii="Times New Roman" w:hAnsi="Times New Roman" w:cs="Times New Roman"/>
          <w:b/>
        </w:rPr>
        <w:t>КПП</w:t>
      </w:r>
      <w:r w:rsidRPr="00F44C7A">
        <w:rPr>
          <w:rFonts w:ascii="Times New Roman" w:hAnsi="Times New Roman" w:cs="Times New Roman"/>
        </w:rPr>
        <w:t xml:space="preserve"> 524701001,</w:t>
      </w:r>
      <w:r w:rsidRPr="00F44C7A">
        <w:rPr>
          <w:rFonts w:ascii="Times New Roman" w:hAnsi="Times New Roman" w:cs="Times New Roman"/>
          <w:b/>
        </w:rPr>
        <w:t xml:space="preserve"> БИК</w:t>
      </w:r>
      <w:r w:rsidR="000F5010">
        <w:rPr>
          <w:rFonts w:ascii="Times New Roman" w:hAnsi="Times New Roman" w:cs="Times New Roman"/>
        </w:rPr>
        <w:t xml:space="preserve"> 012202102, </w:t>
      </w:r>
      <w:r w:rsidR="000F5010" w:rsidRPr="000F5010">
        <w:rPr>
          <w:rFonts w:ascii="Times New Roman" w:hAnsi="Times New Roman" w:cs="Times New Roman"/>
          <w:b/>
        </w:rPr>
        <w:t>Казначейский счет</w:t>
      </w:r>
      <w:r w:rsidR="000F5010">
        <w:rPr>
          <w:rFonts w:ascii="Times New Roman" w:hAnsi="Times New Roman" w:cs="Times New Roman"/>
        </w:rPr>
        <w:t xml:space="preserve"> 03232643227150003200</w:t>
      </w:r>
      <w:r w:rsidRPr="00F44C7A">
        <w:rPr>
          <w:rFonts w:ascii="Times New Roman" w:hAnsi="Times New Roman" w:cs="Times New Roman"/>
        </w:rPr>
        <w:t xml:space="preserve"> в </w:t>
      </w:r>
      <w:r w:rsidR="000F5010">
        <w:rPr>
          <w:rFonts w:ascii="Times New Roman" w:hAnsi="Times New Roman" w:cs="Times New Roman"/>
        </w:rPr>
        <w:t xml:space="preserve">ВОЛГО-ВЯТСКОЕ ГУ БАНКА РОССИИ// УФК  по Нижегородской области </w:t>
      </w:r>
      <w:proofErr w:type="spellStart"/>
      <w:r w:rsidR="000F5010">
        <w:rPr>
          <w:rFonts w:ascii="Times New Roman" w:hAnsi="Times New Roman" w:cs="Times New Roman"/>
        </w:rPr>
        <w:t>г.Нижний</w:t>
      </w:r>
      <w:proofErr w:type="spellEnd"/>
      <w:r w:rsidR="000F5010">
        <w:rPr>
          <w:rFonts w:ascii="Times New Roman" w:hAnsi="Times New Roman" w:cs="Times New Roman"/>
        </w:rPr>
        <w:t xml:space="preserve"> Новгород, </w:t>
      </w:r>
      <w:r w:rsidRPr="00F44C7A">
        <w:rPr>
          <w:rFonts w:ascii="Times New Roman" w:hAnsi="Times New Roman" w:cs="Times New Roman"/>
        </w:rPr>
        <w:t>в течение срока приема заявок на участие в торгов, указанного в информационном сообщении.</w:t>
      </w:r>
    </w:p>
    <w:p w:rsidR="00F44C7A" w:rsidRPr="00F44C7A" w:rsidRDefault="00F44C7A" w:rsidP="00F44C7A">
      <w:pPr>
        <w:ind w:firstLine="709"/>
        <w:contextualSpacing/>
        <w:jc w:val="both"/>
        <w:rPr>
          <w:rFonts w:ascii="Times New Roman" w:hAnsi="Times New Roman" w:cs="Times New Roman"/>
        </w:rPr>
      </w:pPr>
      <w:r w:rsidRPr="00F44C7A">
        <w:rPr>
          <w:rFonts w:ascii="Times New Roman" w:hAnsi="Times New Roman" w:cs="Times New Roman"/>
        </w:rPr>
        <w:t>Документом, подтверждающим поступление задатка на счет организатора аукциона, является выписка со счета, которую организатор аукциона представляет в единую комиссию по проведению продажи имущества посредством публичного предложения до момента признания Претендента (</w:t>
      </w:r>
      <w:proofErr w:type="spellStart"/>
      <w:r w:rsidRPr="00F44C7A">
        <w:rPr>
          <w:rFonts w:ascii="Times New Roman" w:hAnsi="Times New Roman" w:cs="Times New Roman"/>
        </w:rPr>
        <w:t>Задаткодателя</w:t>
      </w:r>
      <w:proofErr w:type="spellEnd"/>
      <w:r w:rsidRPr="00F44C7A">
        <w:rPr>
          <w:rFonts w:ascii="Times New Roman" w:hAnsi="Times New Roman" w:cs="Times New Roman"/>
        </w:rPr>
        <w:t xml:space="preserve">) участником </w:t>
      </w:r>
      <w:proofErr w:type="gramStart"/>
      <w:r w:rsidRPr="00F44C7A">
        <w:rPr>
          <w:rFonts w:ascii="Times New Roman" w:hAnsi="Times New Roman" w:cs="Times New Roman"/>
        </w:rPr>
        <w:t>торгов.-------------------------------------------------------------------------------------</w:t>
      </w:r>
      <w:proofErr w:type="gramEnd"/>
      <w:r w:rsidRPr="00F44C7A">
        <w:rPr>
          <w:rFonts w:ascii="Times New Roman" w:hAnsi="Times New Roman" w:cs="Times New Roman"/>
        </w:rPr>
        <w:t xml:space="preserve"> </w:t>
      </w:r>
    </w:p>
    <w:p w:rsidR="00F44C7A" w:rsidRPr="00F44C7A" w:rsidRDefault="00F44C7A" w:rsidP="00F44C7A">
      <w:pPr>
        <w:spacing w:before="100" w:beforeAutospacing="1" w:after="100" w:afterAutospacing="1"/>
        <w:ind w:firstLine="709"/>
        <w:contextualSpacing/>
        <w:jc w:val="both"/>
        <w:rPr>
          <w:rFonts w:ascii="Times New Roman" w:hAnsi="Times New Roman" w:cs="Times New Roman"/>
        </w:rPr>
      </w:pPr>
      <w:r w:rsidRPr="00F44C7A">
        <w:rPr>
          <w:rFonts w:ascii="Times New Roman" w:hAnsi="Times New Roman" w:cs="Times New Roman"/>
        </w:rPr>
        <w:t xml:space="preserve">2.2. </w:t>
      </w:r>
      <w:proofErr w:type="spellStart"/>
      <w:r w:rsidRPr="00F44C7A">
        <w:rPr>
          <w:rFonts w:ascii="Times New Roman" w:hAnsi="Times New Roman" w:cs="Times New Roman"/>
        </w:rPr>
        <w:t>Задаткодатель</w:t>
      </w:r>
      <w:proofErr w:type="spellEnd"/>
      <w:r w:rsidRPr="00F44C7A">
        <w:rPr>
          <w:rFonts w:ascii="Times New Roman" w:hAnsi="Times New Roman" w:cs="Times New Roman"/>
        </w:rPr>
        <w:t xml:space="preserve"> не вправе распоряжаться денежными средствами, поступившими на счет Продавца в качестве </w:t>
      </w:r>
      <w:proofErr w:type="gramStart"/>
      <w:r w:rsidRPr="00F44C7A">
        <w:rPr>
          <w:rFonts w:ascii="Times New Roman" w:hAnsi="Times New Roman" w:cs="Times New Roman"/>
        </w:rPr>
        <w:t>задатка.----------------------------------------------------------------------------------------------</w:t>
      </w:r>
      <w:proofErr w:type="gramEnd"/>
      <w:r w:rsidRPr="00F44C7A">
        <w:rPr>
          <w:rFonts w:ascii="Times New Roman" w:hAnsi="Times New Roman" w:cs="Times New Roman"/>
        </w:rPr>
        <w:t xml:space="preserve"> </w:t>
      </w:r>
    </w:p>
    <w:p w:rsidR="00F44C7A" w:rsidRPr="00F44C7A" w:rsidRDefault="00F44C7A" w:rsidP="00F44C7A">
      <w:pPr>
        <w:spacing w:before="100" w:beforeAutospacing="1" w:after="100" w:afterAutospacing="1"/>
        <w:ind w:firstLine="709"/>
        <w:contextualSpacing/>
        <w:jc w:val="both"/>
        <w:rPr>
          <w:rFonts w:ascii="Times New Roman" w:hAnsi="Times New Roman" w:cs="Times New Roman"/>
        </w:rPr>
      </w:pPr>
      <w:r w:rsidRPr="00F44C7A">
        <w:rPr>
          <w:rFonts w:ascii="Times New Roman" w:hAnsi="Times New Roman" w:cs="Times New Roman"/>
        </w:rPr>
        <w:t xml:space="preserve">2.3. На денежные средства, перечисленные </w:t>
      </w:r>
      <w:proofErr w:type="spellStart"/>
      <w:r w:rsidRPr="00F44C7A">
        <w:rPr>
          <w:rFonts w:ascii="Times New Roman" w:hAnsi="Times New Roman" w:cs="Times New Roman"/>
        </w:rPr>
        <w:t>Задаткодателем</w:t>
      </w:r>
      <w:proofErr w:type="spellEnd"/>
      <w:r w:rsidRPr="00F44C7A">
        <w:rPr>
          <w:rFonts w:ascii="Times New Roman" w:hAnsi="Times New Roman" w:cs="Times New Roman"/>
        </w:rPr>
        <w:t xml:space="preserve"> в соответствии с настоящим Договором, проценты не </w:t>
      </w:r>
      <w:proofErr w:type="gramStart"/>
      <w:r w:rsidRPr="00F44C7A">
        <w:rPr>
          <w:rFonts w:ascii="Times New Roman" w:hAnsi="Times New Roman" w:cs="Times New Roman"/>
        </w:rPr>
        <w:t>начисляются.----------------------------------------------------------------------------------</w:t>
      </w:r>
      <w:proofErr w:type="gramEnd"/>
      <w:r w:rsidRPr="00F44C7A">
        <w:rPr>
          <w:rFonts w:ascii="Times New Roman" w:hAnsi="Times New Roman" w:cs="Times New Roman"/>
        </w:rPr>
        <w:t xml:space="preserve"> </w:t>
      </w:r>
    </w:p>
    <w:p w:rsidR="00F44C7A" w:rsidRPr="00F44C7A" w:rsidRDefault="00F44C7A" w:rsidP="00F44C7A">
      <w:pPr>
        <w:spacing w:before="100" w:beforeAutospacing="1" w:after="100" w:afterAutospacing="1"/>
        <w:ind w:firstLine="709"/>
        <w:contextualSpacing/>
        <w:jc w:val="both"/>
        <w:rPr>
          <w:rFonts w:ascii="Times New Roman" w:hAnsi="Times New Roman" w:cs="Times New Roman"/>
        </w:rPr>
      </w:pPr>
      <w:r w:rsidRPr="00F44C7A">
        <w:rPr>
          <w:rFonts w:ascii="Times New Roman" w:hAnsi="Times New Roman" w:cs="Times New Roman"/>
        </w:rPr>
        <w:t xml:space="preserve">2.4. </w:t>
      </w:r>
      <w:proofErr w:type="spellStart"/>
      <w:r w:rsidRPr="00F44C7A">
        <w:rPr>
          <w:rFonts w:ascii="Times New Roman" w:hAnsi="Times New Roman" w:cs="Times New Roman"/>
        </w:rPr>
        <w:t>Задаткополучатель</w:t>
      </w:r>
      <w:proofErr w:type="spellEnd"/>
      <w:r w:rsidRPr="00F44C7A">
        <w:rPr>
          <w:rFonts w:ascii="Times New Roman" w:hAnsi="Times New Roman" w:cs="Times New Roman"/>
        </w:rPr>
        <w:t xml:space="preserve"> обязуется возвратить </w:t>
      </w:r>
      <w:proofErr w:type="spellStart"/>
      <w:r w:rsidRPr="00F44C7A">
        <w:rPr>
          <w:rFonts w:ascii="Times New Roman" w:hAnsi="Times New Roman" w:cs="Times New Roman"/>
        </w:rPr>
        <w:t>Задаткодателю</w:t>
      </w:r>
      <w:proofErr w:type="spellEnd"/>
      <w:r w:rsidRPr="00F44C7A">
        <w:rPr>
          <w:rFonts w:ascii="Times New Roman" w:hAnsi="Times New Roman" w:cs="Times New Roman"/>
        </w:rPr>
        <w:t xml:space="preserve"> сумму задатка в порядке и случаях, установленных в разделе 3 настоящего </w:t>
      </w:r>
      <w:proofErr w:type="gramStart"/>
      <w:r w:rsidRPr="00F44C7A">
        <w:rPr>
          <w:rFonts w:ascii="Times New Roman" w:hAnsi="Times New Roman" w:cs="Times New Roman"/>
        </w:rPr>
        <w:t>Соглашения.----------------------------------------------------</w:t>
      </w:r>
      <w:proofErr w:type="gramEnd"/>
      <w:r w:rsidRPr="00F44C7A">
        <w:rPr>
          <w:rFonts w:ascii="Times New Roman" w:hAnsi="Times New Roman" w:cs="Times New Roman"/>
        </w:rPr>
        <w:t xml:space="preserve"> </w:t>
      </w:r>
    </w:p>
    <w:p w:rsidR="00F44C7A" w:rsidRPr="00F44C7A" w:rsidRDefault="00F44C7A" w:rsidP="00F44C7A">
      <w:pPr>
        <w:spacing w:before="100" w:beforeAutospacing="1" w:after="100" w:afterAutospacing="1"/>
        <w:ind w:firstLine="709"/>
        <w:contextualSpacing/>
        <w:jc w:val="both"/>
        <w:rPr>
          <w:rFonts w:ascii="Times New Roman" w:hAnsi="Times New Roman" w:cs="Times New Roman"/>
        </w:rPr>
      </w:pPr>
      <w:r w:rsidRPr="00F44C7A">
        <w:rPr>
          <w:rFonts w:ascii="Times New Roman" w:hAnsi="Times New Roman" w:cs="Times New Roman"/>
        </w:rPr>
        <w:t xml:space="preserve">2.5. Возврат денежных средств в соответствии с разделом 3 настоящего Соглашения осуществляется на счет </w:t>
      </w:r>
      <w:proofErr w:type="spellStart"/>
      <w:r w:rsidRPr="00F44C7A">
        <w:rPr>
          <w:rFonts w:ascii="Times New Roman" w:hAnsi="Times New Roman" w:cs="Times New Roman"/>
        </w:rPr>
        <w:t>Задаткодателя</w:t>
      </w:r>
      <w:proofErr w:type="spellEnd"/>
      <w:r w:rsidRPr="00F44C7A">
        <w:rPr>
          <w:rFonts w:ascii="Times New Roman" w:hAnsi="Times New Roman" w:cs="Times New Roman"/>
        </w:rPr>
        <w:t xml:space="preserve">. За правильность указания своих банковских реквизитов ответственность несет </w:t>
      </w:r>
      <w:proofErr w:type="spellStart"/>
      <w:proofErr w:type="gramStart"/>
      <w:r w:rsidRPr="00F44C7A">
        <w:rPr>
          <w:rFonts w:ascii="Times New Roman" w:hAnsi="Times New Roman" w:cs="Times New Roman"/>
        </w:rPr>
        <w:t>Задаткодатель</w:t>
      </w:r>
      <w:proofErr w:type="spellEnd"/>
      <w:r w:rsidRPr="00F44C7A">
        <w:rPr>
          <w:rFonts w:ascii="Times New Roman" w:hAnsi="Times New Roman" w:cs="Times New Roman"/>
        </w:rPr>
        <w:t>.-----------------------------------------------------------------------------------</w:t>
      </w:r>
      <w:proofErr w:type="gramEnd"/>
    </w:p>
    <w:p w:rsidR="00F44C7A" w:rsidRPr="00F44C7A" w:rsidRDefault="00F44C7A" w:rsidP="00F44C7A">
      <w:pPr>
        <w:ind w:firstLine="709"/>
        <w:contextualSpacing/>
        <w:jc w:val="center"/>
        <w:rPr>
          <w:rFonts w:ascii="Times New Roman" w:hAnsi="Times New Roman" w:cs="Times New Roman"/>
          <w:b/>
          <w:snapToGrid w:val="0"/>
        </w:rPr>
      </w:pPr>
      <w:r w:rsidRPr="00F44C7A">
        <w:rPr>
          <w:rFonts w:ascii="Times New Roman" w:hAnsi="Times New Roman" w:cs="Times New Roman"/>
          <w:b/>
          <w:snapToGrid w:val="0"/>
        </w:rPr>
        <w:t>3. Возврат денежных средств</w:t>
      </w:r>
    </w:p>
    <w:p w:rsidR="00F44C7A" w:rsidRPr="00F44C7A" w:rsidRDefault="00F44C7A" w:rsidP="00F44C7A">
      <w:pPr>
        <w:ind w:firstLine="709"/>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3.1.Задаток возвращается </w:t>
      </w:r>
      <w:proofErr w:type="spellStart"/>
      <w:r w:rsidRPr="00F44C7A">
        <w:rPr>
          <w:rFonts w:ascii="Times New Roman" w:eastAsia="Times New Roman" w:hAnsi="Times New Roman" w:cs="Times New Roman"/>
          <w:sz w:val="24"/>
          <w:szCs w:val="20"/>
          <w:lang w:eastAsia="ru-RU"/>
        </w:rPr>
        <w:t>Задаткодателю</w:t>
      </w:r>
      <w:proofErr w:type="spellEnd"/>
      <w:r w:rsidRPr="00F44C7A">
        <w:rPr>
          <w:rFonts w:ascii="Times New Roman" w:eastAsia="Times New Roman" w:hAnsi="Times New Roman" w:cs="Times New Roman"/>
          <w:sz w:val="24"/>
          <w:szCs w:val="20"/>
          <w:lang w:eastAsia="ru-RU"/>
        </w:rPr>
        <w:t xml:space="preserve"> в следующих случаях и в </w:t>
      </w:r>
      <w:proofErr w:type="gramStart"/>
      <w:r w:rsidRPr="00F44C7A">
        <w:rPr>
          <w:rFonts w:ascii="Times New Roman" w:eastAsia="Times New Roman" w:hAnsi="Times New Roman" w:cs="Times New Roman"/>
          <w:sz w:val="24"/>
          <w:szCs w:val="20"/>
          <w:lang w:eastAsia="ru-RU"/>
        </w:rPr>
        <w:t>сроки:-------------</w:t>
      </w:r>
      <w:proofErr w:type="gramEnd"/>
    </w:p>
    <w:p w:rsidR="00F44C7A" w:rsidRPr="00F44C7A" w:rsidRDefault="00F44C7A" w:rsidP="00F44C7A">
      <w:pPr>
        <w:ind w:firstLine="709"/>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 если </w:t>
      </w:r>
      <w:proofErr w:type="spellStart"/>
      <w:r w:rsidRPr="00F44C7A">
        <w:rPr>
          <w:rFonts w:ascii="Times New Roman" w:eastAsia="Times New Roman" w:hAnsi="Times New Roman" w:cs="Times New Roman"/>
          <w:sz w:val="24"/>
          <w:szCs w:val="20"/>
          <w:lang w:eastAsia="ru-RU"/>
        </w:rPr>
        <w:t>Задаткодатель</w:t>
      </w:r>
      <w:proofErr w:type="spellEnd"/>
      <w:r w:rsidRPr="00F44C7A">
        <w:rPr>
          <w:rFonts w:ascii="Times New Roman" w:eastAsia="Times New Roman" w:hAnsi="Times New Roman" w:cs="Times New Roman"/>
          <w:sz w:val="24"/>
          <w:szCs w:val="20"/>
          <w:lang w:eastAsia="ru-RU"/>
        </w:rPr>
        <w:t xml:space="preserve"> не признан победителем торгов, в течение 5 рабочих дней со дня подведения итогов </w:t>
      </w:r>
      <w:proofErr w:type="gramStart"/>
      <w:r w:rsidRPr="00F44C7A">
        <w:rPr>
          <w:rFonts w:ascii="Times New Roman" w:eastAsia="Times New Roman" w:hAnsi="Times New Roman" w:cs="Times New Roman"/>
          <w:sz w:val="24"/>
          <w:szCs w:val="20"/>
          <w:lang w:eastAsia="ru-RU"/>
        </w:rPr>
        <w:t>торгов;-----------------------------------------------------------------------------</w:t>
      </w:r>
      <w:proofErr w:type="gramEnd"/>
    </w:p>
    <w:p w:rsidR="00F44C7A" w:rsidRPr="00F44C7A" w:rsidRDefault="00F44C7A" w:rsidP="00F44C7A">
      <w:pPr>
        <w:ind w:firstLine="709"/>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 если </w:t>
      </w:r>
      <w:proofErr w:type="spellStart"/>
      <w:r w:rsidRPr="00F44C7A">
        <w:rPr>
          <w:rFonts w:ascii="Times New Roman" w:eastAsia="Times New Roman" w:hAnsi="Times New Roman" w:cs="Times New Roman"/>
          <w:sz w:val="24"/>
          <w:szCs w:val="20"/>
          <w:lang w:eastAsia="ru-RU"/>
        </w:rPr>
        <w:t>Задаткодатель</w:t>
      </w:r>
      <w:proofErr w:type="spellEnd"/>
      <w:r w:rsidRPr="00F44C7A">
        <w:rPr>
          <w:rFonts w:ascii="Times New Roman" w:eastAsia="Times New Roman" w:hAnsi="Times New Roman" w:cs="Times New Roman"/>
          <w:sz w:val="24"/>
          <w:szCs w:val="20"/>
          <w:lang w:eastAsia="ru-RU"/>
        </w:rPr>
        <w:t xml:space="preserve"> отзывает свою заявку до признания его участником </w:t>
      </w:r>
      <w:proofErr w:type="gramStart"/>
      <w:r w:rsidRPr="00F44C7A">
        <w:rPr>
          <w:rFonts w:ascii="Times New Roman" w:eastAsia="Times New Roman" w:hAnsi="Times New Roman" w:cs="Times New Roman"/>
          <w:sz w:val="24"/>
          <w:szCs w:val="20"/>
          <w:lang w:eastAsia="ru-RU"/>
        </w:rPr>
        <w:t>торгов,  в</w:t>
      </w:r>
      <w:proofErr w:type="gramEnd"/>
      <w:r w:rsidRPr="00F44C7A">
        <w:rPr>
          <w:rFonts w:ascii="Times New Roman" w:eastAsia="Times New Roman" w:hAnsi="Times New Roman" w:cs="Times New Roman"/>
          <w:sz w:val="24"/>
          <w:szCs w:val="20"/>
          <w:lang w:eastAsia="ru-RU"/>
        </w:rPr>
        <w:t xml:space="preserve"> течение 5 рабочих дней с момента поступления </w:t>
      </w:r>
      <w:proofErr w:type="spellStart"/>
      <w:r w:rsidRPr="00F44C7A">
        <w:rPr>
          <w:rFonts w:ascii="Times New Roman" w:eastAsia="Times New Roman" w:hAnsi="Times New Roman" w:cs="Times New Roman"/>
          <w:sz w:val="24"/>
          <w:szCs w:val="20"/>
          <w:lang w:eastAsia="ru-RU"/>
        </w:rPr>
        <w:t>Задаткополучателю</w:t>
      </w:r>
      <w:proofErr w:type="spellEnd"/>
      <w:r w:rsidRPr="00F44C7A">
        <w:rPr>
          <w:rFonts w:ascii="Times New Roman" w:eastAsia="Times New Roman" w:hAnsi="Times New Roman" w:cs="Times New Roman"/>
          <w:sz w:val="24"/>
          <w:szCs w:val="20"/>
          <w:lang w:eastAsia="ru-RU"/>
        </w:rPr>
        <w:t xml:space="preserve"> уведомления об отзыве заявки;--------------------------------------------------------------------------------------------------</w:t>
      </w:r>
    </w:p>
    <w:p w:rsidR="00F44C7A" w:rsidRPr="00F44C7A" w:rsidRDefault="00F44C7A" w:rsidP="00F44C7A">
      <w:pPr>
        <w:ind w:firstLine="709"/>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 если </w:t>
      </w:r>
      <w:proofErr w:type="spellStart"/>
      <w:r w:rsidRPr="00F44C7A">
        <w:rPr>
          <w:rFonts w:ascii="Times New Roman" w:eastAsia="Times New Roman" w:hAnsi="Times New Roman" w:cs="Times New Roman"/>
          <w:sz w:val="24"/>
          <w:szCs w:val="20"/>
          <w:lang w:eastAsia="ru-RU"/>
        </w:rPr>
        <w:t>Задаткодатель</w:t>
      </w:r>
      <w:proofErr w:type="spellEnd"/>
      <w:r w:rsidRPr="00F44C7A">
        <w:rPr>
          <w:rFonts w:ascii="Times New Roman" w:eastAsia="Times New Roman" w:hAnsi="Times New Roman" w:cs="Times New Roman"/>
          <w:sz w:val="24"/>
          <w:szCs w:val="20"/>
          <w:lang w:eastAsia="ru-RU"/>
        </w:rPr>
        <w:t xml:space="preserve"> не признан участником торгов, в течение </w:t>
      </w:r>
      <w:proofErr w:type="gramStart"/>
      <w:r w:rsidRPr="00F44C7A">
        <w:rPr>
          <w:rFonts w:ascii="Times New Roman" w:eastAsia="Times New Roman" w:hAnsi="Times New Roman" w:cs="Times New Roman"/>
          <w:sz w:val="24"/>
          <w:szCs w:val="20"/>
          <w:lang w:eastAsia="ru-RU"/>
        </w:rPr>
        <w:t>5  рабочих</w:t>
      </w:r>
      <w:proofErr w:type="gramEnd"/>
      <w:r w:rsidRPr="00F44C7A">
        <w:rPr>
          <w:rFonts w:ascii="Times New Roman" w:eastAsia="Times New Roman" w:hAnsi="Times New Roman" w:cs="Times New Roman"/>
          <w:sz w:val="24"/>
          <w:szCs w:val="20"/>
          <w:lang w:eastAsia="ru-RU"/>
        </w:rPr>
        <w:t xml:space="preserve"> дней с момента подписания протокола об определении участников торгов;-----------------------------</w:t>
      </w:r>
    </w:p>
    <w:p w:rsidR="00F44C7A" w:rsidRPr="00F44C7A" w:rsidRDefault="00F44C7A" w:rsidP="00F44C7A">
      <w:pPr>
        <w:ind w:firstLine="709"/>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 если торги признаны </w:t>
      </w:r>
      <w:proofErr w:type="gramStart"/>
      <w:r w:rsidRPr="00F44C7A">
        <w:rPr>
          <w:rFonts w:ascii="Times New Roman" w:eastAsia="Times New Roman" w:hAnsi="Times New Roman" w:cs="Times New Roman"/>
          <w:sz w:val="24"/>
          <w:szCs w:val="20"/>
          <w:lang w:eastAsia="ru-RU"/>
        </w:rPr>
        <w:t>несостоявшимся,  в</w:t>
      </w:r>
      <w:proofErr w:type="gramEnd"/>
      <w:r w:rsidRPr="00F44C7A">
        <w:rPr>
          <w:rFonts w:ascii="Times New Roman" w:eastAsia="Times New Roman" w:hAnsi="Times New Roman" w:cs="Times New Roman"/>
          <w:sz w:val="24"/>
          <w:szCs w:val="20"/>
          <w:lang w:eastAsia="ru-RU"/>
        </w:rPr>
        <w:t xml:space="preserve"> течение 5 рабочих дней со дня подписания протокола об итогах торгов. ----------------------------------------------------------------</w:t>
      </w:r>
    </w:p>
    <w:p w:rsidR="00F44C7A" w:rsidRPr="00F44C7A" w:rsidRDefault="00F44C7A" w:rsidP="00F44C7A">
      <w:pPr>
        <w:ind w:firstLine="709"/>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 3.2. Возврат задатка </w:t>
      </w:r>
      <w:proofErr w:type="gramStart"/>
      <w:r w:rsidRPr="00F44C7A">
        <w:rPr>
          <w:rFonts w:ascii="Times New Roman" w:eastAsia="Times New Roman" w:hAnsi="Times New Roman" w:cs="Times New Roman"/>
          <w:sz w:val="24"/>
          <w:szCs w:val="20"/>
          <w:lang w:eastAsia="ru-RU"/>
        </w:rPr>
        <w:t>осуществляется  перечислением</w:t>
      </w:r>
      <w:proofErr w:type="gramEnd"/>
      <w:r w:rsidRPr="00F44C7A">
        <w:rPr>
          <w:rFonts w:ascii="Times New Roman" w:eastAsia="Times New Roman" w:hAnsi="Times New Roman" w:cs="Times New Roman"/>
          <w:sz w:val="24"/>
          <w:szCs w:val="20"/>
          <w:lang w:eastAsia="ru-RU"/>
        </w:rPr>
        <w:t xml:space="preserve"> денежных средств на расчетный счет </w:t>
      </w:r>
      <w:proofErr w:type="spellStart"/>
      <w:r w:rsidRPr="00F44C7A">
        <w:rPr>
          <w:rFonts w:ascii="Times New Roman" w:eastAsia="Times New Roman" w:hAnsi="Times New Roman" w:cs="Times New Roman"/>
          <w:sz w:val="24"/>
          <w:szCs w:val="20"/>
          <w:lang w:eastAsia="ru-RU"/>
        </w:rPr>
        <w:t>Задаткодателя</w:t>
      </w:r>
      <w:proofErr w:type="spellEnd"/>
      <w:r w:rsidRPr="00F44C7A">
        <w:rPr>
          <w:rFonts w:ascii="Times New Roman" w:eastAsia="Times New Roman" w:hAnsi="Times New Roman" w:cs="Times New Roman"/>
          <w:sz w:val="24"/>
          <w:szCs w:val="20"/>
          <w:lang w:eastAsia="ru-RU"/>
        </w:rPr>
        <w:t xml:space="preserve"> в сроки, указанные в п.3.1 настоящего договора.---------------</w:t>
      </w:r>
    </w:p>
    <w:p w:rsidR="00F44C7A" w:rsidRPr="00F44C7A" w:rsidRDefault="00F44C7A" w:rsidP="00F44C7A">
      <w:pPr>
        <w:autoSpaceDE w:val="0"/>
        <w:autoSpaceDN w:val="0"/>
        <w:ind w:right="141" w:firstLine="709"/>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3.3. Задаток не возвращается </w:t>
      </w:r>
      <w:proofErr w:type="spellStart"/>
      <w:r w:rsidRPr="00F44C7A">
        <w:rPr>
          <w:rFonts w:ascii="Times New Roman" w:eastAsia="Times New Roman" w:hAnsi="Times New Roman" w:cs="Times New Roman"/>
          <w:sz w:val="24"/>
          <w:szCs w:val="24"/>
          <w:lang w:eastAsia="ru-RU"/>
        </w:rPr>
        <w:t>Задаткодателю</w:t>
      </w:r>
      <w:proofErr w:type="spellEnd"/>
      <w:r w:rsidRPr="00F44C7A">
        <w:rPr>
          <w:rFonts w:ascii="Times New Roman" w:eastAsia="Times New Roman" w:hAnsi="Times New Roman" w:cs="Times New Roman"/>
          <w:sz w:val="24"/>
          <w:szCs w:val="24"/>
          <w:lang w:eastAsia="ru-RU"/>
        </w:rPr>
        <w:t xml:space="preserve"> в следующих </w:t>
      </w:r>
      <w:proofErr w:type="gramStart"/>
      <w:r w:rsidRPr="00F44C7A">
        <w:rPr>
          <w:rFonts w:ascii="Times New Roman" w:eastAsia="Times New Roman" w:hAnsi="Times New Roman" w:cs="Times New Roman"/>
          <w:sz w:val="24"/>
          <w:szCs w:val="24"/>
          <w:lang w:eastAsia="ru-RU"/>
        </w:rPr>
        <w:t>случаях:-------------------</w:t>
      </w:r>
      <w:proofErr w:type="gramEnd"/>
    </w:p>
    <w:p w:rsidR="00F44C7A" w:rsidRPr="00F44C7A" w:rsidRDefault="00F44C7A" w:rsidP="00F44C7A">
      <w:pPr>
        <w:autoSpaceDE w:val="0"/>
        <w:autoSpaceDN w:val="0"/>
        <w:ind w:right="-2" w:firstLine="709"/>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если </w:t>
      </w:r>
      <w:proofErr w:type="spellStart"/>
      <w:r w:rsidRPr="00F44C7A">
        <w:rPr>
          <w:rFonts w:ascii="Times New Roman" w:eastAsia="Times New Roman" w:hAnsi="Times New Roman" w:cs="Times New Roman"/>
          <w:sz w:val="24"/>
          <w:szCs w:val="24"/>
          <w:lang w:eastAsia="ru-RU"/>
        </w:rPr>
        <w:t>Задаткодатель</w:t>
      </w:r>
      <w:proofErr w:type="spellEnd"/>
      <w:r w:rsidRPr="00F44C7A">
        <w:rPr>
          <w:rFonts w:ascii="Times New Roman" w:eastAsia="Times New Roman" w:hAnsi="Times New Roman" w:cs="Times New Roman"/>
          <w:sz w:val="24"/>
          <w:szCs w:val="24"/>
          <w:lang w:eastAsia="ru-RU"/>
        </w:rPr>
        <w:t xml:space="preserve"> признан победителем торгов, то задаток учитывается в сумму оплаты по договору купли-</w:t>
      </w:r>
      <w:proofErr w:type="gramStart"/>
      <w:r w:rsidRPr="00F44C7A">
        <w:rPr>
          <w:rFonts w:ascii="Times New Roman" w:eastAsia="Times New Roman" w:hAnsi="Times New Roman" w:cs="Times New Roman"/>
          <w:sz w:val="24"/>
          <w:szCs w:val="24"/>
          <w:lang w:eastAsia="ru-RU"/>
        </w:rPr>
        <w:t>продажи;----------------------------------------------------------------------</w:t>
      </w:r>
      <w:proofErr w:type="gramEnd"/>
    </w:p>
    <w:p w:rsidR="00F44C7A" w:rsidRPr="00F44C7A" w:rsidRDefault="00F44C7A" w:rsidP="00F44C7A">
      <w:pPr>
        <w:autoSpaceDE w:val="0"/>
        <w:autoSpaceDN w:val="0"/>
        <w:ind w:right="-2" w:firstLine="709"/>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если </w:t>
      </w:r>
      <w:proofErr w:type="spellStart"/>
      <w:r w:rsidRPr="00F44C7A">
        <w:rPr>
          <w:rFonts w:ascii="Times New Roman" w:eastAsia="Times New Roman" w:hAnsi="Times New Roman" w:cs="Times New Roman"/>
          <w:sz w:val="24"/>
          <w:szCs w:val="24"/>
          <w:lang w:eastAsia="ru-RU"/>
        </w:rPr>
        <w:t>Задаткодатель</w:t>
      </w:r>
      <w:proofErr w:type="spellEnd"/>
      <w:r w:rsidRPr="00F44C7A">
        <w:rPr>
          <w:rFonts w:ascii="Times New Roman" w:eastAsia="Times New Roman" w:hAnsi="Times New Roman" w:cs="Times New Roman"/>
          <w:sz w:val="24"/>
          <w:szCs w:val="24"/>
          <w:lang w:eastAsia="ru-RU"/>
        </w:rPr>
        <w:t>, признанный победителем торгов, отказался или уклонился от заключения договора купли-</w:t>
      </w:r>
      <w:proofErr w:type="gramStart"/>
      <w:r w:rsidRPr="00F44C7A">
        <w:rPr>
          <w:rFonts w:ascii="Times New Roman" w:eastAsia="Times New Roman" w:hAnsi="Times New Roman" w:cs="Times New Roman"/>
          <w:sz w:val="24"/>
          <w:szCs w:val="24"/>
          <w:lang w:eastAsia="ru-RU"/>
        </w:rPr>
        <w:t>продажи.--------------------------------------------------------------------</w:t>
      </w:r>
      <w:proofErr w:type="gramEnd"/>
    </w:p>
    <w:p w:rsidR="00F44C7A" w:rsidRPr="00F44C7A" w:rsidRDefault="00F44C7A" w:rsidP="00F44C7A">
      <w:pPr>
        <w:autoSpaceDE w:val="0"/>
        <w:autoSpaceDN w:val="0"/>
        <w:ind w:right="-2" w:firstLine="709"/>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3.4. </w:t>
      </w:r>
      <w:proofErr w:type="spellStart"/>
      <w:r w:rsidRPr="00F44C7A">
        <w:rPr>
          <w:rFonts w:ascii="Times New Roman" w:eastAsia="Times New Roman" w:hAnsi="Times New Roman" w:cs="Times New Roman"/>
          <w:sz w:val="24"/>
          <w:szCs w:val="24"/>
          <w:lang w:eastAsia="ru-RU"/>
        </w:rPr>
        <w:t>Задаткополучатель</w:t>
      </w:r>
      <w:proofErr w:type="spellEnd"/>
      <w:r w:rsidRPr="00F44C7A">
        <w:rPr>
          <w:rFonts w:ascii="Times New Roman" w:eastAsia="Times New Roman" w:hAnsi="Times New Roman" w:cs="Times New Roman"/>
          <w:sz w:val="24"/>
          <w:szCs w:val="24"/>
          <w:lang w:eastAsia="ru-RU"/>
        </w:rPr>
        <w:t xml:space="preserve"> освобождается от ответственности за несвоевременное перечисление суммы задатка в случаях, указанных в п. 3.1, на счет Претендента, если Претендент предоставил недостоверные сведения о своих </w:t>
      </w:r>
      <w:proofErr w:type="gramStart"/>
      <w:r w:rsidRPr="00F44C7A">
        <w:rPr>
          <w:rFonts w:ascii="Times New Roman" w:eastAsia="Times New Roman" w:hAnsi="Times New Roman" w:cs="Times New Roman"/>
          <w:sz w:val="24"/>
          <w:szCs w:val="24"/>
          <w:lang w:eastAsia="ru-RU"/>
        </w:rPr>
        <w:t>реквизитах.--------------------------</w:t>
      </w:r>
      <w:proofErr w:type="gramEnd"/>
    </w:p>
    <w:p w:rsidR="00F44C7A" w:rsidRPr="00F44C7A" w:rsidRDefault="00F44C7A" w:rsidP="00F44C7A">
      <w:pPr>
        <w:autoSpaceDE w:val="0"/>
        <w:autoSpaceDN w:val="0"/>
        <w:ind w:right="-2" w:firstLine="709"/>
        <w:jc w:val="both"/>
        <w:rPr>
          <w:rFonts w:ascii="Times New Roman" w:eastAsia="Times New Roman" w:hAnsi="Times New Roman" w:cs="Times New Roman"/>
          <w:sz w:val="20"/>
          <w:szCs w:val="20"/>
          <w:lang w:eastAsia="ru-RU"/>
        </w:rPr>
      </w:pPr>
      <w:r w:rsidRPr="00F44C7A">
        <w:rPr>
          <w:rFonts w:ascii="Times New Roman" w:eastAsia="Times New Roman" w:hAnsi="Times New Roman" w:cs="Times New Roman"/>
          <w:sz w:val="24"/>
          <w:szCs w:val="24"/>
          <w:lang w:eastAsia="ru-RU"/>
        </w:rPr>
        <w:t xml:space="preserve">3.5. Задаток, внесенный победителем торгов, не возвращается и засчитывается в счет оплаты приобретаемого </w:t>
      </w:r>
      <w:proofErr w:type="gramStart"/>
      <w:r w:rsidRPr="00F44C7A">
        <w:rPr>
          <w:rFonts w:ascii="Times New Roman" w:eastAsia="Times New Roman" w:hAnsi="Times New Roman" w:cs="Times New Roman"/>
          <w:sz w:val="24"/>
          <w:szCs w:val="24"/>
          <w:lang w:eastAsia="ru-RU"/>
        </w:rPr>
        <w:t>Имущества.---------------------------------------------------------------</w:t>
      </w:r>
      <w:proofErr w:type="gramEnd"/>
      <w:r w:rsidRPr="00F44C7A">
        <w:rPr>
          <w:rFonts w:ascii="Times New Roman" w:eastAsia="Times New Roman" w:hAnsi="Times New Roman" w:cs="Times New Roman"/>
          <w:sz w:val="20"/>
          <w:szCs w:val="20"/>
          <w:lang w:eastAsia="ru-RU"/>
        </w:rPr>
        <w:t xml:space="preserve"> </w:t>
      </w:r>
    </w:p>
    <w:p w:rsidR="00F44C7A" w:rsidRPr="00F44C7A" w:rsidRDefault="00F44C7A" w:rsidP="00F44C7A">
      <w:pPr>
        <w:ind w:firstLine="709"/>
        <w:contextualSpacing/>
        <w:jc w:val="center"/>
        <w:rPr>
          <w:rFonts w:ascii="Times New Roman" w:hAnsi="Times New Roman" w:cs="Times New Roman"/>
          <w:b/>
          <w:snapToGrid w:val="0"/>
        </w:rPr>
      </w:pPr>
      <w:r w:rsidRPr="00F44C7A">
        <w:rPr>
          <w:rFonts w:ascii="Times New Roman" w:hAnsi="Times New Roman" w:cs="Times New Roman"/>
          <w:b/>
          <w:snapToGrid w:val="0"/>
        </w:rPr>
        <w:t>4. Срок действия Соглашения</w:t>
      </w:r>
    </w:p>
    <w:p w:rsidR="00F44C7A" w:rsidRPr="00F44C7A" w:rsidRDefault="00F44C7A" w:rsidP="00F44C7A">
      <w:pPr>
        <w:ind w:firstLine="709"/>
        <w:contextualSpacing/>
        <w:jc w:val="both"/>
        <w:rPr>
          <w:rFonts w:ascii="Times New Roman" w:hAnsi="Times New Roman" w:cs="Times New Roman"/>
        </w:rPr>
      </w:pPr>
      <w:r w:rsidRPr="00F44C7A">
        <w:rPr>
          <w:rFonts w:ascii="Times New Roman" w:hAnsi="Times New Roman" w:cs="Times New Roman"/>
        </w:rPr>
        <w:t xml:space="preserve">4.1. Настоящее Соглашение вступает в силу с момента его подписания сторонами и прекращает свое действие исполнением сторонами обязательств, предусмотренных Соглашением или по другим основаниям, предусмотренным в настоящем Соглашении, в том числе в случае не предоставления </w:t>
      </w:r>
      <w:proofErr w:type="spellStart"/>
      <w:r w:rsidRPr="00F44C7A">
        <w:rPr>
          <w:rFonts w:ascii="Times New Roman" w:hAnsi="Times New Roman" w:cs="Times New Roman"/>
        </w:rPr>
        <w:t>Задаткодателем</w:t>
      </w:r>
      <w:proofErr w:type="spellEnd"/>
      <w:r w:rsidRPr="00F44C7A">
        <w:rPr>
          <w:rFonts w:ascii="Times New Roman" w:hAnsi="Times New Roman" w:cs="Times New Roman"/>
        </w:rPr>
        <w:t xml:space="preserve"> (Претендентом) заявки с необходимым пакетом документов на участие в торгах в сроки, указанные в информационном сообщении в </w:t>
      </w:r>
      <w:proofErr w:type="gramStart"/>
      <w:r w:rsidRPr="00F44C7A">
        <w:rPr>
          <w:rFonts w:ascii="Times New Roman" w:hAnsi="Times New Roman" w:cs="Times New Roman"/>
        </w:rPr>
        <w:t>СМИ.---------------------------------------------------------------</w:t>
      </w:r>
      <w:proofErr w:type="gramEnd"/>
    </w:p>
    <w:p w:rsidR="00F44C7A" w:rsidRPr="00F44C7A" w:rsidRDefault="00F44C7A" w:rsidP="00F44C7A">
      <w:pPr>
        <w:ind w:firstLine="709"/>
        <w:contextualSpacing/>
        <w:jc w:val="center"/>
        <w:rPr>
          <w:rFonts w:ascii="Times New Roman" w:hAnsi="Times New Roman" w:cs="Times New Roman"/>
          <w:b/>
          <w:snapToGrid w:val="0"/>
        </w:rPr>
      </w:pPr>
      <w:r w:rsidRPr="00F44C7A">
        <w:rPr>
          <w:rFonts w:ascii="Times New Roman" w:hAnsi="Times New Roman" w:cs="Times New Roman"/>
          <w:b/>
          <w:snapToGrid w:val="0"/>
        </w:rPr>
        <w:t>5. Заключительное положение</w:t>
      </w:r>
    </w:p>
    <w:p w:rsidR="00F44C7A" w:rsidRPr="00F44C7A" w:rsidRDefault="00F44C7A" w:rsidP="00F44C7A">
      <w:pPr>
        <w:autoSpaceDE w:val="0"/>
        <w:autoSpaceDN w:val="0"/>
        <w:ind w:right="-2" w:firstLine="567"/>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5.1. По всем вопросам, не урегулированным настоящим договором, стороны руководствуются действующим законодательством Российской Федерации.</w:t>
      </w:r>
    </w:p>
    <w:p w:rsidR="00F44C7A" w:rsidRPr="00F44C7A" w:rsidRDefault="00F44C7A" w:rsidP="00F44C7A">
      <w:pPr>
        <w:autoSpaceDE w:val="0"/>
        <w:autoSpaceDN w:val="0"/>
        <w:ind w:right="-2" w:firstLine="567"/>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lastRenderedPageBreak/>
        <w:t>5.2. Спорные вопросы, возникающие в ходе исполнения настоящего договора, разрешаются путем переговоров, а в случае не достижения согласия в судебных органах.</w:t>
      </w:r>
    </w:p>
    <w:p w:rsidR="00F44C7A" w:rsidRPr="00F44C7A" w:rsidRDefault="00F44C7A" w:rsidP="00F44C7A">
      <w:pPr>
        <w:autoSpaceDE w:val="0"/>
        <w:autoSpaceDN w:val="0"/>
        <w:ind w:right="-2" w:firstLine="567"/>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5.3. Настоящий договор составлен в двух экземплярах, имеющих одинаковую юридическую силу, по одному для каждой из Сторон.</w:t>
      </w:r>
    </w:p>
    <w:p w:rsidR="00F44C7A" w:rsidRPr="00F44C7A" w:rsidRDefault="00F44C7A" w:rsidP="00F44C7A">
      <w:pPr>
        <w:autoSpaceDE w:val="0"/>
        <w:autoSpaceDN w:val="0"/>
        <w:ind w:right="-2" w:firstLine="567"/>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5.4. Настоящий договор вступает в силу со дня его подписания Сторонами. </w:t>
      </w:r>
    </w:p>
    <w:p w:rsidR="00F44C7A" w:rsidRPr="00F44C7A" w:rsidRDefault="00F44C7A" w:rsidP="00F44C7A">
      <w:pPr>
        <w:ind w:firstLine="709"/>
        <w:contextualSpacing/>
        <w:jc w:val="center"/>
        <w:rPr>
          <w:rFonts w:ascii="Times New Roman" w:hAnsi="Times New Roman" w:cs="Times New Roman"/>
          <w:b/>
          <w:snapToGrid w:val="0"/>
        </w:rPr>
      </w:pPr>
      <w:r w:rsidRPr="00F44C7A">
        <w:rPr>
          <w:rFonts w:ascii="Times New Roman" w:hAnsi="Times New Roman" w:cs="Times New Roman"/>
          <w:b/>
          <w:snapToGrid w:val="0"/>
        </w:rPr>
        <w:t>6.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2"/>
        <w:gridCol w:w="4958"/>
      </w:tblGrid>
      <w:tr w:rsidR="00F44C7A" w:rsidRPr="00F44C7A" w:rsidTr="0037214B">
        <w:tc>
          <w:tcPr>
            <w:tcW w:w="4741" w:type="dxa"/>
          </w:tcPr>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w:t>
            </w:r>
            <w:proofErr w:type="spellStart"/>
            <w:r w:rsidRPr="00F44C7A">
              <w:rPr>
                <w:rFonts w:ascii="Times New Roman" w:hAnsi="Times New Roman" w:cs="Times New Roman"/>
              </w:rPr>
              <w:t>Задаткополучатель</w:t>
            </w:r>
            <w:proofErr w:type="spellEnd"/>
            <w:r w:rsidRPr="00F44C7A">
              <w:rPr>
                <w:rFonts w:ascii="Times New Roman" w:hAnsi="Times New Roman" w:cs="Times New Roman"/>
              </w:rPr>
              <w:t>»</w:t>
            </w:r>
          </w:p>
        </w:tc>
        <w:tc>
          <w:tcPr>
            <w:tcW w:w="5005" w:type="dxa"/>
          </w:tcPr>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w:t>
            </w:r>
            <w:proofErr w:type="spellStart"/>
            <w:r w:rsidRPr="00F44C7A">
              <w:rPr>
                <w:rFonts w:ascii="Times New Roman" w:hAnsi="Times New Roman" w:cs="Times New Roman"/>
              </w:rPr>
              <w:t>Задаткодатель</w:t>
            </w:r>
            <w:proofErr w:type="spellEnd"/>
            <w:r w:rsidRPr="00F44C7A">
              <w:rPr>
                <w:rFonts w:ascii="Times New Roman" w:hAnsi="Times New Roman" w:cs="Times New Roman"/>
              </w:rPr>
              <w:t>»</w:t>
            </w:r>
          </w:p>
        </w:tc>
      </w:tr>
      <w:tr w:rsidR="00F44C7A" w:rsidRPr="00F44C7A" w:rsidTr="0037214B">
        <w:tc>
          <w:tcPr>
            <w:tcW w:w="4741" w:type="dxa"/>
          </w:tcPr>
          <w:p w:rsidR="00F44C7A" w:rsidRPr="00F44C7A" w:rsidRDefault="00F44C7A" w:rsidP="00F44C7A">
            <w:pPr>
              <w:ind w:left="33"/>
              <w:contextualSpacing/>
              <w:jc w:val="both"/>
              <w:rPr>
                <w:rFonts w:ascii="Times New Roman" w:hAnsi="Times New Roman" w:cs="Times New Roman"/>
                <w:snapToGrid w:val="0"/>
              </w:rPr>
            </w:pPr>
            <w:r w:rsidRPr="00F44C7A">
              <w:rPr>
                <w:rFonts w:ascii="Times New Roman" w:hAnsi="Times New Roman" w:cs="Times New Roman"/>
                <w:snapToGrid w:val="0"/>
              </w:rPr>
              <w:t>«Комитет по управлению муниципальным имуществом администрации городского округа город Выкса Нижегородской области»</w:t>
            </w:r>
          </w:p>
          <w:p w:rsidR="00F44C7A" w:rsidRPr="00F44C7A" w:rsidRDefault="00F44C7A" w:rsidP="00F44C7A">
            <w:pPr>
              <w:ind w:left="33"/>
              <w:contextualSpacing/>
              <w:jc w:val="both"/>
              <w:rPr>
                <w:rFonts w:ascii="Times New Roman" w:hAnsi="Times New Roman" w:cs="Times New Roman"/>
                <w:snapToGrid w:val="0"/>
              </w:rPr>
            </w:pPr>
            <w:r w:rsidRPr="00F44C7A">
              <w:rPr>
                <w:rFonts w:ascii="Times New Roman" w:hAnsi="Times New Roman" w:cs="Times New Roman"/>
                <w:snapToGrid w:val="0"/>
              </w:rPr>
              <w:t>Нижегородская область, город Выкса, Красная площадь, 1</w:t>
            </w:r>
          </w:p>
          <w:p w:rsidR="00F44C7A" w:rsidRPr="00F44C7A" w:rsidRDefault="000F5010" w:rsidP="00F44C7A">
            <w:pPr>
              <w:ind w:left="33"/>
              <w:contextualSpacing/>
              <w:jc w:val="both"/>
              <w:rPr>
                <w:rFonts w:ascii="Times New Roman" w:hAnsi="Times New Roman" w:cs="Times New Roman"/>
                <w:snapToGrid w:val="0"/>
              </w:rPr>
            </w:pPr>
            <w:r>
              <w:rPr>
                <w:rFonts w:ascii="Times New Roman" w:hAnsi="Times New Roman" w:cs="Times New Roman"/>
              </w:rPr>
              <w:t xml:space="preserve">Казначейский счет </w:t>
            </w:r>
            <w:r w:rsidRPr="000F5010">
              <w:rPr>
                <w:rFonts w:ascii="Times New Roman" w:hAnsi="Times New Roman" w:cs="Times New Roman"/>
                <w:snapToGrid w:val="0"/>
              </w:rPr>
              <w:t xml:space="preserve">03232643227150003200 в ВОЛГО-ВЯТСКОЕ ГУ БАНКА РОССИИ// </w:t>
            </w:r>
            <w:proofErr w:type="gramStart"/>
            <w:r w:rsidRPr="000F5010">
              <w:rPr>
                <w:rFonts w:ascii="Times New Roman" w:hAnsi="Times New Roman" w:cs="Times New Roman"/>
                <w:snapToGrid w:val="0"/>
              </w:rPr>
              <w:t>УФК  по</w:t>
            </w:r>
            <w:proofErr w:type="gramEnd"/>
            <w:r w:rsidRPr="000F5010">
              <w:rPr>
                <w:rFonts w:ascii="Times New Roman" w:hAnsi="Times New Roman" w:cs="Times New Roman"/>
                <w:snapToGrid w:val="0"/>
              </w:rPr>
              <w:t xml:space="preserve"> Нижегородской области</w:t>
            </w:r>
            <w:r>
              <w:rPr>
                <w:rFonts w:ascii="Times New Roman" w:hAnsi="Times New Roman" w:cs="Times New Roman"/>
                <w:snapToGrid w:val="0"/>
              </w:rPr>
              <w:t xml:space="preserve"> </w:t>
            </w:r>
            <w:proofErr w:type="spellStart"/>
            <w:r>
              <w:rPr>
                <w:rFonts w:ascii="Times New Roman" w:hAnsi="Times New Roman" w:cs="Times New Roman"/>
                <w:snapToGrid w:val="0"/>
              </w:rPr>
              <w:t>г.Нижний</w:t>
            </w:r>
            <w:proofErr w:type="spellEnd"/>
            <w:r>
              <w:rPr>
                <w:rFonts w:ascii="Times New Roman" w:hAnsi="Times New Roman" w:cs="Times New Roman"/>
                <w:snapToGrid w:val="0"/>
              </w:rPr>
              <w:t xml:space="preserve"> Новгород</w:t>
            </w:r>
          </w:p>
          <w:p w:rsidR="00F44C7A" w:rsidRPr="00F44C7A" w:rsidRDefault="00F44C7A" w:rsidP="00F44C7A">
            <w:pPr>
              <w:ind w:left="33"/>
              <w:contextualSpacing/>
              <w:jc w:val="both"/>
              <w:rPr>
                <w:rFonts w:ascii="Times New Roman" w:hAnsi="Times New Roman" w:cs="Times New Roman"/>
                <w:snapToGrid w:val="0"/>
              </w:rPr>
            </w:pPr>
            <w:proofErr w:type="gramStart"/>
            <w:r w:rsidRPr="00F44C7A">
              <w:rPr>
                <w:rFonts w:ascii="Times New Roman" w:hAnsi="Times New Roman" w:cs="Times New Roman"/>
                <w:snapToGrid w:val="0"/>
              </w:rPr>
              <w:t xml:space="preserve">БИК:  </w:t>
            </w:r>
            <w:r w:rsidR="000F5010">
              <w:rPr>
                <w:rFonts w:ascii="Times New Roman" w:hAnsi="Times New Roman" w:cs="Times New Roman"/>
              </w:rPr>
              <w:t>012202102</w:t>
            </w:r>
            <w:proofErr w:type="gramEnd"/>
            <w:r w:rsidRPr="00F44C7A">
              <w:rPr>
                <w:rFonts w:ascii="Times New Roman" w:hAnsi="Times New Roman" w:cs="Times New Roman"/>
                <w:snapToGrid w:val="0"/>
              </w:rPr>
              <w:t xml:space="preserve">   </w:t>
            </w:r>
          </w:p>
          <w:p w:rsidR="00F44C7A" w:rsidRPr="00F44C7A" w:rsidRDefault="00F44C7A" w:rsidP="00F44C7A">
            <w:pPr>
              <w:ind w:left="33"/>
              <w:contextualSpacing/>
              <w:jc w:val="both"/>
              <w:rPr>
                <w:rFonts w:ascii="Times New Roman" w:hAnsi="Times New Roman" w:cs="Times New Roman"/>
                <w:snapToGrid w:val="0"/>
              </w:rPr>
            </w:pPr>
            <w:r w:rsidRPr="00F44C7A">
              <w:rPr>
                <w:rFonts w:ascii="Times New Roman" w:hAnsi="Times New Roman" w:cs="Times New Roman"/>
                <w:snapToGrid w:val="0"/>
              </w:rPr>
              <w:t xml:space="preserve">ИНН: </w:t>
            </w:r>
            <w:r w:rsidRPr="00F44C7A">
              <w:rPr>
                <w:rFonts w:ascii="Times New Roman" w:hAnsi="Times New Roman" w:cs="Times New Roman"/>
              </w:rPr>
              <w:t>5247006043</w:t>
            </w:r>
          </w:p>
          <w:p w:rsidR="00F44C7A" w:rsidRPr="00F44C7A" w:rsidRDefault="00F44C7A" w:rsidP="00F44C7A">
            <w:pPr>
              <w:jc w:val="both"/>
              <w:rPr>
                <w:rFonts w:ascii="Times New Roman" w:hAnsi="Times New Roman" w:cs="Times New Roman"/>
                <w:snapToGrid w:val="0"/>
              </w:rPr>
            </w:pPr>
            <w:r w:rsidRPr="00F44C7A">
              <w:rPr>
                <w:rFonts w:ascii="Times New Roman" w:hAnsi="Times New Roman" w:cs="Times New Roman"/>
                <w:snapToGrid w:val="0"/>
              </w:rPr>
              <w:t xml:space="preserve">КПП: 524701001   </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 xml:space="preserve">__________________/ </w:t>
            </w:r>
            <w:proofErr w:type="spellStart"/>
            <w:r w:rsidRPr="00F44C7A">
              <w:rPr>
                <w:rFonts w:ascii="Times New Roman" w:hAnsi="Times New Roman" w:cs="Times New Roman"/>
              </w:rPr>
              <w:t>А.В.Лаврентьев</w:t>
            </w:r>
            <w:proofErr w:type="spellEnd"/>
            <w:r w:rsidRPr="00F44C7A">
              <w:rPr>
                <w:rFonts w:ascii="Times New Roman" w:hAnsi="Times New Roman" w:cs="Times New Roman"/>
              </w:rPr>
              <w:t xml:space="preserve"> /</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МП</w:t>
            </w:r>
          </w:p>
        </w:tc>
        <w:tc>
          <w:tcPr>
            <w:tcW w:w="5005" w:type="dxa"/>
          </w:tcPr>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______________________________________</w:t>
            </w:r>
          </w:p>
          <w:p w:rsidR="00F44C7A" w:rsidRPr="00F44C7A" w:rsidRDefault="00F44C7A" w:rsidP="00F44C7A">
            <w:pPr>
              <w:jc w:val="both"/>
              <w:rPr>
                <w:rFonts w:ascii="Times New Roman" w:hAnsi="Times New Roman" w:cs="Times New Roman"/>
              </w:rPr>
            </w:pP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_______________________/_____________/</w:t>
            </w:r>
          </w:p>
          <w:p w:rsidR="00F44C7A" w:rsidRPr="00F44C7A" w:rsidRDefault="00F44C7A" w:rsidP="00F44C7A">
            <w:pPr>
              <w:jc w:val="both"/>
              <w:rPr>
                <w:rFonts w:ascii="Times New Roman" w:hAnsi="Times New Roman" w:cs="Times New Roman"/>
              </w:rPr>
            </w:pPr>
            <w:r w:rsidRPr="00F44C7A">
              <w:rPr>
                <w:rFonts w:ascii="Times New Roman" w:hAnsi="Times New Roman" w:cs="Times New Roman"/>
              </w:rPr>
              <w:t>МП</w:t>
            </w:r>
          </w:p>
        </w:tc>
      </w:tr>
    </w:tbl>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9.3. Форма описи документов, входящих в состав заявки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bookmarkStart w:id="5" w:name="P435"/>
      <w:bookmarkEnd w:id="5"/>
      <w:r w:rsidRPr="00F44C7A">
        <w:rPr>
          <w:rFonts w:ascii="Times New Roman" w:eastAsia="Times New Roman" w:hAnsi="Times New Roman" w:cs="Times New Roman"/>
          <w:sz w:val="24"/>
          <w:szCs w:val="24"/>
          <w:lang w:eastAsia="ru-RU"/>
        </w:rPr>
        <w:t>Опись</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документов, входящих в состав заявки</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Участник ________________________________________ подтверждает, что для участия в продаже имущества посредством публичного предложения 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(наименование торгов)</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roofErr w:type="gramStart"/>
      <w:r w:rsidRPr="00F44C7A">
        <w:rPr>
          <w:rFonts w:ascii="Times New Roman" w:eastAsia="Times New Roman" w:hAnsi="Times New Roman" w:cs="Times New Roman"/>
          <w:sz w:val="24"/>
          <w:szCs w:val="24"/>
          <w:lang w:eastAsia="ru-RU"/>
        </w:rPr>
        <w:t>участником  в</w:t>
      </w:r>
      <w:proofErr w:type="gramEnd"/>
      <w:r w:rsidRPr="00F44C7A">
        <w:rPr>
          <w:rFonts w:ascii="Times New Roman" w:eastAsia="Times New Roman" w:hAnsi="Times New Roman" w:cs="Times New Roman"/>
          <w:sz w:val="24"/>
          <w:szCs w:val="24"/>
          <w:lang w:eastAsia="ru-RU"/>
        </w:rPr>
        <w:t xml:space="preserve"> составе заявки представлены нижеперечисленные документы и что</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содержание описи и состав заявки совпадают.</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3628"/>
        <w:gridCol w:w="2891"/>
        <w:gridCol w:w="2376"/>
      </w:tblGrid>
      <w:tr w:rsidR="00F44C7A" w:rsidRPr="00F44C7A" w:rsidTr="0037214B">
        <w:tc>
          <w:tcPr>
            <w:tcW w:w="701"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п/п</w:t>
            </w:r>
          </w:p>
        </w:tc>
        <w:tc>
          <w:tcPr>
            <w:tcW w:w="3628"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Наименование документа</w:t>
            </w:r>
          </w:p>
        </w:tc>
        <w:tc>
          <w:tcPr>
            <w:tcW w:w="2891"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Количество листов в документе</w:t>
            </w:r>
          </w:p>
        </w:tc>
        <w:tc>
          <w:tcPr>
            <w:tcW w:w="2376"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Номер страницы</w:t>
            </w:r>
          </w:p>
        </w:tc>
      </w:tr>
      <w:tr w:rsidR="00F44C7A" w:rsidRPr="00F44C7A" w:rsidTr="0037214B">
        <w:tc>
          <w:tcPr>
            <w:tcW w:w="701"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3628"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2891"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2376"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r>
      <w:tr w:rsidR="00F44C7A" w:rsidRPr="00F44C7A" w:rsidTr="0037214B">
        <w:tc>
          <w:tcPr>
            <w:tcW w:w="701"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3628"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2891"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2376"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r>
      <w:tr w:rsidR="00F44C7A" w:rsidRPr="00F44C7A" w:rsidTr="0037214B">
        <w:tc>
          <w:tcPr>
            <w:tcW w:w="701"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3628"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2891"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c>
          <w:tcPr>
            <w:tcW w:w="2376" w:type="dxa"/>
          </w:tcPr>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tc>
      </w:tr>
    </w:tbl>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Заявитель</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(Ф.И.О.) (подпись) (расшифровать полностью)</w:t>
      </w:r>
    </w:p>
    <w:p w:rsidR="009622D4" w:rsidRDefault="009622D4"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9.4. Форма информационного сообщения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3"/>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Информационное сообщение</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о продаже муниципального имущества, находящегося</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в муниципальной собственности городского округа</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город Выкса Нижегородской области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F1816" w:rsidRDefault="00F35C5B"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F1816">
        <w:rPr>
          <w:rFonts w:ascii="Times New Roman" w:eastAsia="Times New Roman" w:hAnsi="Times New Roman" w:cs="Times New Roman"/>
          <w:sz w:val="24"/>
          <w:szCs w:val="20"/>
          <w:lang w:eastAsia="ru-RU"/>
        </w:rPr>
        <w:t>В соответствии с Программой</w:t>
      </w:r>
      <w:r w:rsidRPr="00FF1816">
        <w:rPr>
          <w:rFonts w:ascii="Times New Roman" w:eastAsia="Times New Roman" w:hAnsi="Times New Roman" w:cs="Times New Roman"/>
          <w:bCs/>
          <w:sz w:val="24"/>
          <w:szCs w:val="20"/>
          <w:lang w:eastAsia="ru-RU"/>
        </w:rPr>
        <w:t xml:space="preserve"> приватизации муниципального имущества городского </w:t>
      </w:r>
      <w:r w:rsidRPr="00FF1816">
        <w:rPr>
          <w:rFonts w:ascii="Times New Roman" w:eastAsia="Times New Roman" w:hAnsi="Times New Roman" w:cs="Times New Roman"/>
          <w:bCs/>
          <w:sz w:val="24"/>
          <w:szCs w:val="20"/>
          <w:lang w:eastAsia="ru-RU"/>
        </w:rPr>
        <w:lastRenderedPageBreak/>
        <w:t>округа город Вык</w:t>
      </w:r>
      <w:r w:rsidR="001E3A6F">
        <w:rPr>
          <w:rFonts w:ascii="Times New Roman" w:eastAsia="Times New Roman" w:hAnsi="Times New Roman" w:cs="Times New Roman"/>
          <w:bCs/>
          <w:sz w:val="24"/>
          <w:szCs w:val="20"/>
          <w:lang w:eastAsia="ru-RU"/>
        </w:rPr>
        <w:t>са Нижегородской области на 2021 год и плановый период 2022 и 2023</w:t>
      </w:r>
      <w:r w:rsidRPr="00FF1816">
        <w:rPr>
          <w:rFonts w:ascii="Times New Roman" w:eastAsia="Times New Roman" w:hAnsi="Times New Roman" w:cs="Times New Roman"/>
          <w:bCs/>
          <w:sz w:val="24"/>
          <w:szCs w:val="20"/>
          <w:lang w:eastAsia="ru-RU"/>
        </w:rPr>
        <w:t xml:space="preserve"> годов, утвержденной решением Совета депутатов городского округа город В</w:t>
      </w:r>
      <w:r w:rsidR="001E3A6F">
        <w:rPr>
          <w:rFonts w:ascii="Times New Roman" w:eastAsia="Times New Roman" w:hAnsi="Times New Roman" w:cs="Times New Roman"/>
          <w:bCs/>
          <w:sz w:val="24"/>
          <w:szCs w:val="20"/>
          <w:lang w:eastAsia="ru-RU"/>
        </w:rPr>
        <w:t>ыкса Нижегородской области от 26 января 2021</w:t>
      </w:r>
      <w:r w:rsidRPr="00FF1816">
        <w:rPr>
          <w:rFonts w:ascii="Times New Roman" w:eastAsia="Times New Roman" w:hAnsi="Times New Roman" w:cs="Times New Roman"/>
          <w:bCs/>
          <w:sz w:val="24"/>
          <w:szCs w:val="20"/>
          <w:lang w:eastAsia="ru-RU"/>
        </w:rPr>
        <w:t xml:space="preserve"> года </w:t>
      </w:r>
      <w:proofErr w:type="gramStart"/>
      <w:r w:rsidRPr="00FF1816">
        <w:rPr>
          <w:rFonts w:ascii="Times New Roman" w:eastAsia="Times New Roman" w:hAnsi="Times New Roman" w:cs="Times New Roman"/>
          <w:bCs/>
          <w:sz w:val="24"/>
          <w:szCs w:val="20"/>
          <w:lang w:eastAsia="ru-RU"/>
        </w:rPr>
        <w:t>№  3</w:t>
      </w:r>
      <w:proofErr w:type="gramEnd"/>
      <w:r w:rsidRPr="00FF1816">
        <w:rPr>
          <w:rFonts w:ascii="Times New Roman" w:eastAsia="Times New Roman" w:hAnsi="Times New Roman" w:cs="Times New Roman"/>
          <w:sz w:val="24"/>
          <w:szCs w:val="20"/>
          <w:lang w:eastAsia="ru-RU"/>
        </w:rPr>
        <w:t xml:space="preserve"> </w:t>
      </w:r>
      <w:r w:rsidR="00FF1816" w:rsidRPr="00FF1816">
        <w:rPr>
          <w:rFonts w:ascii="Times New Roman" w:eastAsia="Times New Roman" w:hAnsi="Times New Roman" w:cs="Times New Roman"/>
          <w:sz w:val="24"/>
          <w:szCs w:val="20"/>
          <w:lang w:eastAsia="ru-RU"/>
        </w:rPr>
        <w:t>,</w:t>
      </w:r>
    </w:p>
    <w:p w:rsidR="00F44C7A" w:rsidRPr="00F44C7A" w:rsidRDefault="00F44C7A" w:rsidP="00F44C7A">
      <w:pPr>
        <w:tabs>
          <w:tab w:val="left" w:pos="709"/>
        </w:tabs>
        <w:ind w:firstLine="709"/>
        <w:jc w:val="both"/>
        <w:rPr>
          <w:rFonts w:ascii="Times New Roman" w:hAnsi="Times New Roman" w:cs="Times New Roman"/>
          <w:sz w:val="24"/>
          <w:szCs w:val="24"/>
        </w:rPr>
      </w:pPr>
      <w:r w:rsidRPr="00FF1816">
        <w:rPr>
          <w:rFonts w:ascii="Times New Roman" w:hAnsi="Times New Roman" w:cs="Times New Roman"/>
          <w:sz w:val="24"/>
          <w:szCs w:val="24"/>
        </w:rPr>
        <w:t>Комитет по управлению муниципальным имуществом администрации городского округа город Выкса Нижегородской области со</w:t>
      </w:r>
      <w:r w:rsidR="001F5733">
        <w:rPr>
          <w:rFonts w:ascii="Times New Roman" w:hAnsi="Times New Roman" w:cs="Times New Roman"/>
          <w:sz w:val="24"/>
          <w:szCs w:val="24"/>
        </w:rPr>
        <w:t>общает о проведении продажи муниципального имущества городского округа город Выкса Нижегородской области посредством публичного предложения</w:t>
      </w:r>
      <w:r w:rsidRPr="00FF1816">
        <w:rPr>
          <w:rFonts w:ascii="Times New Roman" w:hAnsi="Times New Roman" w:cs="Times New Roman"/>
          <w:sz w:val="24"/>
          <w:szCs w:val="24"/>
        </w:rPr>
        <w:t>:</w:t>
      </w:r>
      <w:r w:rsidRPr="00F44C7A">
        <w:rPr>
          <w:rFonts w:ascii="Times New Roman" w:hAnsi="Times New Roman" w:cs="Times New Roman"/>
          <w:sz w:val="24"/>
          <w:szCs w:val="24"/>
        </w:rPr>
        <w:t xml:space="preserv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336"/>
        <w:gridCol w:w="900"/>
        <w:gridCol w:w="900"/>
        <w:gridCol w:w="900"/>
        <w:gridCol w:w="720"/>
        <w:gridCol w:w="720"/>
        <w:gridCol w:w="878"/>
        <w:gridCol w:w="954"/>
        <w:gridCol w:w="1238"/>
        <w:gridCol w:w="976"/>
      </w:tblGrid>
      <w:tr w:rsidR="00F44C7A" w:rsidRPr="00F44C7A" w:rsidTr="0037214B">
        <w:tc>
          <w:tcPr>
            <w:tcW w:w="392" w:type="dxa"/>
          </w:tcPr>
          <w:p w:rsidR="00F44C7A" w:rsidRPr="00F44C7A" w:rsidRDefault="00F44C7A" w:rsidP="00F44C7A">
            <w:pPr>
              <w:tabs>
                <w:tab w:val="left" w:pos="709"/>
              </w:tabs>
              <w:jc w:val="both"/>
              <w:rPr>
                <w:rFonts w:ascii="Times New Roman" w:hAnsi="Times New Roman" w:cs="Times New Roman"/>
                <w:sz w:val="20"/>
                <w:szCs w:val="20"/>
              </w:rPr>
            </w:pPr>
            <w:r w:rsidRPr="00F44C7A">
              <w:rPr>
                <w:rFonts w:ascii="Times New Roman" w:hAnsi="Times New Roman" w:cs="Times New Roman"/>
                <w:sz w:val="20"/>
                <w:szCs w:val="20"/>
              </w:rPr>
              <w:t>№ п/п</w:t>
            </w:r>
          </w:p>
        </w:tc>
        <w:tc>
          <w:tcPr>
            <w:tcW w:w="1336"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Наименование объекта</w:t>
            </w: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Адрес места нахождения объекта</w:t>
            </w: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Способ приватизации</w:t>
            </w: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Начальная цена продажи, руб.</w:t>
            </w:r>
          </w:p>
        </w:tc>
        <w:tc>
          <w:tcPr>
            <w:tcW w:w="72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Размер задатка, руб.</w:t>
            </w:r>
          </w:p>
        </w:tc>
        <w:tc>
          <w:tcPr>
            <w:tcW w:w="72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Шаг понижения</w:t>
            </w:r>
          </w:p>
        </w:tc>
        <w:tc>
          <w:tcPr>
            <w:tcW w:w="878"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Шаг аукциона</w:t>
            </w:r>
          </w:p>
        </w:tc>
        <w:tc>
          <w:tcPr>
            <w:tcW w:w="954" w:type="dxa"/>
          </w:tcPr>
          <w:p w:rsidR="00F44C7A" w:rsidRPr="00F44C7A" w:rsidRDefault="00F44C7A" w:rsidP="00F44C7A">
            <w:pPr>
              <w:tabs>
                <w:tab w:val="left" w:pos="709"/>
              </w:tabs>
              <w:ind w:left="-86" w:firstLine="86"/>
              <w:jc w:val="center"/>
              <w:rPr>
                <w:rFonts w:ascii="Times New Roman" w:hAnsi="Times New Roman" w:cs="Times New Roman"/>
                <w:sz w:val="20"/>
                <w:szCs w:val="20"/>
              </w:rPr>
            </w:pPr>
            <w:r w:rsidRPr="00F44C7A">
              <w:rPr>
                <w:rFonts w:ascii="Times New Roman" w:hAnsi="Times New Roman" w:cs="Times New Roman"/>
                <w:sz w:val="20"/>
                <w:szCs w:val="20"/>
              </w:rPr>
              <w:t>Цена отсечения</w:t>
            </w:r>
          </w:p>
        </w:tc>
        <w:tc>
          <w:tcPr>
            <w:tcW w:w="1238"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Последний день подачи заявки</w:t>
            </w:r>
          </w:p>
        </w:tc>
        <w:tc>
          <w:tcPr>
            <w:tcW w:w="976"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Дата и время проведения аукциона</w:t>
            </w:r>
          </w:p>
        </w:tc>
      </w:tr>
      <w:tr w:rsidR="00F44C7A" w:rsidRPr="00F44C7A" w:rsidTr="0037214B">
        <w:trPr>
          <w:trHeight w:val="227"/>
        </w:trPr>
        <w:tc>
          <w:tcPr>
            <w:tcW w:w="392"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1</w:t>
            </w:r>
          </w:p>
        </w:tc>
        <w:tc>
          <w:tcPr>
            <w:tcW w:w="1336"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2</w:t>
            </w: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3</w:t>
            </w: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4</w:t>
            </w: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5</w:t>
            </w:r>
          </w:p>
        </w:tc>
        <w:tc>
          <w:tcPr>
            <w:tcW w:w="72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6</w:t>
            </w:r>
          </w:p>
        </w:tc>
        <w:tc>
          <w:tcPr>
            <w:tcW w:w="720" w:type="dxa"/>
          </w:tcPr>
          <w:p w:rsidR="00F44C7A" w:rsidRPr="00F44C7A" w:rsidRDefault="00F44C7A" w:rsidP="00F44C7A">
            <w:pPr>
              <w:tabs>
                <w:tab w:val="left" w:pos="709"/>
              </w:tabs>
              <w:jc w:val="center"/>
              <w:rPr>
                <w:rFonts w:ascii="Times New Roman" w:hAnsi="Times New Roman" w:cs="Times New Roman"/>
                <w:sz w:val="20"/>
                <w:szCs w:val="20"/>
              </w:rPr>
            </w:pPr>
          </w:p>
        </w:tc>
        <w:tc>
          <w:tcPr>
            <w:tcW w:w="878" w:type="dxa"/>
          </w:tcPr>
          <w:p w:rsidR="00F44C7A" w:rsidRPr="00F44C7A" w:rsidRDefault="00F44C7A" w:rsidP="00F44C7A">
            <w:pPr>
              <w:tabs>
                <w:tab w:val="left" w:pos="709"/>
              </w:tabs>
              <w:jc w:val="center"/>
              <w:rPr>
                <w:rFonts w:ascii="Times New Roman" w:hAnsi="Times New Roman" w:cs="Times New Roman"/>
                <w:sz w:val="20"/>
                <w:szCs w:val="20"/>
              </w:rPr>
            </w:pPr>
          </w:p>
        </w:tc>
        <w:tc>
          <w:tcPr>
            <w:tcW w:w="954" w:type="dxa"/>
          </w:tcPr>
          <w:p w:rsidR="00F44C7A" w:rsidRPr="00F44C7A" w:rsidRDefault="00F44C7A" w:rsidP="00F44C7A">
            <w:pPr>
              <w:tabs>
                <w:tab w:val="left" w:pos="709"/>
              </w:tabs>
              <w:ind w:left="-86" w:firstLine="86"/>
              <w:jc w:val="center"/>
              <w:rPr>
                <w:rFonts w:ascii="Times New Roman" w:hAnsi="Times New Roman" w:cs="Times New Roman"/>
                <w:sz w:val="20"/>
                <w:szCs w:val="20"/>
              </w:rPr>
            </w:pPr>
          </w:p>
        </w:tc>
        <w:tc>
          <w:tcPr>
            <w:tcW w:w="1238"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7</w:t>
            </w:r>
          </w:p>
        </w:tc>
        <w:tc>
          <w:tcPr>
            <w:tcW w:w="976"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8</w:t>
            </w:r>
          </w:p>
        </w:tc>
      </w:tr>
      <w:tr w:rsidR="00F44C7A" w:rsidRPr="00F44C7A" w:rsidTr="0037214B">
        <w:tc>
          <w:tcPr>
            <w:tcW w:w="392" w:type="dxa"/>
          </w:tcPr>
          <w:p w:rsidR="00F44C7A" w:rsidRPr="00F44C7A" w:rsidRDefault="00F44C7A" w:rsidP="00F44C7A">
            <w:pPr>
              <w:tabs>
                <w:tab w:val="left" w:pos="709"/>
              </w:tabs>
              <w:jc w:val="both"/>
              <w:rPr>
                <w:rFonts w:ascii="Times New Roman" w:hAnsi="Times New Roman" w:cs="Times New Roman"/>
                <w:sz w:val="20"/>
                <w:szCs w:val="20"/>
              </w:rPr>
            </w:pPr>
            <w:r w:rsidRPr="00F44C7A">
              <w:rPr>
                <w:rFonts w:ascii="Times New Roman" w:hAnsi="Times New Roman" w:cs="Times New Roman"/>
                <w:sz w:val="20"/>
                <w:szCs w:val="20"/>
              </w:rPr>
              <w:t>1</w:t>
            </w:r>
          </w:p>
        </w:tc>
        <w:tc>
          <w:tcPr>
            <w:tcW w:w="1336" w:type="dxa"/>
          </w:tcPr>
          <w:p w:rsidR="00F44C7A" w:rsidRPr="00F44C7A" w:rsidRDefault="00F44C7A" w:rsidP="00F44C7A">
            <w:pPr>
              <w:jc w:val="center"/>
              <w:rPr>
                <w:rFonts w:ascii="Times New Roman" w:hAnsi="Times New Roman" w:cs="Times New Roman"/>
                <w:sz w:val="20"/>
                <w:szCs w:val="20"/>
              </w:rPr>
            </w:pPr>
            <w:r w:rsidRPr="00F44C7A">
              <w:rPr>
                <w:rFonts w:ascii="Times New Roman" w:hAnsi="Times New Roman" w:cs="Times New Roman"/>
                <w:sz w:val="20"/>
                <w:szCs w:val="20"/>
              </w:rPr>
              <w:t>ЛОТ № 1 –</w:t>
            </w:r>
          </w:p>
          <w:p w:rsidR="00F44C7A" w:rsidRPr="00F44C7A" w:rsidRDefault="00F44C7A" w:rsidP="00F44C7A">
            <w:pPr>
              <w:jc w:val="center"/>
              <w:rPr>
                <w:rFonts w:ascii="Times New Roman" w:hAnsi="Times New Roman" w:cs="Times New Roman"/>
                <w:sz w:val="20"/>
                <w:szCs w:val="20"/>
              </w:rPr>
            </w:pPr>
          </w:p>
          <w:p w:rsidR="00F44C7A" w:rsidRPr="00F44C7A" w:rsidRDefault="00F44C7A" w:rsidP="00F44C7A">
            <w:pPr>
              <w:jc w:val="center"/>
              <w:rPr>
                <w:rFonts w:ascii="Times New Roman" w:hAnsi="Times New Roman" w:cs="Times New Roman"/>
                <w:sz w:val="20"/>
                <w:szCs w:val="20"/>
              </w:rPr>
            </w:pP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Продажа посредством публичного предложения с использованием открытой формы подачи предложений о приобретении имущества</w:t>
            </w:r>
          </w:p>
        </w:tc>
        <w:tc>
          <w:tcPr>
            <w:tcW w:w="900" w:type="dxa"/>
          </w:tcPr>
          <w:p w:rsidR="00F44C7A" w:rsidRPr="00F44C7A" w:rsidRDefault="00F44C7A" w:rsidP="00F44C7A">
            <w:pPr>
              <w:tabs>
                <w:tab w:val="left" w:pos="709"/>
              </w:tabs>
              <w:jc w:val="center"/>
              <w:rPr>
                <w:rFonts w:ascii="Times New Roman" w:hAnsi="Times New Roman" w:cs="Times New Roman"/>
                <w:sz w:val="20"/>
                <w:szCs w:val="20"/>
              </w:rPr>
            </w:pPr>
          </w:p>
        </w:tc>
        <w:tc>
          <w:tcPr>
            <w:tcW w:w="720" w:type="dxa"/>
          </w:tcPr>
          <w:p w:rsidR="00F44C7A" w:rsidRPr="00F44C7A" w:rsidRDefault="00F44C7A" w:rsidP="00F44C7A">
            <w:pPr>
              <w:tabs>
                <w:tab w:val="left" w:pos="709"/>
              </w:tabs>
              <w:jc w:val="center"/>
              <w:rPr>
                <w:rFonts w:ascii="Times New Roman" w:hAnsi="Times New Roman" w:cs="Times New Roman"/>
                <w:sz w:val="20"/>
                <w:szCs w:val="20"/>
              </w:rPr>
            </w:pPr>
          </w:p>
        </w:tc>
        <w:tc>
          <w:tcPr>
            <w:tcW w:w="720" w:type="dxa"/>
          </w:tcPr>
          <w:p w:rsidR="00F44C7A" w:rsidRPr="00F44C7A" w:rsidRDefault="00F44C7A" w:rsidP="00F44C7A">
            <w:pPr>
              <w:tabs>
                <w:tab w:val="left" w:pos="709"/>
              </w:tabs>
              <w:jc w:val="center"/>
              <w:rPr>
                <w:rFonts w:ascii="Times New Roman" w:hAnsi="Times New Roman" w:cs="Times New Roman"/>
                <w:sz w:val="20"/>
                <w:szCs w:val="20"/>
              </w:rPr>
            </w:pPr>
          </w:p>
        </w:tc>
        <w:tc>
          <w:tcPr>
            <w:tcW w:w="878" w:type="dxa"/>
          </w:tcPr>
          <w:p w:rsidR="00F44C7A" w:rsidRPr="00F44C7A" w:rsidRDefault="00F44C7A" w:rsidP="00F44C7A">
            <w:pPr>
              <w:tabs>
                <w:tab w:val="left" w:pos="709"/>
              </w:tabs>
              <w:jc w:val="center"/>
              <w:rPr>
                <w:rFonts w:ascii="Times New Roman" w:hAnsi="Times New Roman" w:cs="Times New Roman"/>
                <w:sz w:val="20"/>
                <w:szCs w:val="20"/>
              </w:rPr>
            </w:pPr>
          </w:p>
        </w:tc>
        <w:tc>
          <w:tcPr>
            <w:tcW w:w="954" w:type="dxa"/>
          </w:tcPr>
          <w:p w:rsidR="00F44C7A" w:rsidRPr="00F44C7A" w:rsidRDefault="00F44C7A" w:rsidP="00F44C7A">
            <w:pPr>
              <w:tabs>
                <w:tab w:val="left" w:pos="709"/>
              </w:tabs>
              <w:ind w:left="-86" w:firstLine="86"/>
              <w:jc w:val="center"/>
              <w:rPr>
                <w:rFonts w:ascii="Times New Roman" w:hAnsi="Times New Roman" w:cs="Times New Roman"/>
                <w:sz w:val="20"/>
                <w:szCs w:val="20"/>
              </w:rPr>
            </w:pPr>
          </w:p>
        </w:tc>
        <w:tc>
          <w:tcPr>
            <w:tcW w:w="1238" w:type="dxa"/>
          </w:tcPr>
          <w:p w:rsidR="00F44C7A" w:rsidRPr="00F44C7A" w:rsidRDefault="008805CB"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t>_______</w:t>
            </w:r>
          </w:p>
        </w:tc>
        <w:tc>
          <w:tcPr>
            <w:tcW w:w="976" w:type="dxa"/>
          </w:tcPr>
          <w:p w:rsidR="00CA6AD0" w:rsidRDefault="008805CB" w:rsidP="00F44C7A">
            <w:pPr>
              <w:tabs>
                <w:tab w:val="left" w:pos="709"/>
              </w:tabs>
              <w:jc w:val="center"/>
              <w:rPr>
                <w:rFonts w:ascii="Times New Roman" w:hAnsi="Times New Roman" w:cs="Times New Roman"/>
                <w:sz w:val="20"/>
                <w:szCs w:val="20"/>
              </w:rPr>
            </w:pPr>
            <w:r>
              <w:rPr>
                <w:rFonts w:ascii="Times New Roman" w:hAnsi="Times New Roman" w:cs="Times New Roman"/>
                <w:sz w:val="20"/>
                <w:szCs w:val="20"/>
              </w:rPr>
              <w:t>_______</w:t>
            </w:r>
            <w:r w:rsidR="00C619BF">
              <w:rPr>
                <w:rFonts w:ascii="Times New Roman" w:hAnsi="Times New Roman" w:cs="Times New Roman"/>
                <w:sz w:val="20"/>
                <w:szCs w:val="20"/>
              </w:rPr>
              <w:t>в 11</w:t>
            </w:r>
          </w:p>
          <w:p w:rsidR="00C619BF" w:rsidRDefault="00C619BF" w:rsidP="00F44C7A">
            <w:pPr>
              <w:tabs>
                <w:tab w:val="left" w:pos="709"/>
              </w:tabs>
              <w:jc w:val="center"/>
              <w:rPr>
                <w:rFonts w:ascii="Times New Roman" w:hAnsi="Times New Roman" w:cs="Times New Roman"/>
                <w:sz w:val="20"/>
                <w:szCs w:val="20"/>
              </w:rPr>
            </w:pPr>
          </w:p>
          <w:p w:rsidR="00C619BF" w:rsidRDefault="00C619BF" w:rsidP="00F44C7A">
            <w:pPr>
              <w:tabs>
                <w:tab w:val="left" w:pos="709"/>
              </w:tabs>
              <w:jc w:val="center"/>
              <w:rPr>
                <w:rFonts w:ascii="Times New Roman" w:hAnsi="Times New Roman" w:cs="Times New Roman"/>
                <w:sz w:val="20"/>
                <w:szCs w:val="20"/>
              </w:rPr>
            </w:pPr>
          </w:p>
          <w:p w:rsidR="00F44C7A" w:rsidRPr="00F44C7A" w:rsidRDefault="00F44C7A" w:rsidP="00F44C7A">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-00ч.</w:t>
            </w:r>
          </w:p>
          <w:p w:rsidR="00F44C7A" w:rsidRPr="00F44C7A" w:rsidRDefault="00F44C7A" w:rsidP="00C30418">
            <w:pPr>
              <w:tabs>
                <w:tab w:val="left" w:pos="709"/>
              </w:tabs>
              <w:jc w:val="center"/>
              <w:rPr>
                <w:rFonts w:ascii="Times New Roman" w:hAnsi="Times New Roman" w:cs="Times New Roman"/>
                <w:sz w:val="20"/>
                <w:szCs w:val="20"/>
              </w:rPr>
            </w:pPr>
            <w:r w:rsidRPr="00F44C7A">
              <w:rPr>
                <w:rFonts w:ascii="Times New Roman" w:hAnsi="Times New Roman" w:cs="Times New Roman"/>
                <w:sz w:val="20"/>
                <w:szCs w:val="20"/>
              </w:rPr>
              <w:t>Нижегородская область, г. Вы</w:t>
            </w:r>
            <w:r w:rsidR="00C30418">
              <w:rPr>
                <w:rFonts w:ascii="Times New Roman" w:hAnsi="Times New Roman" w:cs="Times New Roman"/>
                <w:sz w:val="20"/>
                <w:szCs w:val="20"/>
              </w:rPr>
              <w:t xml:space="preserve">кса, Красная площадь, </w:t>
            </w:r>
            <w:proofErr w:type="spellStart"/>
            <w:r w:rsidR="00C30418">
              <w:rPr>
                <w:rFonts w:ascii="Times New Roman" w:hAnsi="Times New Roman" w:cs="Times New Roman"/>
                <w:sz w:val="20"/>
                <w:szCs w:val="20"/>
              </w:rPr>
              <w:t>зд</w:t>
            </w:r>
            <w:proofErr w:type="spellEnd"/>
            <w:r w:rsidR="00C30418">
              <w:rPr>
                <w:rFonts w:ascii="Times New Roman" w:hAnsi="Times New Roman" w:cs="Times New Roman"/>
                <w:sz w:val="20"/>
                <w:szCs w:val="20"/>
              </w:rPr>
              <w:t>. 1, каб.1</w:t>
            </w:r>
          </w:p>
        </w:tc>
      </w:tr>
    </w:tbl>
    <w:p w:rsidR="00F44C7A" w:rsidRPr="00F44C7A" w:rsidRDefault="00F44C7A" w:rsidP="00F44C7A">
      <w:pPr>
        <w:autoSpaceDE w:val="0"/>
        <w:autoSpaceDN w:val="0"/>
        <w:adjustRightInd w:val="0"/>
        <w:ind w:firstLine="540"/>
        <w:jc w:val="both"/>
      </w:pPr>
      <w:r w:rsidRPr="00FF1816">
        <w:rPr>
          <w:rFonts w:ascii="Times New Roman" w:hAnsi="Times New Roman" w:cs="Times New Roman"/>
          <w:sz w:val="24"/>
          <w:szCs w:val="24"/>
        </w:rPr>
        <w:t xml:space="preserve">Предварительный осмотр муниципального имущества, права на которое передаются по договору купли-продажи, обеспечивает Комитет по управлению муниципальным имуществом администрации городского округа город Выкса Нижегородской области без взимания платы. </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0"/>
          <w:lang w:eastAsia="ru-RU"/>
        </w:rPr>
        <w:t xml:space="preserve">1.6. Информацию об условиях договора купли-продажи объектов муниципального имущества можно получить в Комитете по управлению муниципальным имуществом администрации городского округа город Выкса Нижегородской области по адресу: </w:t>
      </w:r>
      <w:r w:rsidRPr="00F44C7A">
        <w:rPr>
          <w:rFonts w:ascii="Times New Roman" w:eastAsia="Times New Roman" w:hAnsi="Times New Roman" w:cs="Times New Roman"/>
          <w:sz w:val="24"/>
          <w:szCs w:val="24"/>
          <w:lang w:eastAsia="ru-RU"/>
        </w:rPr>
        <w:t xml:space="preserve">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 Данную информацию также можно посмотреть на официальном Интернет-портале городского округа город Выкса Нижегородской области </w:t>
      </w:r>
      <w:hyperlink r:id="rId30" w:history="1">
        <w:r w:rsidRPr="00F44C7A">
          <w:rPr>
            <w:rFonts w:ascii="Times New Roman" w:eastAsia="Times New Roman" w:hAnsi="Times New Roman" w:cs="Times New Roman"/>
            <w:color w:val="0000FF"/>
            <w:sz w:val="24"/>
            <w:szCs w:val="20"/>
            <w:u w:val="single"/>
            <w:lang w:eastAsia="ru-RU"/>
          </w:rPr>
          <w:t>www.okrug-wyksa.ru</w:t>
        </w:r>
      </w:hyperlink>
      <w:r w:rsidRPr="00F44C7A">
        <w:rPr>
          <w:rFonts w:ascii="Times New Roman" w:eastAsia="Times New Roman" w:hAnsi="Times New Roman" w:cs="Times New Roman"/>
          <w:sz w:val="24"/>
          <w:szCs w:val="24"/>
          <w:lang w:eastAsia="ru-RU"/>
        </w:rPr>
        <w:t xml:space="preserve"> и на официальном сайте торгов Российской Федерации </w:t>
      </w:r>
      <w:hyperlink r:id="rId31" w:history="1">
        <w:r w:rsidRPr="00F44C7A">
          <w:rPr>
            <w:rFonts w:ascii="Times New Roman" w:eastAsia="Times New Roman" w:hAnsi="Times New Roman" w:cs="Times New Roman"/>
            <w:color w:val="0000FF"/>
            <w:sz w:val="24"/>
            <w:szCs w:val="20"/>
            <w:u w:val="single"/>
            <w:lang w:eastAsia="ru-RU"/>
          </w:rPr>
          <w:t>www.torgi.gov.ru</w:t>
        </w:r>
      </w:hyperlink>
      <w:r w:rsidRPr="00F44C7A">
        <w:rPr>
          <w:rFonts w:ascii="Times New Roman" w:eastAsia="Times New Roman" w:hAnsi="Times New Roman" w:cs="Times New Roman"/>
          <w:sz w:val="24"/>
          <w:szCs w:val="24"/>
          <w:lang w:eastAsia="ru-RU"/>
        </w:rPr>
        <w:t>.</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1.10. Со дня приема заявок желающие приобрести муниципальное имущество имеют право на ознакомление с информацией о подлежащем продаже имуществе. Настоящий порядок размещен на официальном Интернет-портале городского округа город Выкса Нижегородская область </w:t>
      </w:r>
      <w:hyperlink r:id="rId32" w:history="1">
        <w:r w:rsidRPr="00F44C7A">
          <w:rPr>
            <w:rFonts w:ascii="Times New Roman" w:eastAsia="Times New Roman" w:hAnsi="Times New Roman" w:cs="Times New Roman"/>
            <w:color w:val="0000FF"/>
            <w:sz w:val="24"/>
            <w:szCs w:val="20"/>
            <w:u w:val="single"/>
            <w:lang w:eastAsia="ru-RU"/>
          </w:rPr>
          <w:t>www.okrug-wyksa.ru</w:t>
        </w:r>
      </w:hyperlink>
      <w:r w:rsidRPr="00F44C7A">
        <w:rPr>
          <w:rFonts w:ascii="Times New Roman" w:eastAsia="Times New Roman" w:hAnsi="Times New Roman" w:cs="Times New Roman"/>
          <w:sz w:val="24"/>
          <w:szCs w:val="20"/>
          <w:lang w:eastAsia="ru-RU"/>
        </w:rPr>
        <w:t xml:space="preserve"> и на официальном сайте торгов Российской Федерации </w:t>
      </w:r>
      <w:hyperlink r:id="rId33" w:history="1">
        <w:r w:rsidRPr="00F44C7A">
          <w:rPr>
            <w:rFonts w:ascii="Times New Roman" w:eastAsia="Times New Roman" w:hAnsi="Times New Roman" w:cs="Times New Roman"/>
            <w:color w:val="0000FF"/>
            <w:sz w:val="24"/>
            <w:szCs w:val="20"/>
            <w:u w:val="single"/>
            <w:lang w:eastAsia="ru-RU"/>
          </w:rPr>
          <w:t>www.torgi.gov.ru</w:t>
        </w:r>
      </w:hyperlink>
      <w:r w:rsidRPr="00F44C7A">
        <w:rPr>
          <w:rFonts w:ascii="Times New Roman" w:eastAsia="Times New Roman" w:hAnsi="Times New Roman" w:cs="Times New Roman"/>
          <w:sz w:val="24"/>
          <w:szCs w:val="20"/>
          <w:lang w:eastAsia="ru-RU"/>
        </w:rPr>
        <w:t xml:space="preserve">. Данную документацию также можно получить в Комитете по управлению муниципальным имуществом администрации городского округа город Выкса Нижегородской области, написав </w:t>
      </w:r>
      <w:r w:rsidRPr="008805CB">
        <w:rPr>
          <w:rFonts w:ascii="Times New Roman" w:eastAsia="Times New Roman" w:hAnsi="Times New Roman" w:cs="Times New Roman"/>
          <w:sz w:val="24"/>
          <w:szCs w:val="20"/>
          <w:lang w:eastAsia="ru-RU"/>
        </w:rPr>
        <w:t xml:space="preserve">заявление </w:t>
      </w:r>
      <w:r w:rsidRPr="008805CB">
        <w:rPr>
          <w:rFonts w:ascii="Times New Roman" w:eastAsia="Times New Roman" w:hAnsi="Times New Roman" w:cs="Times New Roman"/>
          <w:b/>
          <w:sz w:val="24"/>
          <w:szCs w:val="20"/>
          <w:lang w:eastAsia="ru-RU"/>
        </w:rPr>
        <w:t xml:space="preserve">с </w:t>
      </w:r>
      <w:r w:rsidR="009622D4">
        <w:rPr>
          <w:rFonts w:ascii="Times New Roman" w:eastAsia="Times New Roman" w:hAnsi="Times New Roman" w:cs="Times New Roman"/>
          <w:b/>
          <w:sz w:val="24"/>
          <w:szCs w:val="20"/>
          <w:lang w:eastAsia="ru-RU"/>
        </w:rPr>
        <w:t>_____</w:t>
      </w:r>
      <w:proofErr w:type="gramStart"/>
      <w:r w:rsidR="009622D4">
        <w:rPr>
          <w:rFonts w:ascii="Times New Roman" w:eastAsia="Times New Roman" w:hAnsi="Times New Roman" w:cs="Times New Roman"/>
          <w:b/>
          <w:sz w:val="24"/>
          <w:szCs w:val="20"/>
          <w:lang w:eastAsia="ru-RU"/>
        </w:rPr>
        <w:t>_</w:t>
      </w:r>
      <w:r w:rsidRPr="00F44C7A">
        <w:rPr>
          <w:rFonts w:ascii="Times New Roman" w:eastAsia="Times New Roman" w:hAnsi="Times New Roman" w:cs="Times New Roman"/>
          <w:sz w:val="24"/>
          <w:szCs w:val="20"/>
          <w:lang w:eastAsia="ru-RU"/>
        </w:rPr>
        <w:t>(</w:t>
      </w:r>
      <w:proofErr w:type="gramEnd"/>
      <w:r w:rsidRPr="00F44C7A">
        <w:rPr>
          <w:rFonts w:ascii="Times New Roman" w:eastAsia="Times New Roman" w:hAnsi="Times New Roman" w:cs="Times New Roman"/>
          <w:sz w:val="24"/>
          <w:szCs w:val="24"/>
          <w:lang w:eastAsia="ru-RU"/>
        </w:rPr>
        <w:t>с 08 ч 00 мин. до 12 ч 00 мин. и с 13 ч 00 мин. до 17 ч 00 мин. по рабочим дням и с 08 ч 00 мин. до 12 ч 00 мин. и с 13 ч 00 мин. до 16 ч 00 мин. по предпраздничным и предвыходным дням</w:t>
      </w:r>
      <w:r w:rsidRPr="00F44C7A">
        <w:rPr>
          <w:rFonts w:ascii="Times New Roman" w:eastAsia="Times New Roman" w:hAnsi="Times New Roman" w:cs="Times New Roman"/>
          <w:sz w:val="24"/>
          <w:szCs w:val="20"/>
          <w:lang w:eastAsia="ru-RU"/>
        </w:rPr>
        <w:t xml:space="preserve">), без взимания платы по адресу: </w:t>
      </w:r>
      <w:r w:rsidRPr="00F44C7A">
        <w:rPr>
          <w:rFonts w:ascii="Times New Roman" w:eastAsia="Times New Roman" w:hAnsi="Times New Roman" w:cs="Times New Roman"/>
          <w:sz w:val="24"/>
          <w:szCs w:val="24"/>
          <w:lang w:eastAsia="ru-RU"/>
        </w:rPr>
        <w:t>607060, Нижегородская область, г. Выкса, Красная площадь, д. 1, к. 209.</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lastRenderedPageBreak/>
        <w:t xml:space="preserve">1.11.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w:t>
      </w:r>
      <w:hyperlink r:id="rId34" w:history="1">
        <w:r w:rsidRPr="00F44C7A">
          <w:rPr>
            <w:rFonts w:ascii="Times New Roman" w:hAnsi="Times New Roman" w:cs="Times New Roman"/>
            <w:color w:val="0000FF"/>
            <w:sz w:val="24"/>
            <w:szCs w:val="24"/>
          </w:rPr>
          <w:t>законодательством</w:t>
        </w:r>
      </w:hyperlink>
      <w:r w:rsidRPr="00F44C7A">
        <w:rPr>
          <w:rFonts w:ascii="Times New Roman" w:hAnsi="Times New Roman" w:cs="Times New Roman"/>
          <w:sz w:val="24"/>
          <w:szCs w:val="24"/>
        </w:rPr>
        <w:t xml:space="preserve"> Российской Федерации о приватизации для указанных видов имущества.</w:t>
      </w:r>
    </w:p>
    <w:p w:rsidR="00F44C7A" w:rsidRPr="00FF1816" w:rsidRDefault="00F44C7A" w:rsidP="00FF1816">
      <w:pPr>
        <w:autoSpaceDE w:val="0"/>
        <w:autoSpaceDN w:val="0"/>
        <w:adjustRightInd w:val="0"/>
        <w:ind w:firstLine="540"/>
        <w:jc w:val="both"/>
        <w:rPr>
          <w:rFonts w:ascii="Times New Roman" w:hAnsi="Times New Roman"/>
          <w:sz w:val="24"/>
          <w:szCs w:val="24"/>
        </w:rPr>
      </w:pPr>
      <w:r w:rsidRPr="00F44C7A">
        <w:rPr>
          <w:rFonts w:ascii="Times New Roman" w:hAnsi="Times New Roman" w:cs="Times New Roman"/>
          <w:sz w:val="24"/>
          <w:szCs w:val="24"/>
        </w:rPr>
        <w:t xml:space="preserve">1.12.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r w:rsidR="00FF1816">
        <w:rPr>
          <w:rFonts w:ascii="Times New Roman" w:hAnsi="Times New Roman" w:cs="Times New Roman"/>
          <w:sz w:val="24"/>
          <w:szCs w:val="24"/>
        </w:rPr>
        <w:t xml:space="preserve">№ </w:t>
      </w:r>
      <w:r w:rsidR="009622D4">
        <w:rPr>
          <w:rFonts w:ascii="Times New Roman" w:hAnsi="Times New Roman"/>
          <w:sz w:val="24"/>
          <w:szCs w:val="24"/>
        </w:rPr>
        <w:t>____________</w:t>
      </w:r>
      <w:r w:rsidRPr="00F44C7A">
        <w:rPr>
          <w:rFonts w:ascii="Times New Roman" w:hAnsi="Times New Roman"/>
          <w:sz w:val="24"/>
          <w:szCs w:val="24"/>
        </w:rPr>
        <w:t>несостоявшие</w:t>
      </w:r>
      <w:r w:rsidR="008805CB">
        <w:rPr>
          <w:rFonts w:ascii="Times New Roman" w:hAnsi="Times New Roman"/>
          <w:sz w:val="24"/>
          <w:szCs w:val="24"/>
        </w:rPr>
        <w:t xml:space="preserve">ся по причине </w:t>
      </w:r>
      <w:r w:rsidRPr="00F44C7A">
        <w:rPr>
          <w:rFonts w:ascii="Times New Roman" w:hAnsi="Times New Roman"/>
          <w:sz w:val="24"/>
          <w:szCs w:val="24"/>
        </w:rPr>
        <w:t>отсутствия заявок</w:t>
      </w:r>
      <w:r w:rsidRPr="00F44C7A">
        <w:rPr>
          <w:rFonts w:ascii="Times New Roman" w:hAnsi="Times New Roman" w:cs="Times New Roman"/>
          <w:sz w:val="24"/>
          <w:szCs w:val="24"/>
        </w:rPr>
        <w:t>.</w:t>
      </w:r>
    </w:p>
    <w:p w:rsidR="00F44C7A" w:rsidRPr="00F44C7A" w:rsidRDefault="00F44C7A" w:rsidP="00F44C7A">
      <w:pPr>
        <w:autoSpaceDE w:val="0"/>
        <w:autoSpaceDN w:val="0"/>
        <w:adjustRightInd w:val="0"/>
        <w:ind w:firstLine="540"/>
        <w:jc w:val="both"/>
        <w:rPr>
          <w:szCs w:val="24"/>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4"/>
          <w:lang w:eastAsia="ru-RU"/>
        </w:rPr>
      </w:pPr>
      <w:r w:rsidRPr="00F44C7A">
        <w:rPr>
          <w:rFonts w:ascii="Times New Roman" w:eastAsia="Times New Roman" w:hAnsi="Times New Roman" w:cs="Times New Roman"/>
          <w:b/>
          <w:sz w:val="24"/>
          <w:szCs w:val="24"/>
          <w:lang w:eastAsia="ru-RU"/>
        </w:rPr>
        <w:t>2. Требования к участникам продажи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p>
    <w:p w:rsidR="00F44C7A" w:rsidRPr="00F44C7A" w:rsidRDefault="00F44C7A" w:rsidP="00F44C7A">
      <w:pPr>
        <w:autoSpaceDE w:val="0"/>
        <w:autoSpaceDN w:val="0"/>
        <w:adjustRightInd w:val="0"/>
        <w:ind w:firstLine="708"/>
        <w:jc w:val="both"/>
        <w:rPr>
          <w:rFonts w:ascii="Times New Roman" w:hAnsi="Times New Roman" w:cs="Times New Roman"/>
          <w:sz w:val="24"/>
          <w:szCs w:val="24"/>
        </w:rPr>
      </w:pPr>
      <w:r w:rsidRPr="00F44C7A">
        <w:rPr>
          <w:rFonts w:ascii="Times New Roman" w:hAnsi="Times New Roman" w:cs="Times New Roman"/>
          <w:sz w:val="24"/>
          <w:szCs w:val="24"/>
        </w:rPr>
        <w:t>2.1. Заявителями могут быть физические и юридические лица, которые должны соответствовать требованиям, установленным к таким участникам статьей 5 Федерального закона от 21.12.2001 № 178-ФЗ «О приватизации государственного и муниципального имущества».</w:t>
      </w: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 xml:space="preserve">3. Организация продажи имущества </w:t>
      </w:r>
      <w:r w:rsidRPr="00F44C7A">
        <w:rPr>
          <w:rFonts w:ascii="Times New Roman" w:eastAsia="Times New Roman" w:hAnsi="Times New Roman" w:cs="Times New Roman"/>
          <w:b/>
          <w:sz w:val="24"/>
          <w:szCs w:val="24"/>
          <w:lang w:eastAsia="ru-RU"/>
        </w:rPr>
        <w:t>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3</w:t>
      </w:r>
      <w:r w:rsidRPr="008805CB">
        <w:rPr>
          <w:rFonts w:ascii="Times New Roman" w:eastAsia="Times New Roman" w:hAnsi="Times New Roman" w:cs="Times New Roman"/>
          <w:sz w:val="24"/>
          <w:szCs w:val="20"/>
          <w:lang w:eastAsia="ru-RU"/>
        </w:rPr>
        <w:t xml:space="preserve">.1. Решение о продаже муниципального имущества </w:t>
      </w:r>
      <w:r w:rsidRPr="008805CB">
        <w:rPr>
          <w:rFonts w:ascii="Times New Roman" w:eastAsia="Times New Roman" w:hAnsi="Times New Roman" w:cs="Times New Roman"/>
          <w:sz w:val="24"/>
          <w:szCs w:val="24"/>
          <w:lang w:eastAsia="ru-RU"/>
        </w:rPr>
        <w:t>посредством публичного предложения</w:t>
      </w:r>
      <w:r w:rsidRPr="008805CB">
        <w:rPr>
          <w:rFonts w:ascii="Times New Roman" w:eastAsia="Times New Roman" w:hAnsi="Times New Roman" w:cs="Times New Roman"/>
          <w:sz w:val="24"/>
          <w:szCs w:val="20"/>
          <w:lang w:eastAsia="ru-RU"/>
        </w:rPr>
        <w:t xml:space="preserve"> принято постановлением администрации городского округа город Выкса Нижегородской области от «___» ___________ 20__ г. № _______.</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3.2. Дата и время проведения продажи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w:t>
      </w:r>
      <w:r w:rsidR="009622D4">
        <w:rPr>
          <w:rFonts w:ascii="Times New Roman" w:eastAsia="Times New Roman" w:hAnsi="Times New Roman" w:cs="Times New Roman"/>
          <w:b/>
          <w:sz w:val="24"/>
          <w:szCs w:val="20"/>
          <w:lang w:eastAsia="ru-RU"/>
        </w:rPr>
        <w:t>______ в 11</w:t>
      </w:r>
      <w:r w:rsidR="00AB5BC2">
        <w:rPr>
          <w:rFonts w:ascii="Times New Roman" w:eastAsia="Times New Roman" w:hAnsi="Times New Roman" w:cs="Times New Roman"/>
          <w:b/>
          <w:sz w:val="24"/>
          <w:szCs w:val="20"/>
          <w:lang w:eastAsia="ru-RU"/>
        </w:rPr>
        <w:t xml:space="preserve"> </w:t>
      </w:r>
      <w:r w:rsidRPr="00F44C7A">
        <w:rPr>
          <w:rFonts w:ascii="Times New Roman" w:eastAsia="Times New Roman" w:hAnsi="Times New Roman" w:cs="Times New Roman"/>
          <w:b/>
          <w:sz w:val="24"/>
          <w:szCs w:val="20"/>
          <w:lang w:eastAsia="ru-RU"/>
        </w:rPr>
        <w:t>ч. 00 мин</w:t>
      </w:r>
      <w:r w:rsidRPr="00F44C7A">
        <w:rPr>
          <w:rFonts w:ascii="Times New Roman" w:eastAsia="Times New Roman" w:hAnsi="Times New Roman" w:cs="Times New Roman"/>
          <w:sz w:val="24"/>
          <w:szCs w:val="20"/>
          <w:lang w:eastAsia="ru-RU"/>
        </w:rPr>
        <w:t>. (по московскому времени) по адресу: Нижегородская область, г. Выкса, Кра</w:t>
      </w:r>
      <w:r w:rsidR="00C77BD1">
        <w:rPr>
          <w:rFonts w:ascii="Times New Roman" w:eastAsia="Times New Roman" w:hAnsi="Times New Roman" w:cs="Times New Roman"/>
          <w:sz w:val="24"/>
          <w:szCs w:val="20"/>
          <w:lang w:eastAsia="ru-RU"/>
        </w:rPr>
        <w:t>сная площадь, здание 1, ком. 1</w:t>
      </w:r>
      <w:r w:rsidRPr="00F44C7A">
        <w:rPr>
          <w:rFonts w:ascii="Times New Roman" w:eastAsia="Times New Roman" w:hAnsi="Times New Roman" w:cs="Times New Roman"/>
          <w:sz w:val="24"/>
          <w:szCs w:val="20"/>
          <w:lang w:eastAsia="ru-RU"/>
        </w:rPr>
        <w:t>.</w:t>
      </w:r>
    </w:p>
    <w:p w:rsidR="00F44C7A" w:rsidRPr="00F44C7A" w:rsidRDefault="00F44C7A" w:rsidP="00F44C7A">
      <w:pPr>
        <w:widowControl w:val="0"/>
        <w:autoSpaceDE w:val="0"/>
        <w:autoSpaceDN w:val="0"/>
        <w:jc w:val="center"/>
        <w:outlineLvl w:val="1"/>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4. Разъяснение положений документации по проведению продажи</w:t>
      </w:r>
    </w:p>
    <w:p w:rsidR="00F44C7A" w:rsidRPr="00F44C7A" w:rsidRDefault="00F44C7A" w:rsidP="00F44C7A">
      <w:pPr>
        <w:widowControl w:val="0"/>
        <w:autoSpaceDE w:val="0"/>
        <w:autoSpaceDN w:val="0"/>
        <w:jc w:val="center"/>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 xml:space="preserve">имущества </w:t>
      </w:r>
      <w:r w:rsidRPr="00F44C7A">
        <w:rPr>
          <w:rFonts w:ascii="Times New Roman" w:eastAsia="Times New Roman" w:hAnsi="Times New Roman" w:cs="Times New Roman"/>
          <w:b/>
          <w:sz w:val="24"/>
          <w:szCs w:val="24"/>
          <w:lang w:eastAsia="ru-RU"/>
        </w:rPr>
        <w:t>посредством публичного предложения</w:t>
      </w:r>
      <w:r w:rsidRPr="00F44C7A">
        <w:rPr>
          <w:rFonts w:ascii="Times New Roman" w:eastAsia="Times New Roman" w:hAnsi="Times New Roman" w:cs="Times New Roman"/>
          <w:b/>
          <w:sz w:val="24"/>
          <w:szCs w:val="20"/>
          <w:lang w:eastAsia="ru-RU"/>
        </w:rPr>
        <w:t xml:space="preserve"> и внесение в нее изменений</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4.1. Любое заинтересованное лицо вправе направить организатору продажи запрос о разъяснении положений документации по проведению продажи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В течение </w:t>
      </w:r>
      <w:r w:rsidRPr="00F44C7A">
        <w:rPr>
          <w:rFonts w:ascii="Times New Roman" w:eastAsia="Times New Roman" w:hAnsi="Times New Roman" w:cs="Times New Roman"/>
          <w:color w:val="0000FF"/>
          <w:sz w:val="24"/>
          <w:szCs w:val="20"/>
          <w:lang w:eastAsia="ru-RU"/>
        </w:rPr>
        <w:t>двух рабочих дней</w:t>
      </w:r>
      <w:r w:rsidRPr="00F44C7A">
        <w:rPr>
          <w:rFonts w:ascii="Times New Roman" w:eastAsia="Times New Roman" w:hAnsi="Times New Roman" w:cs="Times New Roman"/>
          <w:sz w:val="24"/>
          <w:szCs w:val="20"/>
          <w:lang w:eastAsia="ru-RU"/>
        </w:rPr>
        <w:t xml:space="preserve"> с даты поступления указанного запроса организатор продажи обязан направить разъяснения положений документации по проведению продажи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если указанный запрос поступил к нему не позднее чем за </w:t>
      </w:r>
      <w:r w:rsidRPr="00F44C7A">
        <w:rPr>
          <w:rFonts w:ascii="Times New Roman" w:eastAsia="Times New Roman" w:hAnsi="Times New Roman" w:cs="Times New Roman"/>
          <w:color w:val="0000FF"/>
          <w:sz w:val="24"/>
          <w:szCs w:val="20"/>
          <w:lang w:eastAsia="ru-RU"/>
        </w:rPr>
        <w:t>три рабочих дня</w:t>
      </w:r>
      <w:r w:rsidRPr="00F44C7A">
        <w:rPr>
          <w:rFonts w:ascii="Times New Roman" w:eastAsia="Times New Roman" w:hAnsi="Times New Roman" w:cs="Times New Roman"/>
          <w:sz w:val="24"/>
          <w:szCs w:val="20"/>
          <w:lang w:eastAsia="ru-RU"/>
        </w:rPr>
        <w:t xml:space="preserve"> до даты окончания срока подачи заявок на участие в продаже.</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4.2. Организатор продажи по собственной инициативе вправе принять решение о внесении изменений в документацию по продаже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не позднее чем за </w:t>
      </w:r>
      <w:r w:rsidRPr="00F44C7A">
        <w:rPr>
          <w:rFonts w:ascii="Times New Roman" w:eastAsia="Times New Roman" w:hAnsi="Times New Roman" w:cs="Times New Roman"/>
          <w:color w:val="0000FF"/>
          <w:sz w:val="24"/>
          <w:szCs w:val="20"/>
          <w:lang w:eastAsia="ru-RU"/>
        </w:rPr>
        <w:t>пять дней</w:t>
      </w:r>
      <w:r w:rsidRPr="00F44C7A">
        <w:rPr>
          <w:rFonts w:ascii="Times New Roman" w:eastAsia="Times New Roman" w:hAnsi="Times New Roman" w:cs="Times New Roman"/>
          <w:sz w:val="24"/>
          <w:szCs w:val="20"/>
          <w:lang w:eastAsia="ru-RU"/>
        </w:rPr>
        <w:t xml:space="preserve"> до даты окончания срока подачи заявок на участие в продаже.</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Изменение предмета продажи не допускается.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В течение </w:t>
      </w:r>
      <w:r w:rsidRPr="00F44C7A">
        <w:rPr>
          <w:rFonts w:ascii="Times New Roman" w:eastAsia="Times New Roman" w:hAnsi="Times New Roman" w:cs="Times New Roman"/>
          <w:color w:val="0000FF"/>
          <w:sz w:val="24"/>
          <w:szCs w:val="20"/>
          <w:lang w:eastAsia="ru-RU"/>
        </w:rPr>
        <w:t>одного дня</w:t>
      </w:r>
      <w:r w:rsidRPr="00F44C7A">
        <w:rPr>
          <w:rFonts w:ascii="Times New Roman" w:eastAsia="Times New Roman" w:hAnsi="Times New Roman" w:cs="Times New Roman"/>
          <w:sz w:val="24"/>
          <w:szCs w:val="20"/>
          <w:lang w:eastAsia="ru-RU"/>
        </w:rPr>
        <w:t xml:space="preserve"> с даты принятия указанного решения такие изменения размещаются на официальных интернет-сайтах: </w:t>
      </w:r>
      <w:hyperlink r:id="rId35" w:history="1">
        <w:r w:rsidRPr="00F44C7A">
          <w:rPr>
            <w:rFonts w:ascii="Times New Roman" w:eastAsia="Times New Roman" w:hAnsi="Times New Roman" w:cs="Times New Roman"/>
            <w:color w:val="0000FF"/>
            <w:sz w:val="24"/>
            <w:szCs w:val="20"/>
            <w:u w:val="single"/>
            <w:lang w:eastAsia="ru-RU"/>
          </w:rPr>
          <w:t>www.okrug-wyksa.ru</w:t>
        </w:r>
      </w:hyperlink>
      <w:r w:rsidRPr="00F44C7A">
        <w:rPr>
          <w:rFonts w:ascii="Times New Roman" w:eastAsia="Times New Roman" w:hAnsi="Times New Roman" w:cs="Times New Roman"/>
          <w:sz w:val="24"/>
          <w:szCs w:val="20"/>
          <w:lang w:eastAsia="ru-RU"/>
        </w:rPr>
        <w:t xml:space="preserve">, </w:t>
      </w:r>
      <w:hyperlink r:id="rId36" w:history="1">
        <w:r w:rsidRPr="00F44C7A">
          <w:rPr>
            <w:rFonts w:ascii="Times New Roman" w:eastAsia="Times New Roman" w:hAnsi="Times New Roman" w:cs="Times New Roman"/>
            <w:color w:val="0000FF"/>
            <w:sz w:val="24"/>
            <w:szCs w:val="20"/>
            <w:u w:val="single"/>
            <w:lang w:eastAsia="ru-RU"/>
          </w:rPr>
          <w:t>www.torgi.gov.ru</w:t>
        </w:r>
      </w:hyperlink>
      <w:r w:rsidRPr="00F44C7A">
        <w:rPr>
          <w:rFonts w:ascii="Times New Roman" w:eastAsia="Times New Roman" w:hAnsi="Times New Roman" w:cs="Times New Roman"/>
          <w:sz w:val="24"/>
          <w:szCs w:val="20"/>
          <w:lang w:eastAsia="ru-RU"/>
        </w:rPr>
        <w:t>.</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В течение </w:t>
      </w:r>
      <w:r w:rsidRPr="00F44C7A">
        <w:rPr>
          <w:rFonts w:ascii="Times New Roman" w:eastAsia="Calibri" w:hAnsi="Times New Roman" w:cs="Times New Roman"/>
          <w:color w:val="0000FF"/>
          <w:sz w:val="24"/>
          <w:szCs w:val="24"/>
        </w:rPr>
        <w:t>двух рабочих дней</w:t>
      </w:r>
      <w:r w:rsidRPr="00F44C7A">
        <w:rPr>
          <w:rFonts w:ascii="Times New Roman" w:eastAsia="Calibri" w:hAnsi="Times New Roman" w:cs="Times New Roman"/>
          <w:sz w:val="24"/>
          <w:szCs w:val="24"/>
        </w:rPr>
        <w:t xml:space="preserve"> с даты принятия указанного решения такие изменения направляются заказными письмами всем заявителям, которым была предоставлена документация. При этом общая продолжительность приема заявок должна быть не менее чем </w:t>
      </w:r>
      <w:r w:rsidRPr="00F44C7A">
        <w:rPr>
          <w:rFonts w:ascii="Times New Roman" w:eastAsia="Calibri" w:hAnsi="Times New Roman" w:cs="Times New Roman"/>
          <w:color w:val="0000FF"/>
          <w:sz w:val="24"/>
          <w:szCs w:val="24"/>
        </w:rPr>
        <w:t>двадцать пять дней.</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4.3. Организатор продажи вправе отказаться от проведения продажи в любое время, но не позднее чем за </w:t>
      </w:r>
      <w:r w:rsidRPr="00F44C7A">
        <w:rPr>
          <w:rFonts w:ascii="Times New Roman" w:eastAsia="Calibri" w:hAnsi="Times New Roman" w:cs="Times New Roman"/>
          <w:color w:val="0000FF"/>
          <w:sz w:val="24"/>
          <w:szCs w:val="24"/>
        </w:rPr>
        <w:t>три дня</w:t>
      </w:r>
      <w:r w:rsidRPr="00F44C7A">
        <w:rPr>
          <w:rFonts w:ascii="Times New Roman" w:eastAsia="Calibri" w:hAnsi="Times New Roman" w:cs="Times New Roman"/>
          <w:sz w:val="24"/>
          <w:szCs w:val="24"/>
        </w:rPr>
        <w:t xml:space="preserve"> до наступления даты ее проведения.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4"/>
          <w:lang w:eastAsia="ru-RU"/>
        </w:rPr>
      </w:pPr>
      <w:r w:rsidRPr="00F44C7A">
        <w:rPr>
          <w:rFonts w:ascii="Times New Roman" w:eastAsia="Times New Roman" w:hAnsi="Times New Roman" w:cs="Times New Roman"/>
          <w:b/>
          <w:sz w:val="24"/>
          <w:szCs w:val="20"/>
          <w:lang w:eastAsia="ru-RU"/>
        </w:rPr>
        <w:t>5. Порядок подачи и отзыва заявок на участие в продаже</w:t>
      </w:r>
      <w:r w:rsidRPr="00F44C7A">
        <w:rPr>
          <w:rFonts w:ascii="Times New Roman" w:eastAsia="Times New Roman" w:hAnsi="Times New Roman" w:cs="Times New Roman"/>
          <w:b/>
          <w:sz w:val="24"/>
          <w:szCs w:val="24"/>
          <w:lang w:eastAsia="ru-RU"/>
        </w:rPr>
        <w:t xml:space="preserve"> </w:t>
      </w: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4"/>
          <w:lang w:eastAsia="ru-RU"/>
        </w:rPr>
      </w:pPr>
      <w:r w:rsidRPr="00F44C7A">
        <w:rPr>
          <w:rFonts w:ascii="Times New Roman" w:eastAsia="Times New Roman" w:hAnsi="Times New Roman" w:cs="Times New Roman"/>
          <w:b/>
          <w:sz w:val="24"/>
          <w:szCs w:val="24"/>
          <w:lang w:eastAsia="ru-RU"/>
        </w:rPr>
        <w:t>посредством публичного предложения</w:t>
      </w:r>
    </w:p>
    <w:p w:rsidR="00F44C7A" w:rsidRPr="00F44C7A" w:rsidRDefault="00F44C7A" w:rsidP="00F44C7A">
      <w:pPr>
        <w:widowControl w:val="0"/>
        <w:autoSpaceDE w:val="0"/>
        <w:autoSpaceDN w:val="0"/>
        <w:jc w:val="center"/>
        <w:outlineLvl w:val="1"/>
        <w:rPr>
          <w:rFonts w:ascii="Times New Roman" w:eastAsia="Times New Roman" w:hAnsi="Times New Roman" w:cs="Times New Roman"/>
          <w:sz w:val="24"/>
          <w:szCs w:val="20"/>
          <w:lang w:eastAsia="ru-RU"/>
        </w:rPr>
      </w:pPr>
    </w:p>
    <w:p w:rsidR="00F44C7A" w:rsidRPr="00AF6084"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8805CB">
        <w:rPr>
          <w:rFonts w:ascii="Times New Roman" w:eastAsia="Times New Roman" w:hAnsi="Times New Roman" w:cs="Times New Roman"/>
          <w:sz w:val="24"/>
          <w:szCs w:val="20"/>
          <w:lang w:eastAsia="ru-RU"/>
        </w:rPr>
        <w:t xml:space="preserve">5.1. Прием заявок, предложений о цене и документов осуществляется по рабочим дням с </w:t>
      </w:r>
      <w:r w:rsidR="00C77BD1">
        <w:rPr>
          <w:rFonts w:ascii="Times New Roman" w:eastAsia="Times New Roman" w:hAnsi="Times New Roman" w:cs="Times New Roman"/>
          <w:b/>
          <w:sz w:val="24"/>
          <w:szCs w:val="20"/>
          <w:lang w:eastAsia="ru-RU"/>
        </w:rPr>
        <w:lastRenderedPageBreak/>
        <w:t>_______. до ______</w:t>
      </w:r>
      <w:r w:rsidRPr="008805CB">
        <w:rPr>
          <w:rFonts w:ascii="Times New Roman" w:eastAsia="Times New Roman" w:hAnsi="Times New Roman" w:cs="Times New Roman"/>
          <w:b/>
          <w:sz w:val="24"/>
          <w:szCs w:val="20"/>
          <w:lang w:eastAsia="ru-RU"/>
        </w:rPr>
        <w:t xml:space="preserve"> г</w:t>
      </w:r>
      <w:r w:rsidRPr="008805CB">
        <w:rPr>
          <w:rFonts w:ascii="Times New Roman" w:eastAsia="Times New Roman" w:hAnsi="Times New Roman" w:cs="Times New Roman"/>
          <w:sz w:val="24"/>
          <w:szCs w:val="20"/>
          <w:lang w:eastAsia="ru-RU"/>
        </w:rPr>
        <w:t xml:space="preserve">. (понедельник - четверг </w:t>
      </w:r>
      <w:r w:rsidRPr="008805CB">
        <w:rPr>
          <w:rFonts w:ascii="Times New Roman" w:eastAsia="Times New Roman" w:hAnsi="Times New Roman" w:cs="Times New Roman"/>
          <w:sz w:val="24"/>
          <w:szCs w:val="24"/>
          <w:lang w:eastAsia="ru-RU"/>
        </w:rPr>
        <w:t xml:space="preserve">с 08 ч 00 мин. до 12 ч 00 мин. и с 13 ч 00 мин. до 17 ч 00 мин. по рабочим дням и с 08 ч 00 мин. до 12 ч 00 мин. и с 13 ч 00 мин. до 16 ч 00 </w:t>
      </w:r>
      <w:r w:rsidRPr="00AF6084">
        <w:rPr>
          <w:rFonts w:ascii="Times New Roman" w:eastAsia="Times New Roman" w:hAnsi="Times New Roman" w:cs="Times New Roman"/>
          <w:sz w:val="24"/>
          <w:szCs w:val="24"/>
          <w:lang w:eastAsia="ru-RU"/>
        </w:rPr>
        <w:t>мин. по предпраздничным и предвыходным дням</w:t>
      </w:r>
      <w:r w:rsidRPr="00AF6084">
        <w:rPr>
          <w:rFonts w:ascii="Times New Roman" w:eastAsia="Times New Roman" w:hAnsi="Times New Roman" w:cs="Times New Roman"/>
          <w:sz w:val="24"/>
          <w:szCs w:val="20"/>
          <w:lang w:eastAsia="ru-RU"/>
        </w:rPr>
        <w:t xml:space="preserve">) включительно по адресу: Нижегородская область, г. Выкса, </w:t>
      </w:r>
      <w:proofErr w:type="spellStart"/>
      <w:r w:rsidRPr="00AF6084">
        <w:rPr>
          <w:rFonts w:ascii="Times New Roman" w:eastAsia="Times New Roman" w:hAnsi="Times New Roman" w:cs="Times New Roman"/>
          <w:sz w:val="24"/>
          <w:szCs w:val="20"/>
          <w:lang w:eastAsia="ru-RU"/>
        </w:rPr>
        <w:t>Красня</w:t>
      </w:r>
      <w:proofErr w:type="spellEnd"/>
      <w:r w:rsidRPr="00AF6084">
        <w:rPr>
          <w:rFonts w:ascii="Times New Roman" w:eastAsia="Times New Roman" w:hAnsi="Times New Roman" w:cs="Times New Roman"/>
          <w:sz w:val="24"/>
          <w:szCs w:val="20"/>
          <w:lang w:eastAsia="ru-RU"/>
        </w:rPr>
        <w:t xml:space="preserve"> площадь, </w:t>
      </w:r>
      <w:proofErr w:type="spellStart"/>
      <w:r w:rsidRPr="00AF6084">
        <w:rPr>
          <w:rFonts w:ascii="Times New Roman" w:eastAsia="Times New Roman" w:hAnsi="Times New Roman" w:cs="Times New Roman"/>
          <w:sz w:val="24"/>
          <w:szCs w:val="20"/>
          <w:lang w:eastAsia="ru-RU"/>
        </w:rPr>
        <w:t>зд</w:t>
      </w:r>
      <w:proofErr w:type="spellEnd"/>
      <w:r w:rsidRPr="00AF6084">
        <w:rPr>
          <w:rFonts w:ascii="Times New Roman" w:eastAsia="Times New Roman" w:hAnsi="Times New Roman" w:cs="Times New Roman"/>
          <w:sz w:val="24"/>
          <w:szCs w:val="20"/>
          <w:lang w:eastAsia="ru-RU"/>
        </w:rPr>
        <w:t>. 1, ком, 209.</w:t>
      </w:r>
    </w:p>
    <w:p w:rsidR="00F44C7A" w:rsidRPr="00AF6084" w:rsidRDefault="00F44C7A" w:rsidP="00F44C7A">
      <w:pPr>
        <w:autoSpaceDE w:val="0"/>
        <w:autoSpaceDN w:val="0"/>
        <w:adjustRightInd w:val="0"/>
        <w:ind w:firstLine="540"/>
        <w:jc w:val="both"/>
        <w:rPr>
          <w:rFonts w:ascii="Times New Roman" w:hAnsi="Times New Roman" w:cs="Times New Roman"/>
          <w:sz w:val="24"/>
          <w:szCs w:val="24"/>
        </w:rPr>
      </w:pPr>
      <w:r w:rsidRPr="00AF6084">
        <w:t xml:space="preserve">5.2. </w:t>
      </w:r>
      <w:r w:rsidRPr="00AF6084">
        <w:rPr>
          <w:rFonts w:ascii="Times New Roman" w:hAnsi="Times New Roman" w:cs="Times New Roman"/>
          <w:sz w:val="24"/>
          <w:szCs w:val="24"/>
        </w:rPr>
        <w:t xml:space="preserve">Прием заявок начинается с даты, объявленной в информационном сообщении о проведении продажи имущества, осуществляется в течение </w:t>
      </w:r>
      <w:r w:rsidRPr="00AF6084">
        <w:rPr>
          <w:rFonts w:ascii="Times New Roman" w:hAnsi="Times New Roman" w:cs="Times New Roman"/>
          <w:color w:val="0000FF"/>
          <w:sz w:val="24"/>
          <w:szCs w:val="24"/>
        </w:rPr>
        <w:t>не менее 25 календарных дней</w:t>
      </w:r>
      <w:r w:rsidRPr="00AF6084">
        <w:rPr>
          <w:rFonts w:ascii="Times New Roman" w:hAnsi="Times New Roman" w:cs="Times New Roman"/>
          <w:sz w:val="24"/>
          <w:szCs w:val="24"/>
        </w:rPr>
        <w:t xml:space="preserve"> и заканчивается не позднее чем за 3 рабочих дня до даты рассмотрения продавцом заявок и документов претендентов.</w:t>
      </w:r>
    </w:p>
    <w:p w:rsidR="00F44C7A" w:rsidRPr="00AF6084"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AF6084">
        <w:rPr>
          <w:rFonts w:ascii="Times New Roman" w:eastAsia="Times New Roman" w:hAnsi="Times New Roman" w:cs="Times New Roman"/>
          <w:sz w:val="24"/>
          <w:szCs w:val="20"/>
          <w:lang w:eastAsia="ru-RU"/>
        </w:rPr>
        <w:t xml:space="preserve">Определенная продавцом дата подведения итогов продажи имущества указывается в информационном сообщении. </w:t>
      </w:r>
    </w:p>
    <w:p w:rsidR="00F44C7A" w:rsidRPr="00AF6084" w:rsidRDefault="00F44C7A" w:rsidP="00F44C7A">
      <w:pPr>
        <w:autoSpaceDE w:val="0"/>
        <w:autoSpaceDN w:val="0"/>
        <w:adjustRightInd w:val="0"/>
        <w:ind w:firstLine="540"/>
        <w:jc w:val="both"/>
        <w:rPr>
          <w:rFonts w:ascii="Times New Roman" w:hAnsi="Times New Roman" w:cs="Times New Roman"/>
          <w:sz w:val="24"/>
          <w:szCs w:val="24"/>
        </w:rPr>
      </w:pPr>
      <w:r w:rsidRPr="00AF6084">
        <w:rPr>
          <w:rFonts w:ascii="Times New Roman" w:hAnsi="Times New Roman" w:cs="Times New Roman"/>
          <w:sz w:val="24"/>
          <w:szCs w:val="24"/>
        </w:rPr>
        <w:t>Заявки, поступившие по истечении срока приема, указанного в информационном сообщении о проведении продажи имущества,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AF6084">
        <w:rPr>
          <w:rFonts w:ascii="Times New Roman" w:eastAsia="Times New Roman" w:hAnsi="Times New Roman" w:cs="Times New Roman"/>
          <w:sz w:val="24"/>
          <w:szCs w:val="20"/>
          <w:lang w:eastAsia="ru-RU"/>
        </w:rPr>
        <w:t>5.3. Заявитель вправе подать только одну заявку в отношении каждого предмета</w:t>
      </w:r>
      <w:r w:rsidRPr="00F44C7A">
        <w:rPr>
          <w:rFonts w:ascii="Times New Roman" w:eastAsia="Times New Roman" w:hAnsi="Times New Roman" w:cs="Times New Roman"/>
          <w:sz w:val="24"/>
          <w:szCs w:val="20"/>
          <w:lang w:eastAsia="ru-RU"/>
        </w:rPr>
        <w:t xml:space="preserve"> торгов (лота).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5.4. В случае если по окончании срока подачи заявок на участие в продаже не подано ни одной заявки, продажа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r w:rsidRPr="00F44C7A">
        <w:rPr>
          <w:rFonts w:ascii="Times New Roman" w:eastAsia="Times New Roman" w:hAnsi="Times New Roman" w:cs="Times New Roman"/>
          <w:sz w:val="24"/>
          <w:szCs w:val="20"/>
          <w:lang w:eastAsia="ru-RU"/>
        </w:rPr>
        <w:t xml:space="preserve"> признается несостоявшейся.</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 xml:space="preserve">5.5. Для участия в продаже имущества претенденты (лично или через своего представителя) представляют продавцу </w:t>
      </w:r>
      <w:hyperlink w:anchor="P340" w:history="1">
        <w:r w:rsidRPr="00F44C7A">
          <w:rPr>
            <w:rFonts w:ascii="Times New Roman" w:hAnsi="Times New Roman" w:cs="Times New Roman"/>
            <w:color w:val="0000FF"/>
            <w:sz w:val="24"/>
            <w:szCs w:val="24"/>
          </w:rPr>
          <w:t>заявк</w:t>
        </w:r>
      </w:hyperlink>
      <w:r w:rsidRPr="00F44C7A">
        <w:rPr>
          <w:rFonts w:ascii="Times New Roman" w:hAnsi="Times New Roman" w:cs="Times New Roman"/>
          <w:color w:val="0000FF"/>
          <w:sz w:val="24"/>
          <w:szCs w:val="24"/>
        </w:rPr>
        <w:t>у</w:t>
      </w:r>
      <w:r w:rsidRPr="00F44C7A">
        <w:rPr>
          <w:rFonts w:ascii="Times New Roman" w:hAnsi="Times New Roman" w:cs="Times New Roman"/>
          <w:sz w:val="24"/>
          <w:szCs w:val="24"/>
        </w:rPr>
        <w:t xml:space="preserve"> на участие в продаже иные документы, указанные в пункте </w:t>
      </w:r>
      <w:r w:rsidRPr="00F44C7A">
        <w:rPr>
          <w:rFonts w:ascii="Times New Roman" w:hAnsi="Times New Roman" w:cs="Times New Roman"/>
          <w:color w:val="0000FF"/>
          <w:sz w:val="24"/>
          <w:szCs w:val="24"/>
        </w:rPr>
        <w:t>5.6.</w:t>
      </w:r>
      <w:r w:rsidRPr="00F44C7A">
        <w:rPr>
          <w:rFonts w:ascii="Times New Roman" w:hAnsi="Times New Roman" w:cs="Times New Roman"/>
          <w:sz w:val="24"/>
          <w:szCs w:val="24"/>
        </w:rPr>
        <w:t xml:space="preserve"> настоящей документации, в срок (</w:t>
      </w:r>
      <w:hyperlink w:anchor="P234" w:history="1">
        <w:r w:rsidRPr="00F44C7A">
          <w:rPr>
            <w:rFonts w:ascii="Times New Roman" w:hAnsi="Times New Roman" w:cs="Times New Roman"/>
            <w:color w:val="0000FF"/>
            <w:sz w:val="24"/>
            <w:szCs w:val="24"/>
          </w:rPr>
          <w:t>п. 5.1</w:t>
        </w:r>
      </w:hyperlink>
      <w:r w:rsidRPr="00F44C7A">
        <w:rPr>
          <w:rFonts w:ascii="Times New Roman" w:hAnsi="Times New Roman" w:cs="Times New Roman"/>
          <w:sz w:val="24"/>
          <w:szCs w:val="24"/>
        </w:rPr>
        <w:t xml:space="preserve">. </w:t>
      </w:r>
      <w:r w:rsidRPr="00F44C7A">
        <w:rPr>
          <w:rFonts w:ascii="Times New Roman" w:hAnsi="Times New Roman" w:cs="Times New Roman"/>
          <w:color w:val="0000FF"/>
          <w:sz w:val="24"/>
          <w:szCs w:val="24"/>
        </w:rPr>
        <w:t>настоящей документации)</w:t>
      </w:r>
      <w:r w:rsidRPr="00F44C7A">
        <w:rPr>
          <w:rFonts w:ascii="Times New Roman" w:hAnsi="Times New Roman" w:cs="Times New Roman"/>
          <w:sz w:val="24"/>
          <w:szCs w:val="24"/>
        </w:rPr>
        <w:t xml:space="preserve"> и по форме </w:t>
      </w:r>
      <w:r w:rsidRPr="00F44C7A">
        <w:rPr>
          <w:rFonts w:ascii="Times New Roman" w:hAnsi="Times New Roman" w:cs="Times New Roman"/>
          <w:color w:val="0000FF"/>
          <w:sz w:val="24"/>
          <w:szCs w:val="24"/>
        </w:rPr>
        <w:t>(приложение 9.1.)</w:t>
      </w:r>
      <w:r w:rsidRPr="00F44C7A">
        <w:rPr>
          <w:rFonts w:ascii="Times New Roman" w:hAnsi="Times New Roman" w:cs="Times New Roman"/>
          <w:sz w:val="24"/>
          <w:szCs w:val="24"/>
        </w:rPr>
        <w:t>, которые установлены настоящей документацией.</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5.6. Одновременно с заявкой на участие в продаже предоставляются следующие документы:</w:t>
      </w:r>
    </w:p>
    <w:p w:rsidR="00F44C7A" w:rsidRPr="00F44C7A" w:rsidRDefault="00F44C7A" w:rsidP="00F44C7A">
      <w:pPr>
        <w:widowControl w:val="0"/>
        <w:autoSpaceDE w:val="0"/>
        <w:autoSpaceDN w:val="0"/>
        <w:ind w:firstLine="540"/>
        <w:jc w:val="both"/>
        <w:rPr>
          <w:rFonts w:ascii="Times New Roman" w:eastAsia="Times New Roman" w:hAnsi="Times New Roman" w:cs="Times New Roman"/>
          <w:color w:val="0000FF"/>
          <w:sz w:val="24"/>
          <w:szCs w:val="20"/>
          <w:lang w:eastAsia="ru-RU"/>
        </w:rPr>
      </w:pPr>
      <w:r w:rsidRPr="00F44C7A">
        <w:rPr>
          <w:rFonts w:ascii="Times New Roman" w:eastAsia="Times New Roman" w:hAnsi="Times New Roman" w:cs="Times New Roman"/>
          <w:color w:val="0000FF"/>
          <w:sz w:val="24"/>
          <w:szCs w:val="20"/>
          <w:lang w:eastAsia="ru-RU"/>
        </w:rPr>
        <w:t>5.6.1. Юридические лица:</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а) заявка на участие в продаже;  </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б) заверенные копии учредительных документов;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г)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 если от имени заявителя действует иное лицо, необходимо наличие доверенности на осуществление действий от имени заявителя, подписанной руководителем и заверенной печатью заявителя, либо нотариально заверенной копии такой доверенности. В случае если доверенность подписана лицом, уполномоченным руководителем заявителя, то прикладывается документ, подтверждающий полномочия такого лица;</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е) документ (справку), который подтверждает отсутствие регистрации юридического лица по месту его нахождения на территории государства или территории, включенных в утверждаемый Министерством финансов Российской Федерации перечень государств и территорий, представляющих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а также в отношении которых офшорной компанией или группой лиц, в которую входит офшорная компания, осуществляется контроль такого юридического лица (понятия «группа лиц» и «контроль» используются в значениях, указанных соответственно в статьях 9 и 11 Федерального закона от 26 июля 2006 год № 135-ФЗ «О защите конкуренции»);</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ж) опись представленных документов.</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lastRenderedPageBreak/>
        <w:t>Заявка и опись представленных документов представляются в 2 экземплярах, по одному экземпляру которых остаются у организатора, другие, с отметкой организатора о приеме заявки и прилагаемых к ней документов, - у претендента.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Все предоставленные копии документов должны быть заверены в установленном законодательством порядке.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44C7A" w:rsidRPr="00F44C7A" w:rsidRDefault="00F44C7A" w:rsidP="00F44C7A">
      <w:pPr>
        <w:widowControl w:val="0"/>
        <w:autoSpaceDE w:val="0"/>
        <w:autoSpaceDN w:val="0"/>
        <w:ind w:firstLine="540"/>
        <w:jc w:val="both"/>
        <w:rPr>
          <w:rFonts w:ascii="Times New Roman" w:eastAsia="Times New Roman" w:hAnsi="Times New Roman" w:cs="Times New Roman"/>
          <w:color w:val="0000FF"/>
          <w:sz w:val="24"/>
          <w:szCs w:val="20"/>
          <w:lang w:eastAsia="ru-RU"/>
        </w:rPr>
      </w:pPr>
      <w:r w:rsidRPr="00F44C7A">
        <w:rPr>
          <w:rFonts w:ascii="Times New Roman" w:eastAsia="Times New Roman" w:hAnsi="Times New Roman" w:cs="Times New Roman"/>
          <w:color w:val="0000FF"/>
          <w:sz w:val="24"/>
          <w:szCs w:val="20"/>
          <w:lang w:eastAsia="ru-RU"/>
        </w:rPr>
        <w:t>5.6.2. Физические лица:</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а) заявка на участие в продаже;  </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б) документ, удостоверяющий личность, или представляют копии всех его листов;</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в) если от имени заявителя действует иное лицо, необходимо наличие доверенности, удостоверенной нотариусом, на осуществление действий от имени заявителя, либо нотариально заверенной копии такой доверенности;</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е) опись представленных документов.</w:t>
      </w:r>
    </w:p>
    <w:p w:rsidR="00F44C7A" w:rsidRPr="00F44C7A" w:rsidRDefault="00F44C7A" w:rsidP="00F44C7A">
      <w:pPr>
        <w:ind w:firstLine="540"/>
        <w:rPr>
          <w:rFonts w:ascii="Times New Roman" w:eastAsia="Calibri" w:hAnsi="Times New Roman" w:cs="Times New Roman"/>
          <w:sz w:val="24"/>
          <w:szCs w:val="24"/>
        </w:rPr>
      </w:pPr>
      <w:r w:rsidRPr="00F44C7A">
        <w:rPr>
          <w:rFonts w:ascii="Times New Roman" w:eastAsia="Calibri" w:hAnsi="Times New Roman" w:cs="Times New Roman"/>
          <w:sz w:val="24"/>
          <w:szCs w:val="24"/>
        </w:rPr>
        <w:t>Заявка и опись представленных документов представляются в 2 экземплярах, по одному экземпляру которых остаются у организатора, другие, с отметкой организатора о приеме заявки и прилагаемых к ней документов, - у претендента.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Все предоставленные копии документов должны быть заверены в установленном законодательством порядке.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индивидуального предпринимателя) и подписаны претендентом или его представителем.</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5.7. Принятые заявки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 На каждом экземпляре заявки продавцом делается отметка о ее принятии с указанием номера заявки, даты и времени ее принятия продавцом</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5.8. Если документы, перечисленные в </w:t>
      </w:r>
      <w:hyperlink w:anchor="P262" w:history="1">
        <w:r w:rsidRPr="00F44C7A">
          <w:rPr>
            <w:rFonts w:ascii="Times New Roman" w:eastAsia="Calibri" w:hAnsi="Times New Roman" w:cs="Times New Roman"/>
            <w:sz w:val="24"/>
            <w:szCs w:val="24"/>
          </w:rPr>
          <w:t>подпункте 5.</w:t>
        </w:r>
      </w:hyperlink>
      <w:r w:rsidRPr="00F44C7A">
        <w:rPr>
          <w:rFonts w:ascii="Times New Roman" w:eastAsia="Calibri" w:hAnsi="Times New Roman" w:cs="Times New Roman"/>
          <w:sz w:val="24"/>
          <w:szCs w:val="24"/>
        </w:rPr>
        <w:t xml:space="preserve">6 настоящей статьи, оформлены не в соответствии с требованиями документации по проведению продажи </w:t>
      </w:r>
      <w:proofErr w:type="gramStart"/>
      <w:r w:rsidRPr="00F44C7A">
        <w:rPr>
          <w:rFonts w:ascii="Times New Roman" w:eastAsia="Calibri" w:hAnsi="Times New Roman" w:cs="Times New Roman"/>
          <w:sz w:val="24"/>
          <w:szCs w:val="24"/>
        </w:rPr>
        <w:t>имущества  посредством</w:t>
      </w:r>
      <w:proofErr w:type="gramEnd"/>
      <w:r w:rsidRPr="00F44C7A">
        <w:rPr>
          <w:rFonts w:ascii="Times New Roman" w:eastAsia="Calibri" w:hAnsi="Times New Roman" w:cs="Times New Roman"/>
          <w:sz w:val="24"/>
          <w:szCs w:val="24"/>
        </w:rPr>
        <w:t xml:space="preserve"> публичного предложения, организатор продажи не принимает к регистрации такой пакет документов.</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5.9. При приеме заявки организатор:</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а) удостоверяет личность претендента или его полномочного представителя и проверяет надлежащее оформление документа, удостоверяющего право полномочного представителя действовать от имени претендента;</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б) рассматривает заявки с прилагаемыми к ним документами на предмет их соответствия требованиям законодательства Российской Федерации.</w:t>
      </w:r>
    </w:p>
    <w:p w:rsidR="00F44C7A" w:rsidRPr="00F44C7A" w:rsidRDefault="00F44C7A" w:rsidP="00F44C7A">
      <w:pPr>
        <w:rPr>
          <w:rFonts w:ascii="Times New Roman" w:eastAsia="Calibri" w:hAnsi="Times New Roman" w:cs="Times New Roman"/>
          <w:sz w:val="24"/>
          <w:szCs w:val="24"/>
        </w:rPr>
      </w:pPr>
      <w:r w:rsidRPr="00F44C7A">
        <w:rPr>
          <w:rFonts w:ascii="Calibri" w:eastAsia="Calibri" w:hAnsi="Calibri" w:cs="Times New Roman"/>
        </w:rPr>
        <w:t xml:space="preserve">5.10. Претендент имеет право отозвать поданную заявку на участие в продаже посредством </w:t>
      </w:r>
      <w:r w:rsidRPr="00F44C7A">
        <w:rPr>
          <w:rFonts w:ascii="Times New Roman" w:eastAsia="Calibri" w:hAnsi="Times New Roman" w:cs="Times New Roman"/>
          <w:sz w:val="24"/>
          <w:szCs w:val="24"/>
        </w:rPr>
        <w:t>публичного предложения до момента признания его участником такой продажи.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5.11. Продавец отказывает претенденту в приеме заявки в случае, если: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а) заявка представлена по истечении срока приема заявок, указанного в информационном сообщении;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б) заявка представлена лицом, не уполномоченным претендентом на осуществление таких действий;</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в) заявка оформлена с нарушением требований, установленных продавцом;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г) представлены не все документы, предусмотренные информационным сообщением, либо они оформлены ненадлежащим образом;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д) представленные документы не подтверждают право претендента быть покупателем имущества в соответствии с </w:t>
      </w:r>
      <w:r w:rsidRPr="00F44C7A">
        <w:rPr>
          <w:rFonts w:ascii="Times New Roman" w:eastAsia="Calibri" w:hAnsi="Times New Roman" w:cs="Times New Roman"/>
          <w:color w:val="0000FF"/>
          <w:sz w:val="24"/>
          <w:szCs w:val="24"/>
        </w:rPr>
        <w:t>законодательством</w:t>
      </w:r>
      <w:r w:rsidRPr="00F44C7A">
        <w:rPr>
          <w:rFonts w:ascii="Times New Roman" w:eastAsia="Calibri" w:hAnsi="Times New Roman" w:cs="Times New Roman"/>
          <w:sz w:val="24"/>
          <w:szCs w:val="24"/>
        </w:rPr>
        <w:t xml:space="preserve"> Российской Федерации.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Указанный перечень оснований для отказа в приеме заявки является исчерпывающим.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Непринятая заявка с прилагаемыми к ней </w:t>
      </w:r>
      <w:r w:rsidRPr="00F44C7A">
        <w:rPr>
          <w:rFonts w:ascii="Times New Roman" w:eastAsia="Calibri" w:hAnsi="Times New Roman" w:cs="Times New Roman"/>
          <w:sz w:val="24"/>
          <w:szCs w:val="24"/>
        </w:rPr>
        <w:lastRenderedPageBreak/>
        <w:t>документами возвращается в день ее получения продавцом претенденту или его полномочному представителю под расписку либо по почте (заказным письмом).</w:t>
      </w:r>
    </w:p>
    <w:p w:rsid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5.12. Для участия в продаже имущества претендент вносит задаток </w:t>
      </w:r>
      <w:r w:rsidRPr="00F44C7A">
        <w:rPr>
          <w:rFonts w:ascii="Times New Roman" w:eastAsia="Calibri" w:hAnsi="Times New Roman" w:cs="Times New Roman"/>
          <w:color w:val="0000FF"/>
          <w:sz w:val="24"/>
          <w:szCs w:val="24"/>
        </w:rPr>
        <w:t xml:space="preserve">в размере 20 </w:t>
      </w:r>
      <w:r w:rsidRPr="00F44C7A">
        <w:rPr>
          <w:rFonts w:ascii="Times New Roman" w:eastAsia="Calibri" w:hAnsi="Times New Roman" w:cs="Times New Roman"/>
          <w:sz w:val="24"/>
          <w:szCs w:val="24"/>
        </w:rPr>
        <w:t xml:space="preserve">процентов первоначальной цены продажи имущества в соответствии с договором о задатке (приложение 9.2.) на счет продавца имущества: </w:t>
      </w:r>
    </w:p>
    <w:p w:rsidR="00AF6084" w:rsidRPr="00F44C7A" w:rsidRDefault="00AF6084" w:rsidP="00F44C7A">
      <w:pPr>
        <w:ind w:firstLine="708"/>
        <w:jc w:val="both"/>
        <w:rPr>
          <w:rFonts w:ascii="Times New Roman" w:eastAsia="Calibri" w:hAnsi="Times New Roman" w:cs="Times New Roman"/>
          <w:sz w:val="24"/>
          <w:szCs w:val="24"/>
        </w:rPr>
      </w:pPr>
      <w:r w:rsidRPr="00AF6084">
        <w:rPr>
          <w:rFonts w:ascii="Times New Roman" w:eastAsia="Calibri" w:hAnsi="Times New Roman" w:cs="Times New Roman"/>
          <w:sz w:val="24"/>
          <w:szCs w:val="24"/>
        </w:rPr>
        <w:t xml:space="preserve">Получатель: Департамент финансов администрации городского округа </w:t>
      </w:r>
      <w:proofErr w:type="spellStart"/>
      <w:r w:rsidRPr="00AF6084">
        <w:rPr>
          <w:rFonts w:ascii="Times New Roman" w:eastAsia="Calibri" w:hAnsi="Times New Roman" w:cs="Times New Roman"/>
          <w:sz w:val="24"/>
          <w:szCs w:val="24"/>
        </w:rPr>
        <w:t>г.Выкса</w:t>
      </w:r>
      <w:proofErr w:type="spellEnd"/>
      <w:r w:rsidRPr="00AF6084">
        <w:rPr>
          <w:rFonts w:ascii="Times New Roman" w:eastAsia="Calibri" w:hAnsi="Times New Roman" w:cs="Times New Roman"/>
          <w:sz w:val="24"/>
          <w:szCs w:val="24"/>
        </w:rPr>
        <w:t xml:space="preserve"> (КУМИ администрации городского округа г. Выкса, л/с 05323Р35240), </w:t>
      </w:r>
      <w:r w:rsidRPr="00AF6084">
        <w:rPr>
          <w:rFonts w:ascii="Times New Roman" w:eastAsia="Calibri" w:hAnsi="Times New Roman" w:cs="Times New Roman"/>
          <w:b/>
          <w:sz w:val="24"/>
          <w:szCs w:val="24"/>
        </w:rPr>
        <w:t>ИНН</w:t>
      </w:r>
      <w:r w:rsidRPr="00AF6084">
        <w:rPr>
          <w:rFonts w:ascii="Times New Roman" w:eastAsia="Calibri" w:hAnsi="Times New Roman" w:cs="Times New Roman"/>
          <w:sz w:val="24"/>
          <w:szCs w:val="24"/>
        </w:rPr>
        <w:t xml:space="preserve"> 5247006043, </w:t>
      </w:r>
      <w:r w:rsidRPr="00AF6084">
        <w:rPr>
          <w:rFonts w:ascii="Times New Roman" w:eastAsia="Calibri" w:hAnsi="Times New Roman" w:cs="Times New Roman"/>
          <w:b/>
          <w:sz w:val="24"/>
          <w:szCs w:val="24"/>
        </w:rPr>
        <w:t>КПП</w:t>
      </w:r>
      <w:r w:rsidRPr="00AF6084">
        <w:rPr>
          <w:rFonts w:ascii="Times New Roman" w:eastAsia="Calibri" w:hAnsi="Times New Roman" w:cs="Times New Roman"/>
          <w:sz w:val="24"/>
          <w:szCs w:val="24"/>
        </w:rPr>
        <w:t xml:space="preserve"> 524701001,</w:t>
      </w:r>
      <w:r w:rsidRPr="00AF6084">
        <w:rPr>
          <w:rFonts w:ascii="Times New Roman" w:eastAsia="Calibri" w:hAnsi="Times New Roman" w:cs="Times New Roman"/>
          <w:b/>
          <w:sz w:val="24"/>
          <w:szCs w:val="24"/>
        </w:rPr>
        <w:t xml:space="preserve"> БИК</w:t>
      </w:r>
      <w:r w:rsidRPr="00AF6084">
        <w:rPr>
          <w:rFonts w:ascii="Times New Roman" w:eastAsia="Calibri" w:hAnsi="Times New Roman" w:cs="Times New Roman"/>
          <w:sz w:val="24"/>
          <w:szCs w:val="24"/>
        </w:rPr>
        <w:t xml:space="preserve"> 012202102, </w:t>
      </w:r>
      <w:r w:rsidRPr="00AF6084">
        <w:rPr>
          <w:rFonts w:ascii="Times New Roman" w:eastAsia="Calibri" w:hAnsi="Times New Roman" w:cs="Times New Roman"/>
          <w:b/>
          <w:sz w:val="24"/>
          <w:szCs w:val="24"/>
        </w:rPr>
        <w:t>Казначейский счет</w:t>
      </w:r>
      <w:r w:rsidRPr="00AF6084">
        <w:rPr>
          <w:rFonts w:ascii="Times New Roman" w:eastAsia="Calibri" w:hAnsi="Times New Roman" w:cs="Times New Roman"/>
          <w:sz w:val="24"/>
          <w:szCs w:val="24"/>
        </w:rPr>
        <w:t xml:space="preserve"> 03232643227150003200 в ВОЛГО-ВЯТСКОЕ ГУ БАНКА РОССИИ// </w:t>
      </w:r>
      <w:proofErr w:type="gramStart"/>
      <w:r w:rsidRPr="00AF6084">
        <w:rPr>
          <w:rFonts w:ascii="Times New Roman" w:eastAsia="Calibri" w:hAnsi="Times New Roman" w:cs="Times New Roman"/>
          <w:sz w:val="24"/>
          <w:szCs w:val="24"/>
        </w:rPr>
        <w:t>УФК  по</w:t>
      </w:r>
      <w:proofErr w:type="gramEnd"/>
      <w:r w:rsidRPr="00AF6084">
        <w:rPr>
          <w:rFonts w:ascii="Times New Roman" w:eastAsia="Calibri" w:hAnsi="Times New Roman" w:cs="Times New Roman"/>
          <w:sz w:val="24"/>
          <w:szCs w:val="24"/>
        </w:rPr>
        <w:t xml:space="preserve"> Нижегородской области </w:t>
      </w:r>
      <w:proofErr w:type="spellStart"/>
      <w:r w:rsidRPr="00AF6084">
        <w:rPr>
          <w:rFonts w:ascii="Times New Roman" w:eastAsia="Calibri" w:hAnsi="Times New Roman" w:cs="Times New Roman"/>
          <w:sz w:val="24"/>
          <w:szCs w:val="24"/>
        </w:rPr>
        <w:t>г.Нижний</w:t>
      </w:r>
      <w:proofErr w:type="spellEnd"/>
      <w:r w:rsidRPr="00AF6084">
        <w:rPr>
          <w:rFonts w:ascii="Times New Roman" w:eastAsia="Calibri" w:hAnsi="Times New Roman" w:cs="Times New Roman"/>
          <w:sz w:val="24"/>
          <w:szCs w:val="24"/>
        </w:rPr>
        <w:t xml:space="preserve"> Новгород</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Документом, подтверждающим поступление задатка на счет продавца, является выписка со счета продавца</w:t>
      </w: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jc w:val="center"/>
        <w:rPr>
          <w:rFonts w:ascii="Times New Roman" w:eastAsia="Calibri" w:hAnsi="Times New Roman" w:cs="Times New Roman"/>
          <w:b/>
          <w:sz w:val="24"/>
          <w:szCs w:val="24"/>
        </w:rPr>
      </w:pPr>
      <w:r w:rsidRPr="00F44C7A">
        <w:rPr>
          <w:rFonts w:ascii="Times New Roman" w:eastAsia="Calibri" w:hAnsi="Times New Roman" w:cs="Times New Roman"/>
          <w:b/>
          <w:sz w:val="24"/>
          <w:szCs w:val="24"/>
        </w:rPr>
        <w:t>6. Порядок проведения продажи имущества посредством публичного предложения</w:t>
      </w:r>
    </w:p>
    <w:p w:rsidR="00F44C7A" w:rsidRPr="00F44C7A" w:rsidRDefault="00F44C7A" w:rsidP="00F44C7A">
      <w:pPr>
        <w:jc w:val="center"/>
        <w:rPr>
          <w:rFonts w:ascii="Times New Roman" w:eastAsia="Calibri" w:hAnsi="Times New Roman" w:cs="Times New Roman"/>
          <w:b/>
          <w:sz w:val="24"/>
          <w:szCs w:val="24"/>
        </w:rPr>
      </w:pPr>
      <w:r w:rsidRPr="00F44C7A">
        <w:rPr>
          <w:rFonts w:ascii="Times New Roman" w:eastAsia="Calibri" w:hAnsi="Times New Roman" w:cs="Times New Roman"/>
          <w:b/>
          <w:sz w:val="24"/>
          <w:szCs w:val="24"/>
        </w:rPr>
        <w:t>и оформления ее результатов</w:t>
      </w: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ind w:firstLine="708"/>
        <w:jc w:val="both"/>
        <w:rPr>
          <w:rFonts w:ascii="Times New Roman" w:eastAsia="Calibri" w:hAnsi="Times New Roman" w:cs="Times New Roman"/>
          <w:sz w:val="24"/>
          <w:szCs w:val="24"/>
        </w:rPr>
      </w:pPr>
      <w:r w:rsidRPr="008805CB">
        <w:rPr>
          <w:rFonts w:ascii="Times New Roman" w:eastAsia="Calibri" w:hAnsi="Times New Roman" w:cs="Times New Roman"/>
          <w:sz w:val="24"/>
          <w:szCs w:val="24"/>
        </w:rPr>
        <w:t xml:space="preserve">6.1. Подведение итогов продажи производится комиссией по продаже муниципального имущества городского округа город Выкса Нижегородской области посредством публичного предложения (далее – </w:t>
      </w:r>
      <w:proofErr w:type="gramStart"/>
      <w:r w:rsidRPr="008805CB">
        <w:rPr>
          <w:rFonts w:ascii="Times New Roman" w:eastAsia="Calibri" w:hAnsi="Times New Roman" w:cs="Times New Roman"/>
          <w:sz w:val="24"/>
          <w:szCs w:val="24"/>
        </w:rPr>
        <w:t xml:space="preserve">Комиссия) </w:t>
      </w:r>
      <w:r w:rsidR="00C77BD1">
        <w:rPr>
          <w:rFonts w:ascii="Times New Roman" w:eastAsia="Calibri" w:hAnsi="Times New Roman" w:cs="Times New Roman"/>
          <w:sz w:val="24"/>
          <w:szCs w:val="24"/>
        </w:rPr>
        <w:t xml:space="preserve"> по</w:t>
      </w:r>
      <w:proofErr w:type="gramEnd"/>
      <w:r w:rsidR="00C77BD1">
        <w:rPr>
          <w:rFonts w:ascii="Times New Roman" w:eastAsia="Calibri" w:hAnsi="Times New Roman" w:cs="Times New Roman"/>
          <w:sz w:val="24"/>
          <w:szCs w:val="24"/>
        </w:rPr>
        <w:t xml:space="preserve"> адресу организатора продажи_____</w:t>
      </w:r>
      <w:r w:rsidRPr="008805CB">
        <w:rPr>
          <w:rFonts w:ascii="Times New Roman" w:eastAsia="Calibri" w:hAnsi="Times New Roman" w:cs="Times New Roman"/>
          <w:b/>
          <w:sz w:val="24"/>
          <w:szCs w:val="24"/>
        </w:rPr>
        <w:t xml:space="preserve"> г. в 11 ч. 00 мин</w:t>
      </w:r>
      <w:r w:rsidRPr="008805CB">
        <w:rPr>
          <w:rFonts w:ascii="Times New Roman" w:eastAsia="Calibri" w:hAnsi="Times New Roman" w:cs="Times New Roman"/>
          <w:sz w:val="24"/>
          <w:szCs w:val="24"/>
        </w:rPr>
        <w:t xml:space="preserve">. (по московскому времени) по адресу: Нижегородская область, г. Выкса, </w:t>
      </w:r>
      <w:r w:rsidR="00C30418" w:rsidRPr="008805CB">
        <w:rPr>
          <w:rFonts w:ascii="Times New Roman" w:eastAsia="Calibri" w:hAnsi="Times New Roman" w:cs="Times New Roman"/>
          <w:sz w:val="24"/>
          <w:szCs w:val="24"/>
        </w:rPr>
        <w:t>Крас</w:t>
      </w:r>
      <w:r w:rsidR="00374CC0">
        <w:rPr>
          <w:rFonts w:ascii="Times New Roman" w:eastAsia="Calibri" w:hAnsi="Times New Roman" w:cs="Times New Roman"/>
          <w:sz w:val="24"/>
          <w:szCs w:val="24"/>
        </w:rPr>
        <w:t xml:space="preserve">ная площадь, </w:t>
      </w:r>
      <w:proofErr w:type="spellStart"/>
      <w:r w:rsidR="00374CC0">
        <w:rPr>
          <w:rFonts w:ascii="Times New Roman" w:eastAsia="Calibri" w:hAnsi="Times New Roman" w:cs="Times New Roman"/>
          <w:sz w:val="24"/>
          <w:szCs w:val="24"/>
        </w:rPr>
        <w:t>зд</w:t>
      </w:r>
      <w:proofErr w:type="spellEnd"/>
      <w:r w:rsidR="00374CC0">
        <w:rPr>
          <w:rFonts w:ascii="Times New Roman" w:eastAsia="Calibri" w:hAnsi="Times New Roman" w:cs="Times New Roman"/>
          <w:sz w:val="24"/>
          <w:szCs w:val="24"/>
        </w:rPr>
        <w:t>. 1, каб.209</w:t>
      </w:r>
      <w:r w:rsidRPr="008805CB">
        <w:rPr>
          <w:rFonts w:ascii="Times New Roman" w:eastAsia="Calibri" w:hAnsi="Times New Roman" w:cs="Times New Roman"/>
          <w:sz w:val="24"/>
          <w:szCs w:val="24"/>
        </w:rPr>
        <w:t>.</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6.2. Решение комиссии о признании претендентов участниками продажи имущества оформляются протоколом.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В протоколе о признании претендентов участниками продажи имущества должны содержаться сведения о перечне принятых и отозванных заявок, претендентах, признанных участниками продажи имущества, претендентах, которым было отказано в допуске к участию в продаже (с указанием оснований отказа).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При наличии оснований для признания продажи имущества несостоявшейся комиссия принимает соответствующее решение, которое оформляется протоколом.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6.3. Решение комиссии о признании претендентов участниками аукциона принимается </w:t>
      </w:r>
      <w:r w:rsidRPr="00F44C7A">
        <w:rPr>
          <w:rFonts w:ascii="Times New Roman" w:eastAsia="Calibri" w:hAnsi="Times New Roman" w:cs="Times New Roman"/>
          <w:color w:val="0000FF"/>
          <w:sz w:val="24"/>
          <w:szCs w:val="24"/>
        </w:rPr>
        <w:t>в течение 5 рабочих дней</w:t>
      </w:r>
      <w:r w:rsidRPr="00F44C7A">
        <w:rPr>
          <w:rFonts w:ascii="Times New Roman" w:eastAsia="Calibri" w:hAnsi="Times New Roman" w:cs="Times New Roman"/>
          <w:sz w:val="24"/>
          <w:szCs w:val="24"/>
        </w:rPr>
        <w:t xml:space="preserve"> с даты окончания срока приема заявок.</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6.4. В день определения участников продажи имущества, указанный в информационном сообщении о проведении продажи имущества, комиссия рассматривает заявки и документы претендентов, в отношении которых установлен факт поступления задатков на основании выписки с соответствующего счета продавца. По результатам рассмотрения документов комиссия принимает решение о признании претендентов участниками продажи имущества или об отказе в допуске претендентов к участию в продаже имущества.</w:t>
      </w:r>
    </w:p>
    <w:p w:rsidR="00F44C7A" w:rsidRPr="00F44C7A" w:rsidRDefault="00F44C7A" w:rsidP="00F44C7A">
      <w:pPr>
        <w:autoSpaceDE w:val="0"/>
        <w:autoSpaceDN w:val="0"/>
        <w:adjustRightInd w:val="0"/>
        <w:ind w:firstLine="540"/>
        <w:jc w:val="both"/>
        <w:rPr>
          <w:rFonts w:ascii="Times New Roman" w:hAnsi="Times New Roman" w:cs="Times New Roman"/>
          <w:sz w:val="24"/>
          <w:szCs w:val="24"/>
        </w:rPr>
      </w:pPr>
      <w:r w:rsidRPr="00F44C7A">
        <w:rPr>
          <w:rFonts w:ascii="Times New Roman" w:hAnsi="Times New Roman" w:cs="Times New Roman"/>
          <w:sz w:val="24"/>
          <w:szCs w:val="24"/>
        </w:rPr>
        <w:t>6.5. Претенденты, признанные участниками продажи имущества, и претенденты, не допущенные к участию в продаже имущества,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6.6. Претендент приобретает статус участника продажи имущества с момента оформления комиссией протокола о признании претендентов участниками продажи имущества.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6.7. Информация об отказе в допуске к участию в продаже имущества размещается на официальных интернет-сайтах: </w:t>
      </w:r>
      <w:hyperlink r:id="rId37" w:history="1">
        <w:r w:rsidRPr="00F44C7A">
          <w:rPr>
            <w:rFonts w:ascii="Times New Roman" w:eastAsia="Calibri" w:hAnsi="Times New Roman" w:cs="Times New Roman"/>
            <w:color w:val="0000FF"/>
            <w:sz w:val="24"/>
            <w:szCs w:val="24"/>
            <w:u w:val="single"/>
          </w:rPr>
          <w:t>www.okrug-wyksa.ru</w:t>
        </w:r>
      </w:hyperlink>
      <w:r w:rsidRPr="00F44C7A">
        <w:rPr>
          <w:rFonts w:ascii="Times New Roman" w:eastAsia="Calibri" w:hAnsi="Times New Roman" w:cs="Times New Roman"/>
          <w:sz w:val="24"/>
          <w:szCs w:val="24"/>
        </w:rPr>
        <w:t xml:space="preserve">, </w:t>
      </w:r>
      <w:hyperlink r:id="rId38" w:history="1">
        <w:r w:rsidRPr="00F44C7A">
          <w:rPr>
            <w:rFonts w:ascii="Times New Roman" w:eastAsia="Calibri" w:hAnsi="Times New Roman" w:cs="Times New Roman"/>
            <w:color w:val="0000FF"/>
            <w:sz w:val="24"/>
            <w:szCs w:val="24"/>
            <w:u w:val="single"/>
          </w:rPr>
          <w:t>www.torgi.gov.ru</w:t>
        </w:r>
      </w:hyperlink>
      <w:r w:rsidRPr="00F44C7A">
        <w:rPr>
          <w:rFonts w:ascii="Times New Roman" w:eastAsia="Calibri" w:hAnsi="Times New Roman" w:cs="Times New Roman"/>
          <w:sz w:val="24"/>
          <w:szCs w:val="24"/>
        </w:rPr>
        <w:t>. в срок не позднее рабочего дня, следующего за днем принятия указанного решения.</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6.8. Продажа имущества осуществляется с использованием открытой формы подачи предложений о приобретении имущества </w:t>
      </w:r>
      <w:r w:rsidRPr="00F44C7A">
        <w:rPr>
          <w:rFonts w:ascii="Times New Roman" w:eastAsia="Calibri" w:hAnsi="Times New Roman" w:cs="Times New Roman"/>
          <w:color w:val="0000FF"/>
          <w:sz w:val="24"/>
          <w:szCs w:val="24"/>
        </w:rPr>
        <w:t>в течение 1 рабочего дня</w:t>
      </w:r>
      <w:r w:rsidRPr="00F44C7A">
        <w:rPr>
          <w:rFonts w:ascii="Times New Roman" w:eastAsia="Calibri" w:hAnsi="Times New Roman" w:cs="Times New Roman"/>
          <w:sz w:val="24"/>
          <w:szCs w:val="24"/>
        </w:rPr>
        <w:t xml:space="preserve"> в рамках одной процедуры в следующем порядке:</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а) продажа имущества проводится </w:t>
      </w:r>
      <w:r w:rsidRPr="00F44C7A">
        <w:rPr>
          <w:rFonts w:ascii="Times New Roman" w:eastAsia="Calibri" w:hAnsi="Times New Roman" w:cs="Times New Roman"/>
          <w:color w:val="0000FF"/>
          <w:sz w:val="24"/>
          <w:szCs w:val="24"/>
        </w:rPr>
        <w:t>не позднее 3-го рабочего дня</w:t>
      </w:r>
      <w:r w:rsidRPr="00F44C7A">
        <w:rPr>
          <w:rFonts w:ascii="Times New Roman" w:eastAsia="Calibri" w:hAnsi="Times New Roman" w:cs="Times New Roman"/>
          <w:sz w:val="24"/>
          <w:szCs w:val="24"/>
        </w:rPr>
        <w:t xml:space="preserve"> со дня признания претендентов участниками продажи имущества, но не ранее истечения сроков, указанных в </w:t>
      </w:r>
      <w:hyperlink w:anchor="Par9" w:history="1">
        <w:r w:rsidRPr="00F44C7A">
          <w:rPr>
            <w:rFonts w:ascii="Times New Roman" w:eastAsia="Calibri" w:hAnsi="Times New Roman" w:cs="Times New Roman"/>
            <w:color w:val="0000FF"/>
            <w:sz w:val="24"/>
            <w:szCs w:val="24"/>
          </w:rPr>
          <w:t>пункте 6.6</w:t>
        </w:r>
      </w:hyperlink>
      <w:r w:rsidRPr="00F44C7A">
        <w:rPr>
          <w:rFonts w:ascii="Times New Roman" w:eastAsia="Calibri" w:hAnsi="Times New Roman" w:cs="Times New Roman"/>
          <w:sz w:val="24"/>
          <w:szCs w:val="24"/>
        </w:rPr>
        <w:t>. настоящего Порядка;</w:t>
      </w:r>
    </w:p>
    <w:p w:rsidR="00F44C7A" w:rsidRPr="00F44C7A" w:rsidRDefault="00F44C7A" w:rsidP="00A36578">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lastRenderedPageBreak/>
        <w:t xml:space="preserve">б) </w:t>
      </w:r>
      <w:r w:rsidR="00A36578">
        <w:rPr>
          <w:rFonts w:ascii="Times New Roman" w:eastAsia="Calibri" w:hAnsi="Times New Roman" w:cs="Times New Roman"/>
          <w:sz w:val="24"/>
          <w:szCs w:val="24"/>
        </w:rPr>
        <w:t>д</w:t>
      </w:r>
      <w:r w:rsidR="00A36578" w:rsidRPr="00A36578">
        <w:rPr>
          <w:rFonts w:ascii="Times New Roman" w:eastAsia="Calibri" w:hAnsi="Times New Roman" w:cs="Times New Roman"/>
          <w:sz w:val="24"/>
          <w:szCs w:val="24"/>
        </w:rPr>
        <w:t xml:space="preserve">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w:t>
      </w:r>
      <w:proofErr w:type="gramStart"/>
      <w:r w:rsidR="00A36578" w:rsidRPr="00A36578">
        <w:rPr>
          <w:rFonts w:ascii="Times New Roman" w:eastAsia="Calibri" w:hAnsi="Times New Roman" w:cs="Times New Roman"/>
          <w:sz w:val="24"/>
          <w:szCs w:val="24"/>
        </w:rPr>
        <w:t>сообщением.</w:t>
      </w:r>
      <w:r w:rsidR="00A36578">
        <w:rPr>
          <w:rFonts w:ascii="Times New Roman" w:eastAsia="Calibri" w:hAnsi="Times New Roman" w:cs="Times New Roman"/>
          <w:sz w:val="24"/>
          <w:szCs w:val="24"/>
        </w:rPr>
        <w:t>;</w:t>
      </w:r>
      <w:proofErr w:type="gramEnd"/>
    </w:p>
    <w:p w:rsidR="00F44C7A" w:rsidRDefault="00A36578" w:rsidP="00F44C7A">
      <w:pPr>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F44C7A" w:rsidRPr="00F44C7A">
        <w:rPr>
          <w:rFonts w:ascii="Times New Roman" w:eastAsia="Calibri" w:hAnsi="Times New Roman" w:cs="Times New Roman"/>
          <w:sz w:val="24"/>
          <w:szCs w:val="24"/>
        </w:rPr>
        <w:t>) процедура продажи начинается с объявления аукционистом об открытии продажи имущества;</w:t>
      </w:r>
    </w:p>
    <w:p w:rsidR="00A36578" w:rsidRPr="00F44C7A" w:rsidRDefault="00A36578" w:rsidP="00F44C7A">
      <w:pPr>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Pr="00A36578">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п</w:t>
      </w:r>
      <w:r w:rsidRPr="00A36578">
        <w:rPr>
          <w:rFonts w:ascii="Times New Roman" w:eastAsia="Calibri" w:hAnsi="Times New Roman" w:cs="Times New Roman"/>
          <w:sz w:val="24"/>
          <w:szCs w:val="24"/>
        </w:rPr>
        <w:t>роведение продажи муниципального имущества в электронной форме осуществляется в соответствии с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д) после открытия продажи имущества аукционистом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е) после оглашения аукционистом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аукционистом осуществляется последовательное снижение цены на "шаг понижения".</w:t>
      </w:r>
    </w:p>
    <w:p w:rsidR="00F44C7A" w:rsidRPr="00F44C7A" w:rsidRDefault="00F44C7A" w:rsidP="00F44C7A">
      <w:pPr>
        <w:ind w:firstLine="540"/>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Предложения о приобретении имущества заявляются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"шаге понижения";</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ж) право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аукционистом сложившейся цены продажи имущества. Аукционист объявляет о продаже имущества, называет номер карточки участника продажи имущества, который подтвердил начальную или последующую цену, указывает на этого участника и оглашает цену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з) 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Федеральным </w:t>
      </w:r>
      <w:hyperlink r:id="rId39" w:history="1">
        <w:r w:rsidRPr="00F44C7A">
          <w:rPr>
            <w:rFonts w:ascii="Times New Roman" w:eastAsia="Calibri" w:hAnsi="Times New Roman" w:cs="Times New Roman"/>
            <w:color w:val="0000FF"/>
            <w:sz w:val="24"/>
            <w:szCs w:val="24"/>
          </w:rPr>
          <w:t>законом</w:t>
        </w:r>
      </w:hyperlink>
      <w:r w:rsidRPr="00F44C7A">
        <w:rPr>
          <w:rFonts w:ascii="Times New Roman" w:eastAsia="Calibri" w:hAnsi="Times New Roman" w:cs="Times New Roman"/>
          <w:sz w:val="24"/>
          <w:szCs w:val="24"/>
        </w:rPr>
        <w:t xml:space="preserve">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аукциона аукционист объявляет о продаже имущества, называет победителя продажи имущества, цену и номер карточки победителя;</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и) цена имущества, предложенная победителем продажи имущества, заносится в протокол об итогах продажи имущества, составляемый в 2 экземплярах.</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6.9. Цена приобретения имущества, предложенная покупателем, вносится в протокол комиссии. Цена указывается числом и прописью. В случае если числом и прописью указаны разные цены, во внимание принимается цена, указанная прописью.</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6.10 Протокол подписывается всеми присутствующими членами комиссии, а также покупателем либо его представителем.</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6.11. Протокол составляется в двух экземплярах, один из которых остается у организатора (продавца) торгов, другой передается покупателю вместе с уведомлением о признании участника победителем и с проектом договора купли-продажи, составленным </w:t>
      </w:r>
      <w:r w:rsidRPr="00F44C7A">
        <w:rPr>
          <w:rFonts w:ascii="Times New Roman" w:eastAsia="Calibri" w:hAnsi="Times New Roman" w:cs="Times New Roman"/>
          <w:sz w:val="24"/>
          <w:szCs w:val="24"/>
        </w:rPr>
        <w:lastRenderedPageBreak/>
        <w:t>путем включения цены договора, предложенной победителем, в проект договора, прилагаемый к настоящей документации.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6.12. Протокол об итогах продажи имущества, подписанный членами комиссии, является документом, удостоверяющим право победителя на заключение договора купли-продажи имущества.</w:t>
      </w:r>
    </w:p>
    <w:p w:rsidR="00F44C7A" w:rsidRPr="00F44C7A" w:rsidRDefault="00F44C7A" w:rsidP="00F44C7A">
      <w:pPr>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Уведомление о признании участника продажи победителем выдается победителю или его полномочному представителю под расписку в день подведения итогов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6.13. Продажа имущества признается несостоявшейся в следующих случаях:</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а) не было подано ни одной заявки на участие в продаже имущества либо ни один из претендентов не признан участником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б) принято решение о признании только 1 претендента участником продажи;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в) после троекратного объявления ведущим минимальной цены предложения (цены отсечения) ни один из участников не поднял карточку.</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6.14. В случае признания продажи имущества несостоявшейся комиссия в тот же день составляет соответствующий протокол, подписываемый присутствующим на заседании членами комиссии.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6.15. Лицам, перечислившим задаток для участия в продаже имущества, денежные средства возвращаются в следующем порядке:</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а) участникам продажи имущества, за исключением ее победителя, - в течение 5 календарных дней со дня подведения итогов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6.16. Задаток победителя продажи подлежит перечислению в установленном порядке в бюджет городского округа город Выкса Нижегородской области (далее – местный бюджет) </w:t>
      </w:r>
      <w:r w:rsidRPr="00F44C7A">
        <w:rPr>
          <w:rFonts w:ascii="Times New Roman" w:eastAsia="Calibri" w:hAnsi="Times New Roman" w:cs="Times New Roman"/>
          <w:color w:val="0000FF"/>
          <w:sz w:val="24"/>
          <w:szCs w:val="24"/>
        </w:rPr>
        <w:t>в течение 5 календарных дней с даты</w:t>
      </w:r>
      <w:r w:rsidRPr="00F44C7A">
        <w:rPr>
          <w:rFonts w:ascii="Times New Roman" w:eastAsia="Calibri" w:hAnsi="Times New Roman" w:cs="Times New Roman"/>
          <w:sz w:val="24"/>
          <w:szCs w:val="24"/>
        </w:rPr>
        <w:t>, установленной для заключения договора купли-продажи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6.17. Информация о результатах продажи муниципального имущества публикуется в официальном печатном издании и размещается на официальных сайтах в сети Интернет в соответствии с требованиями, установленными Федеральным </w:t>
      </w:r>
      <w:hyperlink r:id="rId40" w:history="1">
        <w:r w:rsidRPr="00F44C7A">
          <w:rPr>
            <w:rFonts w:ascii="Times New Roman" w:eastAsia="Calibri" w:hAnsi="Times New Roman" w:cs="Times New Roman"/>
            <w:color w:val="0000FF"/>
            <w:sz w:val="24"/>
            <w:szCs w:val="24"/>
          </w:rPr>
          <w:t>законом</w:t>
        </w:r>
      </w:hyperlink>
      <w:r w:rsidRPr="00F44C7A">
        <w:rPr>
          <w:rFonts w:ascii="Times New Roman" w:eastAsia="Calibri" w:hAnsi="Times New Roman" w:cs="Times New Roman"/>
          <w:sz w:val="24"/>
          <w:szCs w:val="24"/>
        </w:rPr>
        <w:t xml:space="preserve"> «О приватизации государственного и муниципального имущества» - </w:t>
      </w:r>
      <w:r w:rsidRPr="00F44C7A">
        <w:rPr>
          <w:rFonts w:ascii="Times New Roman" w:eastAsia="Calibri" w:hAnsi="Times New Roman" w:cs="Times New Roman"/>
          <w:color w:val="0000FF"/>
          <w:sz w:val="24"/>
          <w:szCs w:val="24"/>
        </w:rPr>
        <w:t>www.torgi.gov.ru</w:t>
      </w:r>
      <w:r w:rsidRPr="00F44C7A">
        <w:rPr>
          <w:rFonts w:ascii="Times New Roman" w:eastAsia="Calibri" w:hAnsi="Times New Roman" w:cs="Times New Roman"/>
          <w:sz w:val="24"/>
          <w:szCs w:val="24"/>
        </w:rPr>
        <w:t xml:space="preserve">, а также  - </w:t>
      </w:r>
      <w:r w:rsidRPr="00F44C7A">
        <w:rPr>
          <w:rFonts w:ascii="Times New Roman" w:eastAsia="Calibri" w:hAnsi="Times New Roman" w:cs="Times New Roman"/>
          <w:color w:val="0000FF"/>
          <w:sz w:val="24"/>
          <w:szCs w:val="24"/>
        </w:rPr>
        <w:t>www.okrug-wyksa.ru</w:t>
      </w:r>
      <w:r w:rsidRPr="00F44C7A">
        <w:rPr>
          <w:rFonts w:ascii="Times New Roman" w:eastAsia="Calibri" w:hAnsi="Times New Roman" w:cs="Times New Roman"/>
          <w:sz w:val="24"/>
          <w:szCs w:val="24"/>
        </w:rPr>
        <w:t xml:space="preserve"> в течение </w:t>
      </w:r>
      <w:r w:rsidRPr="00F44C7A">
        <w:rPr>
          <w:rFonts w:ascii="Times New Roman" w:eastAsia="Calibri" w:hAnsi="Times New Roman" w:cs="Times New Roman"/>
          <w:color w:val="0000FF"/>
          <w:sz w:val="24"/>
          <w:szCs w:val="24"/>
        </w:rPr>
        <w:t>десяти дней</w:t>
      </w:r>
      <w:r w:rsidRPr="00F44C7A">
        <w:rPr>
          <w:rFonts w:ascii="Times New Roman" w:eastAsia="Calibri" w:hAnsi="Times New Roman" w:cs="Times New Roman"/>
          <w:sz w:val="24"/>
          <w:szCs w:val="24"/>
        </w:rPr>
        <w:t xml:space="preserve"> со дня совершения указанных сделок.</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6.18. Информационное сообщение о продаже муниципального имущества должно содержать сведения, предусмотренные статьями 15, 23 Федерального закона «О приватизации государственного им муниципального имущества».</w:t>
      </w:r>
    </w:p>
    <w:p w:rsidR="00F44C7A" w:rsidRPr="00F44C7A" w:rsidRDefault="00F44C7A" w:rsidP="00F44C7A">
      <w:pPr>
        <w:widowControl w:val="0"/>
        <w:autoSpaceDE w:val="0"/>
        <w:autoSpaceDN w:val="0"/>
        <w:jc w:val="center"/>
        <w:outlineLvl w:val="1"/>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1"/>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7. Заключение договора купли-продажи по результатам продажи</w:t>
      </w:r>
    </w:p>
    <w:p w:rsidR="00F44C7A" w:rsidRPr="00F44C7A" w:rsidRDefault="00F44C7A" w:rsidP="00F44C7A">
      <w:pPr>
        <w:widowControl w:val="0"/>
        <w:autoSpaceDE w:val="0"/>
        <w:autoSpaceDN w:val="0"/>
        <w:jc w:val="center"/>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7.1. Заключение договора купли-продажи с победителем по итогам проведения продажи посредством публичного предложения осуществляется в порядке, предусмотренном Гражданским </w:t>
      </w:r>
      <w:r w:rsidRPr="00F44C7A">
        <w:rPr>
          <w:rFonts w:ascii="Times New Roman" w:eastAsia="Calibri" w:hAnsi="Times New Roman" w:cs="Times New Roman"/>
          <w:color w:val="0000FF"/>
          <w:sz w:val="24"/>
          <w:szCs w:val="24"/>
        </w:rPr>
        <w:t>кодексом</w:t>
      </w:r>
      <w:r w:rsidRPr="00F44C7A">
        <w:rPr>
          <w:rFonts w:ascii="Times New Roman" w:eastAsia="Calibri" w:hAnsi="Times New Roman" w:cs="Times New Roman"/>
          <w:sz w:val="24"/>
          <w:szCs w:val="24"/>
        </w:rPr>
        <w:t xml:space="preserve"> РФ, с учетом особенностей, установленных Федеральным законом РФ от 21.12.2001 №178-ФЗ «О </w:t>
      </w:r>
      <w:r w:rsidR="001E3A6F">
        <w:rPr>
          <w:rFonts w:ascii="Times New Roman" w:eastAsia="Calibri" w:hAnsi="Times New Roman" w:cs="Times New Roman"/>
          <w:sz w:val="24"/>
          <w:szCs w:val="24"/>
        </w:rPr>
        <w:t xml:space="preserve">приватизации государственного </w:t>
      </w:r>
      <w:r w:rsidRPr="00F44C7A">
        <w:rPr>
          <w:rFonts w:ascii="Times New Roman" w:eastAsia="Calibri" w:hAnsi="Times New Roman" w:cs="Times New Roman"/>
          <w:sz w:val="24"/>
          <w:szCs w:val="24"/>
        </w:rPr>
        <w:t xml:space="preserve"> муниципального имущества» и постановлением Правительства РФ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7.2. По результатам продажи имущества продавец и победитель продажи имущества (покупатель) не позднее чем через 5 рабочих дней с даты проведения продажи заключают в соответствии с законодательством Российской Федерации договор купли-продажи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7.3. Договор купли-продажи заключается на условиях, указанных в проекте </w:t>
      </w:r>
      <w:hyperlink w:anchor="P617" w:history="1">
        <w:r w:rsidRPr="00F44C7A">
          <w:rPr>
            <w:rFonts w:ascii="Times New Roman" w:eastAsia="Calibri" w:hAnsi="Times New Roman" w:cs="Times New Roman"/>
            <w:color w:val="0000FF"/>
            <w:sz w:val="24"/>
            <w:szCs w:val="24"/>
          </w:rPr>
          <w:t>договора</w:t>
        </w:r>
      </w:hyperlink>
      <w:r w:rsidRPr="00F44C7A">
        <w:rPr>
          <w:rFonts w:ascii="Times New Roman" w:eastAsia="Calibri" w:hAnsi="Times New Roman" w:cs="Times New Roman"/>
          <w:sz w:val="24"/>
          <w:szCs w:val="24"/>
        </w:rPr>
        <w:t xml:space="preserve">, являющегося неотъемлемой частью документации по продаже имущества посредством публичного предложения (Приложение № 9.5.), и должен содержать все существенные </w:t>
      </w:r>
      <w:r w:rsidRPr="00F44C7A">
        <w:rPr>
          <w:rFonts w:ascii="Times New Roman" w:eastAsia="Calibri" w:hAnsi="Times New Roman" w:cs="Times New Roman"/>
          <w:sz w:val="24"/>
          <w:szCs w:val="24"/>
        </w:rPr>
        <w:lastRenderedPageBreak/>
        <w:t xml:space="preserve">условия, предусмотренные для таких договоров Гражданским </w:t>
      </w:r>
      <w:r w:rsidRPr="00F44C7A">
        <w:rPr>
          <w:rFonts w:ascii="Times New Roman" w:eastAsia="Calibri" w:hAnsi="Times New Roman" w:cs="Times New Roman"/>
          <w:color w:val="0000FF"/>
          <w:sz w:val="24"/>
          <w:szCs w:val="24"/>
        </w:rPr>
        <w:t>кодексом</w:t>
      </w:r>
      <w:r w:rsidRPr="00F44C7A">
        <w:rPr>
          <w:rFonts w:ascii="Times New Roman" w:eastAsia="Calibri" w:hAnsi="Times New Roman" w:cs="Times New Roman"/>
          <w:sz w:val="24"/>
          <w:szCs w:val="24"/>
        </w:rPr>
        <w:t xml:space="preserve"> Российской Федерации, Федеральным </w:t>
      </w:r>
      <w:r w:rsidRPr="00F44C7A">
        <w:rPr>
          <w:rFonts w:ascii="Times New Roman" w:eastAsia="Calibri" w:hAnsi="Times New Roman" w:cs="Times New Roman"/>
          <w:color w:val="0000FF"/>
          <w:sz w:val="24"/>
          <w:szCs w:val="24"/>
        </w:rPr>
        <w:t>законом</w:t>
      </w:r>
      <w:r w:rsidRPr="00F44C7A">
        <w:rPr>
          <w:rFonts w:ascii="Times New Roman" w:eastAsia="Calibri" w:hAnsi="Times New Roman" w:cs="Times New Roman"/>
          <w:sz w:val="24"/>
          <w:szCs w:val="24"/>
        </w:rPr>
        <w:t xml:space="preserve"> «О приватизации государственного и муниципального имущества» и иными нормативными правовыми актами Российской Федерации.</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7.4.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В этом случае продажа имущества признается несостоявшейся.</w:t>
      </w:r>
    </w:p>
    <w:p w:rsid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7.5. В случае если победитель признан уклонившимся от заключения договора, организатор торгов вправе обратиться в суд с иском о возмещении убытков, причиненных уклонением от заключения договора.</w:t>
      </w:r>
    </w:p>
    <w:p w:rsidR="00374CC0" w:rsidRPr="00374CC0" w:rsidRDefault="00374CC0" w:rsidP="00374CC0">
      <w:pPr>
        <w:ind w:firstLine="708"/>
        <w:jc w:val="both"/>
        <w:rPr>
          <w:rFonts w:ascii="Times New Roman" w:eastAsia="Calibri" w:hAnsi="Times New Roman" w:cs="Times New Roman"/>
          <w:sz w:val="24"/>
          <w:szCs w:val="24"/>
        </w:rPr>
      </w:pPr>
      <w:r w:rsidRPr="00374CC0">
        <w:rPr>
          <w:rFonts w:ascii="Times New Roman" w:eastAsia="Calibri" w:hAnsi="Times New Roman" w:cs="Times New Roman"/>
          <w:sz w:val="24"/>
          <w:szCs w:val="24"/>
        </w:rPr>
        <w:t>7.6. Не позднее 30 рабочих дней со дня заключения договора купли-продажи победитель продажи имущества (покупатель) должен оплатить сумму, установленную по результатам продажи муниципального имущества, в размере ___________ (___________) рублей, в том числе сумма НДС, в следующем порядке:</w:t>
      </w:r>
    </w:p>
    <w:p w:rsidR="00374CC0" w:rsidRPr="00374CC0" w:rsidRDefault="00374CC0" w:rsidP="00374CC0">
      <w:pPr>
        <w:ind w:firstLine="708"/>
        <w:jc w:val="both"/>
        <w:rPr>
          <w:rFonts w:ascii="Times New Roman" w:eastAsia="Calibri" w:hAnsi="Times New Roman" w:cs="Times New Roman"/>
          <w:sz w:val="24"/>
          <w:szCs w:val="24"/>
        </w:rPr>
      </w:pPr>
      <w:r w:rsidRPr="00374CC0">
        <w:rPr>
          <w:rFonts w:ascii="Times New Roman" w:eastAsia="Calibri" w:hAnsi="Times New Roman" w:cs="Times New Roman"/>
          <w:sz w:val="24"/>
          <w:szCs w:val="24"/>
        </w:rPr>
        <w:t>- стоимость объектов недвижимости (здания, строения, сооружения), в размере ___________ (___________) рублей, путем единовременного перечисления на казначейский счет № 03100643000000013200; ИНН 5247006043; БИК 012202102 КПП 524701001 в ВОЛГО-ВЯТСКОЕ ГУ БАНКА РОССИИ//УФК по Нижегородской области г. Нижний Новгород, ОКТМО: 22715000; КБК 36611413040040000410; Получатель - УФК по Нижегородской области (КУМИ администрации городского округа г. Выкса; назначение платежа: за выкуп муниципального имущества (здания, помещения);</w:t>
      </w:r>
    </w:p>
    <w:p w:rsidR="00374CC0" w:rsidRPr="00374CC0" w:rsidRDefault="00374CC0" w:rsidP="00374CC0">
      <w:pPr>
        <w:ind w:firstLine="708"/>
        <w:jc w:val="both"/>
        <w:rPr>
          <w:rFonts w:ascii="Times New Roman" w:eastAsia="Calibri" w:hAnsi="Times New Roman" w:cs="Times New Roman"/>
          <w:sz w:val="24"/>
          <w:szCs w:val="24"/>
        </w:rPr>
      </w:pPr>
      <w:r w:rsidRPr="00374CC0">
        <w:rPr>
          <w:rFonts w:ascii="Times New Roman" w:eastAsia="Calibri" w:hAnsi="Times New Roman" w:cs="Times New Roman"/>
          <w:sz w:val="24"/>
          <w:szCs w:val="24"/>
        </w:rPr>
        <w:t xml:space="preserve">- стоимость земельного участка, в размере ___________ (___________) рублей, путем единовременного перечисления на </w:t>
      </w:r>
      <w:proofErr w:type="spellStart"/>
      <w:r w:rsidRPr="00374CC0">
        <w:rPr>
          <w:rFonts w:ascii="Times New Roman" w:eastAsia="Calibri" w:hAnsi="Times New Roman" w:cs="Times New Roman"/>
          <w:sz w:val="24"/>
          <w:szCs w:val="24"/>
        </w:rPr>
        <w:t>на</w:t>
      </w:r>
      <w:proofErr w:type="spellEnd"/>
      <w:r w:rsidRPr="00374CC0">
        <w:rPr>
          <w:rFonts w:ascii="Times New Roman" w:eastAsia="Calibri" w:hAnsi="Times New Roman" w:cs="Times New Roman"/>
          <w:sz w:val="24"/>
          <w:szCs w:val="24"/>
        </w:rPr>
        <w:t xml:space="preserve"> казначейский счет № 03100643000000013200; ИНН 5247006043; БИК 012202102 КПП 524701001 в ВОЛГО-ВЯТСКОЕ ГУ БАНКА РОССИИ//УФК по Нижегородской области г. Нижний Новгород, ОКТМО: 22715000; КБК 36611413040040000410; Получатель - УФК по Нижегородской области (КУМИ администрации городского округа г. Выкса; назначение платежа: за выкуп муниципального имущества (здания, помещения);</w:t>
      </w:r>
    </w:p>
    <w:p w:rsidR="00374CC0" w:rsidRPr="00374CC0" w:rsidRDefault="00374CC0" w:rsidP="00374CC0">
      <w:pPr>
        <w:ind w:firstLine="708"/>
        <w:jc w:val="both"/>
        <w:rPr>
          <w:rFonts w:ascii="Times New Roman" w:eastAsia="Calibri" w:hAnsi="Times New Roman" w:cs="Times New Roman"/>
          <w:sz w:val="24"/>
          <w:szCs w:val="24"/>
        </w:rPr>
      </w:pPr>
      <w:r w:rsidRPr="00374CC0">
        <w:rPr>
          <w:rFonts w:ascii="Times New Roman" w:eastAsia="Calibri" w:hAnsi="Times New Roman" w:cs="Times New Roman"/>
          <w:sz w:val="24"/>
          <w:szCs w:val="24"/>
        </w:rPr>
        <w:t>Факт оплаты имущества подтверждается выпиской со счета.</w:t>
      </w:r>
    </w:p>
    <w:p w:rsidR="00374CC0" w:rsidRPr="00F44C7A" w:rsidRDefault="00374CC0" w:rsidP="00374CC0">
      <w:pPr>
        <w:ind w:firstLine="708"/>
        <w:jc w:val="both"/>
        <w:rPr>
          <w:rFonts w:ascii="Times New Roman" w:eastAsia="Calibri" w:hAnsi="Times New Roman" w:cs="Times New Roman"/>
          <w:sz w:val="24"/>
          <w:szCs w:val="24"/>
        </w:rPr>
      </w:pPr>
      <w:r w:rsidRPr="00374CC0">
        <w:rPr>
          <w:rFonts w:ascii="Times New Roman" w:eastAsia="Calibri" w:hAnsi="Times New Roman" w:cs="Times New Roman"/>
          <w:sz w:val="24"/>
          <w:szCs w:val="24"/>
        </w:rPr>
        <w:t xml:space="preserve">- НДС в размере ________ (__________) Победитель - физическое лицо перечисляет отдельным платежным поручением по следующим реквизитам: департамент финансов администрации городского округа </w:t>
      </w:r>
      <w:proofErr w:type="spellStart"/>
      <w:r w:rsidRPr="00374CC0">
        <w:rPr>
          <w:rFonts w:ascii="Times New Roman" w:eastAsia="Calibri" w:hAnsi="Times New Roman" w:cs="Times New Roman"/>
          <w:sz w:val="24"/>
          <w:szCs w:val="24"/>
        </w:rPr>
        <w:t>г.Выкса</w:t>
      </w:r>
      <w:proofErr w:type="spellEnd"/>
      <w:r w:rsidRPr="00374CC0">
        <w:rPr>
          <w:rFonts w:ascii="Times New Roman" w:eastAsia="Calibri" w:hAnsi="Times New Roman" w:cs="Times New Roman"/>
          <w:sz w:val="24"/>
          <w:szCs w:val="24"/>
        </w:rPr>
        <w:t>/</w:t>
      </w:r>
      <w:proofErr w:type="gramStart"/>
      <w:r w:rsidRPr="00374CC0">
        <w:rPr>
          <w:rFonts w:ascii="Times New Roman" w:eastAsia="Calibri" w:hAnsi="Times New Roman" w:cs="Times New Roman"/>
          <w:sz w:val="24"/>
          <w:szCs w:val="24"/>
        </w:rPr>
        <w:t>/(</w:t>
      </w:r>
      <w:proofErr w:type="gramEnd"/>
      <w:r w:rsidRPr="00374CC0">
        <w:rPr>
          <w:rFonts w:ascii="Times New Roman" w:eastAsia="Calibri" w:hAnsi="Times New Roman" w:cs="Times New Roman"/>
          <w:sz w:val="24"/>
          <w:szCs w:val="24"/>
        </w:rPr>
        <w:t>КУМИ администрации городского округа город Выкса, л/с 05323Р35240), ИНН 5247006043 КПП 524701001, казначейский счет 03232643227150003200 в ВОЛГО-ВЯТСКОМ ГУ БАНКА РОССИИ//УФК по Нижегородской области г. Нижний Новгород, БИК банка 012202102. Победитель - юридическое лицо самостоятельно перечисляет НДС на соответствующий счет местного бюджета</w:t>
      </w:r>
      <w:r>
        <w:rPr>
          <w:rFonts w:ascii="Times New Roman" w:eastAsia="Calibri" w:hAnsi="Times New Roman" w:cs="Times New Roman"/>
          <w:sz w:val="24"/>
          <w:szCs w:val="24"/>
        </w:rPr>
        <w:t>.</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7.7. Оплата имущества по договору купли-продажи осуществляется в порядке и сроки, указанные в договоре купли-продажи, но не позднее 30 рабочих дней со дня его заключения. Форма оплаты: безналичная. При продаже муниципального имущества законным средством платежа признается валюта Российской Федерации.</w:t>
      </w:r>
    </w:p>
    <w:p w:rsidR="00F44C7A" w:rsidRPr="00F44C7A" w:rsidRDefault="00F44C7A" w:rsidP="00F44C7A">
      <w:pPr>
        <w:ind w:firstLine="708"/>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7.8. Продавец имеет право на односторонний отказ от договора (исполнения договора) в случаях, если Покупатель не исполнит обязательства по оплате имущества в порядке, предусмотренном пунктом 7.7 настоящей документации. Об одностороннем отказе от договора Продавец уведомляет Покупателя заказным письмом. В случае неполучения (в том числе отказа от получения) Покупателем уведомления, последнее считается доставленным, со дня возврата отправителю в соответствии с Федеральным </w:t>
      </w:r>
      <w:hyperlink r:id="rId41" w:history="1">
        <w:r w:rsidRPr="00F44C7A">
          <w:rPr>
            <w:rFonts w:ascii="Times New Roman" w:eastAsia="Times New Roman" w:hAnsi="Times New Roman" w:cs="Times New Roman"/>
            <w:sz w:val="24"/>
            <w:szCs w:val="24"/>
            <w:lang w:eastAsia="ru-RU"/>
          </w:rPr>
          <w:t>законом</w:t>
        </w:r>
      </w:hyperlink>
      <w:r w:rsidRPr="00F44C7A">
        <w:rPr>
          <w:rFonts w:ascii="Times New Roman" w:eastAsia="Times New Roman" w:hAnsi="Times New Roman" w:cs="Times New Roman"/>
          <w:sz w:val="24"/>
          <w:szCs w:val="24"/>
          <w:lang w:eastAsia="ru-RU"/>
        </w:rPr>
        <w:t xml:space="preserve"> от 17 июля 1999 года № 176-ФЗ «О почтовой связи» данного заказного письма. Договор прекращается с момента получения данного уведомления.</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7.9. Оплата по договору купли-продажи третьими лицами не допускается.</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7.10. Факт оплаты имущества подтверждается выпиской со счета, указанного в информационном сообщении о проведении продажи имущества, подтверждающей поступление средств в размере и сроки, указанные в договоре купли-продажи имущества.</w:t>
      </w: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lastRenderedPageBreak/>
        <w:t>7.11.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jc w:val="center"/>
        <w:rPr>
          <w:rFonts w:ascii="Times New Roman" w:eastAsia="Calibri" w:hAnsi="Times New Roman" w:cs="Times New Roman"/>
          <w:b/>
          <w:sz w:val="24"/>
          <w:szCs w:val="24"/>
        </w:rPr>
      </w:pPr>
      <w:r w:rsidRPr="00F44C7A">
        <w:rPr>
          <w:rFonts w:ascii="Times New Roman" w:eastAsia="Calibri" w:hAnsi="Times New Roman" w:cs="Times New Roman"/>
          <w:b/>
          <w:sz w:val="24"/>
          <w:szCs w:val="24"/>
        </w:rPr>
        <w:t>8. Последствия признания продажи несостоявшейся</w:t>
      </w:r>
    </w:p>
    <w:p w:rsidR="00F44C7A" w:rsidRPr="00F44C7A" w:rsidRDefault="00F44C7A" w:rsidP="00F44C7A">
      <w:pPr>
        <w:jc w:val="both"/>
        <w:rPr>
          <w:rFonts w:ascii="Times New Roman" w:eastAsia="Calibri" w:hAnsi="Times New Roman" w:cs="Times New Roman"/>
          <w:sz w:val="24"/>
          <w:szCs w:val="24"/>
        </w:rPr>
      </w:pPr>
    </w:p>
    <w:p w:rsidR="00F44C7A" w:rsidRPr="00F44C7A" w:rsidRDefault="00F44C7A" w:rsidP="00F44C7A">
      <w:pPr>
        <w:ind w:firstLine="708"/>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t xml:space="preserve">8.1. В случае если продажа имущества признана несостоявшейся, организатор продажи вправе осуществить продажу такого имущества любым из способов, предусмотренных Федеральным </w:t>
      </w:r>
      <w:hyperlink r:id="rId42" w:history="1">
        <w:r w:rsidRPr="00F44C7A">
          <w:rPr>
            <w:rFonts w:ascii="Times New Roman" w:eastAsia="Calibri" w:hAnsi="Times New Roman" w:cs="Times New Roman"/>
            <w:color w:val="0000FF"/>
            <w:sz w:val="24"/>
            <w:szCs w:val="24"/>
          </w:rPr>
          <w:t>законом</w:t>
        </w:r>
      </w:hyperlink>
      <w:r w:rsidRPr="00F44C7A">
        <w:rPr>
          <w:rFonts w:ascii="Times New Roman" w:eastAsia="Calibri" w:hAnsi="Times New Roman" w:cs="Times New Roman"/>
          <w:sz w:val="24"/>
          <w:szCs w:val="24"/>
        </w:rPr>
        <w:t xml:space="preserve"> «О приватизации государственного и муниципального имущества».</w:t>
      </w:r>
    </w:p>
    <w:p w:rsidR="00F44C7A" w:rsidRPr="00F44C7A" w:rsidRDefault="00F44C7A" w:rsidP="00F44C7A">
      <w:pPr>
        <w:jc w:val="both"/>
        <w:rPr>
          <w:rFonts w:ascii="Times New Roman" w:eastAsia="Calibri" w:hAnsi="Times New Roman" w:cs="Times New Roman"/>
          <w:sz w:val="24"/>
          <w:szCs w:val="24"/>
        </w:rPr>
      </w:pPr>
      <w:r w:rsidRPr="00F44C7A">
        <w:rPr>
          <w:rFonts w:ascii="Times New Roman" w:eastAsia="Calibri" w:hAnsi="Times New Roman" w:cs="Times New Roman"/>
          <w:sz w:val="24"/>
          <w:szCs w:val="24"/>
        </w:rPr>
        <w:br w:type="page"/>
      </w:r>
    </w:p>
    <w:p w:rsidR="00F44C7A" w:rsidRPr="00F44C7A" w:rsidRDefault="00F44C7A" w:rsidP="00F44C7A">
      <w:pPr>
        <w:widowControl w:val="0"/>
        <w:autoSpaceDE w:val="0"/>
        <w:autoSpaceDN w:val="0"/>
        <w:jc w:val="both"/>
        <w:outlineLvl w:val="2"/>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lastRenderedPageBreak/>
        <w:t>9.5. Форма договора купли-продажи муниципального имущества</w:t>
      </w:r>
    </w:p>
    <w:p w:rsidR="00F44C7A" w:rsidRPr="00F44C7A" w:rsidRDefault="00F44C7A" w:rsidP="00F44C7A">
      <w:pPr>
        <w:widowControl w:val="0"/>
        <w:autoSpaceDE w:val="0"/>
        <w:autoSpaceDN w:val="0"/>
        <w:jc w:val="both"/>
        <w:outlineLvl w:val="2"/>
        <w:rPr>
          <w:rFonts w:ascii="Times New Roman" w:eastAsia="Times New Roman" w:hAnsi="Times New Roman" w:cs="Times New Roman"/>
          <w:b/>
          <w:sz w:val="24"/>
          <w:szCs w:val="20"/>
          <w:lang w:eastAsia="ru-RU"/>
        </w:rPr>
      </w:pPr>
    </w:p>
    <w:p w:rsidR="00F44C7A" w:rsidRPr="00F44C7A" w:rsidRDefault="00F44C7A" w:rsidP="00F44C7A">
      <w:pPr>
        <w:jc w:val="right"/>
        <w:rPr>
          <w:rFonts w:ascii="Times New Roman" w:hAnsi="Times New Roman" w:cs="Times New Roman"/>
        </w:rPr>
      </w:pPr>
      <w:r w:rsidRPr="00F44C7A">
        <w:rPr>
          <w:rFonts w:ascii="Times New Roman" w:hAnsi="Times New Roman" w:cs="Times New Roman"/>
        </w:rPr>
        <w:t>Проект договора</w:t>
      </w:r>
    </w:p>
    <w:p w:rsidR="00F44C7A" w:rsidRPr="00F44C7A" w:rsidRDefault="00F44C7A" w:rsidP="00F44C7A">
      <w:pPr>
        <w:tabs>
          <w:tab w:val="left" w:pos="2694"/>
        </w:tabs>
        <w:jc w:val="center"/>
        <w:rPr>
          <w:rFonts w:ascii="Times New Roman" w:eastAsia="Times New Roman" w:hAnsi="Times New Roman" w:cs="Times New Roman"/>
          <w:b/>
          <w:lang w:eastAsia="ru-RU"/>
        </w:rPr>
      </w:pPr>
      <w:r w:rsidRPr="00F44C7A">
        <w:rPr>
          <w:rFonts w:ascii="Times New Roman" w:eastAsia="Times New Roman" w:hAnsi="Times New Roman" w:cs="Times New Roman"/>
          <w:b/>
          <w:lang w:eastAsia="ru-RU"/>
        </w:rPr>
        <w:t xml:space="preserve">Д О Г О </w:t>
      </w:r>
      <w:proofErr w:type="gramStart"/>
      <w:r w:rsidRPr="00F44C7A">
        <w:rPr>
          <w:rFonts w:ascii="Times New Roman" w:eastAsia="Times New Roman" w:hAnsi="Times New Roman" w:cs="Times New Roman"/>
          <w:b/>
          <w:lang w:eastAsia="ru-RU"/>
        </w:rPr>
        <w:t>В О</w:t>
      </w:r>
      <w:proofErr w:type="gramEnd"/>
      <w:r w:rsidRPr="00F44C7A">
        <w:rPr>
          <w:rFonts w:ascii="Times New Roman" w:eastAsia="Times New Roman" w:hAnsi="Times New Roman" w:cs="Times New Roman"/>
          <w:b/>
          <w:lang w:eastAsia="ru-RU"/>
        </w:rPr>
        <w:t xml:space="preserve"> Р</w:t>
      </w:r>
    </w:p>
    <w:p w:rsidR="00F44C7A" w:rsidRPr="00F44C7A" w:rsidRDefault="00F44C7A" w:rsidP="00F44C7A">
      <w:pPr>
        <w:jc w:val="center"/>
        <w:rPr>
          <w:rFonts w:ascii="Times New Roman" w:eastAsia="Times New Roman" w:hAnsi="Times New Roman" w:cs="Times New Roman"/>
          <w:b/>
          <w:lang w:eastAsia="ru-RU"/>
        </w:rPr>
      </w:pPr>
      <w:r w:rsidRPr="00F44C7A">
        <w:rPr>
          <w:rFonts w:ascii="Times New Roman" w:eastAsia="Times New Roman" w:hAnsi="Times New Roman" w:cs="Times New Roman"/>
          <w:b/>
          <w:lang w:eastAsia="ru-RU"/>
        </w:rPr>
        <w:t>купли-продажи муниципального имущества</w:t>
      </w:r>
    </w:p>
    <w:p w:rsidR="00F44C7A" w:rsidRPr="00F44C7A" w:rsidRDefault="00F44C7A" w:rsidP="00F44C7A">
      <w:pPr>
        <w:rPr>
          <w:rFonts w:ascii="Times New Roman" w:eastAsia="Times New Roman" w:hAnsi="Times New Roman" w:cs="Times New Roman"/>
          <w:lang w:eastAsia="ru-RU"/>
        </w:rPr>
      </w:pPr>
      <w:r w:rsidRPr="00F44C7A">
        <w:rPr>
          <w:rFonts w:ascii="Times New Roman" w:eastAsia="Times New Roman" w:hAnsi="Times New Roman" w:cs="Times New Roman"/>
          <w:lang w:eastAsia="ru-RU"/>
        </w:rPr>
        <w:t xml:space="preserve">город Выкса Нижегородской области                                                            </w:t>
      </w:r>
      <w:proofErr w:type="gramStart"/>
      <w:r w:rsidRPr="00F44C7A">
        <w:rPr>
          <w:rFonts w:ascii="Times New Roman" w:eastAsia="Times New Roman" w:hAnsi="Times New Roman" w:cs="Times New Roman"/>
          <w:lang w:eastAsia="ru-RU"/>
        </w:rPr>
        <w:t xml:space="preserve">   «</w:t>
      </w:r>
      <w:proofErr w:type="gramEnd"/>
      <w:r w:rsidRPr="00F44C7A">
        <w:rPr>
          <w:rFonts w:ascii="Times New Roman" w:eastAsia="Times New Roman" w:hAnsi="Times New Roman" w:cs="Times New Roman"/>
          <w:lang w:eastAsia="ru-RU"/>
        </w:rPr>
        <w:t>____»_________20__ года</w:t>
      </w:r>
    </w:p>
    <w:p w:rsidR="00B72E16" w:rsidRPr="00B72E16" w:rsidRDefault="00F44C7A" w:rsidP="00B72E16">
      <w:pPr>
        <w:ind w:firstLine="720"/>
        <w:jc w:val="both"/>
        <w:rPr>
          <w:rFonts w:ascii="Times New Roman" w:hAnsi="Times New Roman" w:cs="Times New Roman"/>
          <w:b/>
          <w:bCs/>
        </w:rPr>
      </w:pPr>
      <w:r w:rsidRPr="00F44C7A">
        <w:rPr>
          <w:rFonts w:ascii="Times New Roman" w:hAnsi="Times New Roman" w:cs="Times New Roman"/>
        </w:rPr>
        <w:t xml:space="preserve">              </w:t>
      </w:r>
      <w:r w:rsidRPr="00F44C7A">
        <w:rPr>
          <w:rFonts w:ascii="Times New Roman" w:hAnsi="Times New Roman" w:cs="Times New Roman"/>
          <w:b/>
          <w:bCs/>
        </w:rPr>
        <w:t xml:space="preserve">Комитет по управлению муниципальным имуществом администрации городского округа город Выкса Нижегородской области (далее – Комитет), </w:t>
      </w:r>
      <w:r w:rsidRPr="00F44C7A">
        <w:rPr>
          <w:rFonts w:ascii="Times New Roman" w:hAnsi="Times New Roman" w:cs="Times New Roman"/>
        </w:rPr>
        <w:t xml:space="preserve">зарегистрирован Администрацией Выксунского </w:t>
      </w:r>
      <w:r w:rsidRPr="00F44C7A">
        <w:rPr>
          <w:rFonts w:ascii="Times New Roman" w:hAnsi="Times New Roman" w:cs="Times New Roman"/>
          <w:spacing w:val="-1"/>
        </w:rPr>
        <w:t xml:space="preserve">района Нижегородской области 3 мая 2000 года за № 66; Свидетельство о внесении записи в Единый </w:t>
      </w:r>
      <w:r w:rsidRPr="00F44C7A">
        <w:rPr>
          <w:rFonts w:ascii="Times New Roman" w:hAnsi="Times New Roman" w:cs="Times New Roman"/>
        </w:rPr>
        <w:t xml:space="preserve">государственный реестр юридических лиц сведений о юридическом лице, зарегистрированном до 1 июля 2002 года серии 52 № 001708584 выдано 02 декабря 2002 года Межрайонной инспекцией МНС России №4 по Нижегородской области; Свидетельство о внесении записи в Единый государственный реестр юридических лиц о государственной регистрации изменений, вносимых в учредительные документы юридического лица серии 52 № 004964621 </w:t>
      </w:r>
      <w:r w:rsidRPr="00F44C7A">
        <w:rPr>
          <w:rFonts w:ascii="Times New Roman" w:hAnsi="Times New Roman" w:cs="Times New Roman"/>
          <w:spacing w:val="-1"/>
        </w:rPr>
        <w:t>выдано Межрайонной инспекцией Федеральной налоговой службы №4 по Нижегородской области</w:t>
      </w:r>
      <w:r w:rsidRPr="00F44C7A">
        <w:rPr>
          <w:rFonts w:ascii="Times New Roman" w:hAnsi="Times New Roman" w:cs="Times New Roman"/>
        </w:rPr>
        <w:t xml:space="preserve"> 20 ноября 2012 года за государственным регистрационным номером 2125247019830; Свидетельство о постановке на учет российской организации в налоговом органе по месту ее нахождения серии 52 № 004030661</w:t>
      </w:r>
      <w:r w:rsidRPr="00F44C7A">
        <w:rPr>
          <w:rFonts w:ascii="Times New Roman" w:hAnsi="Times New Roman" w:cs="Times New Roman"/>
          <w:spacing w:val="-1"/>
        </w:rPr>
        <w:t xml:space="preserve"> выдано Межрайонной инспекцией Федеральной налоговой службы №4 по Нижегородской области</w:t>
      </w:r>
      <w:r w:rsidRPr="00F44C7A">
        <w:rPr>
          <w:rFonts w:ascii="Times New Roman" w:hAnsi="Times New Roman" w:cs="Times New Roman"/>
        </w:rPr>
        <w:t xml:space="preserve"> 23 марта 1992 года; Основной государственный регистрационный номер (ОГРН) 1025201638330; </w:t>
      </w:r>
      <w:r w:rsidRPr="00F44C7A">
        <w:rPr>
          <w:rFonts w:ascii="Times New Roman" w:hAnsi="Times New Roman" w:cs="Times New Roman"/>
          <w:spacing w:val="-1"/>
        </w:rPr>
        <w:t xml:space="preserve">ИНН/КПП 5247006043/524701001, Адрес местонахождения: 607060, Россия, Нижегородская </w:t>
      </w:r>
      <w:r w:rsidRPr="00F44C7A">
        <w:rPr>
          <w:rFonts w:ascii="Times New Roman" w:hAnsi="Times New Roman" w:cs="Times New Roman"/>
        </w:rPr>
        <w:t xml:space="preserve">область, город Выкса, Красная площадь, 1, в лице председателя КУМИ администрации городского округа город Выкса Нижегородской области </w:t>
      </w:r>
      <w:r w:rsidRPr="00F44C7A">
        <w:rPr>
          <w:rFonts w:ascii="Times New Roman" w:hAnsi="Times New Roman" w:cs="Times New Roman"/>
          <w:b/>
        </w:rPr>
        <w:t>Лаврентьева Александра Владимировича</w:t>
      </w:r>
      <w:r w:rsidRPr="00F44C7A">
        <w:rPr>
          <w:rFonts w:ascii="Times New Roman" w:hAnsi="Times New Roman" w:cs="Times New Roman"/>
          <w:b/>
          <w:bCs/>
        </w:rPr>
        <w:t xml:space="preserve">, </w:t>
      </w:r>
      <w:r w:rsidRPr="00F44C7A">
        <w:rPr>
          <w:rFonts w:ascii="Times New Roman" w:hAnsi="Times New Roman" w:cs="Times New Roman"/>
        </w:rPr>
        <w:t xml:space="preserve">действующего на основании Положения о Комитете, утвержденного решением Совета депутатов  городского округа город Выкса Нижегородской области от 03.04.2012 № 41,   Постановления администрации городского округа город Выкса Нижегородской области  от ____________ № _____  «______________________», именуемый  в дальнейшем "Продавец", с одной стороны, </w:t>
      </w:r>
      <w:r w:rsidR="00B72E16">
        <w:rPr>
          <w:rFonts w:ascii="Times New Roman" w:hAnsi="Times New Roman" w:cs="Times New Roman"/>
          <w:b/>
          <w:bCs/>
        </w:rPr>
        <w:t>---------------------------------------------------------</w:t>
      </w:r>
    </w:p>
    <w:p w:rsidR="00F44C7A" w:rsidRPr="00F44C7A" w:rsidRDefault="00F44C7A" w:rsidP="00F44C7A">
      <w:pPr>
        <w:ind w:firstLine="720"/>
        <w:jc w:val="both"/>
        <w:rPr>
          <w:rFonts w:ascii="Times New Roman" w:hAnsi="Times New Roman" w:cs="Times New Roman"/>
        </w:rPr>
      </w:pPr>
      <w:r w:rsidRPr="00F44C7A">
        <w:rPr>
          <w:rFonts w:ascii="Times New Roman" w:hAnsi="Times New Roman" w:cs="Times New Roman"/>
        </w:rPr>
        <w:t xml:space="preserve">и </w:t>
      </w:r>
      <w:r w:rsidRPr="00F44C7A">
        <w:rPr>
          <w:rFonts w:ascii="Times New Roman" w:hAnsi="Times New Roman" w:cs="Times New Roman"/>
          <w:b/>
        </w:rPr>
        <w:t xml:space="preserve">______________________, </w:t>
      </w:r>
      <w:r w:rsidRPr="00F44C7A">
        <w:rPr>
          <w:rFonts w:ascii="Times New Roman" w:hAnsi="Times New Roman" w:cs="Times New Roman"/>
        </w:rPr>
        <w:t>именуемый в дальнейшем "Покупатель", с другой стороны---------</w:t>
      </w:r>
    </w:p>
    <w:p w:rsidR="00F44C7A" w:rsidRPr="00F44C7A" w:rsidRDefault="00F44C7A" w:rsidP="00F44C7A">
      <w:pPr>
        <w:ind w:firstLine="720"/>
        <w:jc w:val="both"/>
        <w:rPr>
          <w:rFonts w:ascii="Times New Roman" w:hAnsi="Times New Roman" w:cs="Times New Roman"/>
        </w:rPr>
      </w:pPr>
      <w:r w:rsidRPr="00F44C7A">
        <w:rPr>
          <w:rFonts w:ascii="Times New Roman" w:hAnsi="Times New Roman" w:cs="Times New Roman"/>
        </w:rPr>
        <w:t>на основании Итогового протокола от ___________ года заседания приватизационной комиссии заключили настоящий договор о нижеследующем: ----------------------------------------------------</w:t>
      </w:r>
    </w:p>
    <w:p w:rsidR="00F44C7A" w:rsidRPr="00F44C7A" w:rsidRDefault="00F44C7A" w:rsidP="00F44C7A">
      <w:pPr>
        <w:widowControl w:val="0"/>
        <w:autoSpaceDE w:val="0"/>
        <w:autoSpaceDN w:val="0"/>
        <w:ind w:firstLine="540"/>
        <w:jc w:val="both"/>
        <w:rPr>
          <w:rFonts w:ascii="Times New Roman" w:hAnsi="Times New Roman" w:cs="Times New Roman"/>
          <w:b/>
        </w:rPr>
      </w:pPr>
      <w:r w:rsidRPr="00F44C7A">
        <w:rPr>
          <w:rFonts w:ascii="Times New Roman" w:hAnsi="Times New Roman" w:cs="Times New Roman"/>
        </w:rPr>
        <w:t>1. Продавец обязуется передать в собственность Покупателя, а Покупатель обязуется принять в свою собственность в соответствии с условиями настоящего договора</w:t>
      </w:r>
      <w:r w:rsidR="00B72E16">
        <w:rPr>
          <w:rFonts w:ascii="Times New Roman" w:eastAsia="Times New Roman" w:hAnsi="Times New Roman" w:cs="Times New Roman"/>
          <w:b/>
          <w:sz w:val="24"/>
          <w:szCs w:val="20"/>
          <w:lang w:eastAsia="ru-RU"/>
        </w:rPr>
        <w:t>______</w:t>
      </w:r>
      <w:r w:rsidRPr="00F44C7A">
        <w:rPr>
          <w:rFonts w:ascii="Times New Roman" w:eastAsia="Times New Roman" w:hAnsi="Times New Roman" w:cs="Times New Roman"/>
          <w:b/>
          <w:sz w:val="24"/>
          <w:szCs w:val="20"/>
          <w:lang w:eastAsia="ru-RU"/>
        </w:rPr>
        <w:t>, назначение:</w:t>
      </w:r>
      <w:r w:rsidR="00B72E16">
        <w:rPr>
          <w:rFonts w:ascii="Times New Roman" w:eastAsia="Times New Roman" w:hAnsi="Times New Roman" w:cs="Times New Roman"/>
          <w:b/>
          <w:sz w:val="24"/>
          <w:szCs w:val="20"/>
          <w:lang w:eastAsia="ru-RU"/>
        </w:rPr>
        <w:t xml:space="preserve"> _____, общая площадь_________</w:t>
      </w:r>
      <w:proofErr w:type="spellStart"/>
      <w:r w:rsidR="00B72E16">
        <w:rPr>
          <w:rFonts w:ascii="Times New Roman" w:eastAsia="Times New Roman" w:hAnsi="Times New Roman" w:cs="Times New Roman"/>
          <w:b/>
          <w:sz w:val="24"/>
          <w:szCs w:val="20"/>
          <w:lang w:eastAsia="ru-RU"/>
        </w:rPr>
        <w:t>кв.м</w:t>
      </w:r>
      <w:proofErr w:type="spellEnd"/>
      <w:r w:rsidR="00B72E16">
        <w:rPr>
          <w:rFonts w:ascii="Times New Roman" w:eastAsia="Times New Roman" w:hAnsi="Times New Roman" w:cs="Times New Roman"/>
          <w:b/>
          <w:sz w:val="24"/>
          <w:szCs w:val="20"/>
          <w:lang w:eastAsia="ru-RU"/>
        </w:rPr>
        <w:t xml:space="preserve">., </w:t>
      </w:r>
      <w:r w:rsidRPr="00F44C7A">
        <w:rPr>
          <w:rFonts w:ascii="Times New Roman" w:eastAsia="Times New Roman" w:hAnsi="Times New Roman" w:cs="Times New Roman"/>
          <w:b/>
          <w:sz w:val="24"/>
          <w:szCs w:val="20"/>
          <w:lang w:eastAsia="ru-RU"/>
        </w:rPr>
        <w:t>када</w:t>
      </w:r>
      <w:r w:rsidR="00B72E16">
        <w:rPr>
          <w:rFonts w:ascii="Times New Roman" w:eastAsia="Times New Roman" w:hAnsi="Times New Roman" w:cs="Times New Roman"/>
          <w:b/>
          <w:sz w:val="24"/>
          <w:szCs w:val="20"/>
          <w:lang w:eastAsia="ru-RU"/>
        </w:rPr>
        <w:t>стровый номер: ___________</w:t>
      </w:r>
      <w:proofErr w:type="gramStart"/>
      <w:r w:rsidR="00B72E16">
        <w:rPr>
          <w:rFonts w:ascii="Times New Roman" w:eastAsia="Times New Roman" w:hAnsi="Times New Roman" w:cs="Times New Roman"/>
          <w:b/>
          <w:sz w:val="24"/>
          <w:szCs w:val="20"/>
          <w:lang w:eastAsia="ru-RU"/>
        </w:rPr>
        <w:t>_</w:t>
      </w:r>
      <w:r w:rsidRPr="00F44C7A">
        <w:rPr>
          <w:rFonts w:ascii="Times New Roman" w:eastAsia="Times New Roman" w:hAnsi="Times New Roman" w:cs="Times New Roman"/>
          <w:b/>
          <w:sz w:val="24"/>
          <w:szCs w:val="20"/>
          <w:lang w:eastAsia="ru-RU"/>
        </w:rPr>
        <w:t xml:space="preserve"> </w:t>
      </w:r>
      <w:r w:rsidR="00B72E16">
        <w:rPr>
          <w:rFonts w:ascii="Times New Roman" w:eastAsia="Times New Roman" w:hAnsi="Times New Roman" w:cs="Times New Roman"/>
          <w:b/>
          <w:sz w:val="24"/>
          <w:szCs w:val="20"/>
          <w:lang w:eastAsia="ru-RU"/>
        </w:rPr>
        <w:t>,</w:t>
      </w:r>
      <w:proofErr w:type="gramEnd"/>
      <w:r w:rsidR="00B72E16">
        <w:rPr>
          <w:rFonts w:ascii="Times New Roman" w:eastAsia="Times New Roman" w:hAnsi="Times New Roman" w:cs="Times New Roman"/>
          <w:b/>
          <w:sz w:val="24"/>
          <w:szCs w:val="20"/>
          <w:lang w:eastAsia="ru-RU"/>
        </w:rPr>
        <w:t xml:space="preserve"> </w:t>
      </w:r>
      <w:r w:rsidRPr="00F44C7A">
        <w:rPr>
          <w:rFonts w:ascii="Times New Roman" w:eastAsia="Times New Roman" w:hAnsi="Times New Roman" w:cs="Times New Roman"/>
          <w:b/>
          <w:sz w:val="24"/>
          <w:szCs w:val="20"/>
          <w:lang w:eastAsia="ru-RU"/>
        </w:rPr>
        <w:t>расположенные по адресу: Ни</w:t>
      </w:r>
      <w:r w:rsidR="00B72E16">
        <w:rPr>
          <w:rFonts w:ascii="Times New Roman" w:eastAsia="Times New Roman" w:hAnsi="Times New Roman" w:cs="Times New Roman"/>
          <w:b/>
          <w:sz w:val="24"/>
          <w:szCs w:val="20"/>
          <w:lang w:eastAsia="ru-RU"/>
        </w:rPr>
        <w:t>жегородская область, город_____, с.______, ул. ____________, ______</w:t>
      </w:r>
      <w:r w:rsidRPr="00F44C7A">
        <w:rPr>
          <w:rFonts w:ascii="Times New Roman" w:hAnsi="Times New Roman" w:cs="Times New Roman"/>
          <w:b/>
        </w:rPr>
        <w:t xml:space="preserve"> (далее-Имущество)</w:t>
      </w:r>
    </w:p>
    <w:p w:rsidR="00F44C7A" w:rsidRPr="00F44C7A" w:rsidRDefault="00B72E16" w:rsidP="00F44C7A">
      <w:pPr>
        <w:ind w:firstLine="708"/>
        <w:jc w:val="both"/>
        <w:rPr>
          <w:rFonts w:ascii="Times New Roman" w:hAnsi="Times New Roman" w:cs="Times New Roman"/>
          <w:sz w:val="24"/>
          <w:szCs w:val="24"/>
        </w:rPr>
      </w:pPr>
      <w:r>
        <w:rPr>
          <w:rFonts w:ascii="Times New Roman" w:hAnsi="Times New Roman" w:cs="Times New Roman"/>
          <w:sz w:val="24"/>
          <w:szCs w:val="24"/>
        </w:rPr>
        <w:t>2. Указанное _________, общей площадью _____</w:t>
      </w:r>
      <w:proofErr w:type="spellStart"/>
      <w:r w:rsidR="00F44C7A" w:rsidRPr="00F44C7A">
        <w:rPr>
          <w:rFonts w:ascii="Times New Roman" w:hAnsi="Times New Roman" w:cs="Times New Roman"/>
          <w:sz w:val="24"/>
          <w:szCs w:val="24"/>
        </w:rPr>
        <w:t>кв.м</w:t>
      </w:r>
      <w:proofErr w:type="spellEnd"/>
      <w:r w:rsidR="00F44C7A" w:rsidRPr="00F44C7A">
        <w:rPr>
          <w:rFonts w:ascii="Times New Roman" w:hAnsi="Times New Roman" w:cs="Times New Roman"/>
          <w:sz w:val="24"/>
          <w:szCs w:val="24"/>
        </w:rPr>
        <w:t>.; согласно Тех</w:t>
      </w:r>
      <w:r>
        <w:rPr>
          <w:rFonts w:ascii="Times New Roman" w:hAnsi="Times New Roman" w:cs="Times New Roman"/>
          <w:sz w:val="24"/>
          <w:szCs w:val="24"/>
        </w:rPr>
        <w:t>нического паспорта от _______</w:t>
      </w:r>
      <w:r w:rsidR="00F44C7A" w:rsidRPr="00F44C7A">
        <w:rPr>
          <w:rFonts w:ascii="Times New Roman" w:hAnsi="Times New Roman" w:cs="Times New Roman"/>
          <w:sz w:val="24"/>
          <w:szCs w:val="24"/>
        </w:rPr>
        <w:t xml:space="preserve"> года, </w:t>
      </w:r>
      <w:r>
        <w:rPr>
          <w:rFonts w:ascii="Times New Roman" w:hAnsi="Times New Roman" w:cs="Times New Roman"/>
          <w:sz w:val="24"/>
          <w:szCs w:val="24"/>
        </w:rPr>
        <w:t>___________________________----------------------------------------------------------</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3. Указанное нежилое здание находится в качественном состоянии, как оно есть. Покупатель до заключения настоящего договора ознакомился с техническим состоянием вышеуказанного помещения, претензий к Продавцу в этой связи не </w:t>
      </w:r>
      <w:proofErr w:type="gramStart"/>
      <w:r w:rsidRPr="00F44C7A">
        <w:rPr>
          <w:rFonts w:ascii="Times New Roman" w:hAnsi="Times New Roman" w:cs="Times New Roman"/>
          <w:sz w:val="24"/>
          <w:szCs w:val="24"/>
        </w:rPr>
        <w:t>имеет.-------------------------</w:t>
      </w:r>
      <w:proofErr w:type="gramEnd"/>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4. Указанное здание принадлежит муниципальному образованию – городской округ город Выкса, </w:t>
      </w:r>
      <w:r w:rsidRPr="0098628D">
        <w:rPr>
          <w:rFonts w:ascii="Times New Roman" w:hAnsi="Times New Roman" w:cs="Times New Roman"/>
          <w:color w:val="000000" w:themeColor="text1"/>
          <w:sz w:val="24"/>
          <w:szCs w:val="24"/>
        </w:rPr>
        <w:t>на основании ра</w:t>
      </w:r>
      <w:r w:rsidR="0098628D" w:rsidRPr="0098628D">
        <w:rPr>
          <w:rFonts w:ascii="Times New Roman" w:hAnsi="Times New Roman" w:cs="Times New Roman"/>
          <w:color w:val="000000" w:themeColor="text1"/>
          <w:sz w:val="24"/>
          <w:szCs w:val="24"/>
        </w:rPr>
        <w:t>споряжения от __________ № _____</w:t>
      </w:r>
      <w:r w:rsidRPr="0098628D">
        <w:rPr>
          <w:rFonts w:ascii="Times New Roman" w:hAnsi="Times New Roman" w:cs="Times New Roman"/>
          <w:color w:val="000000" w:themeColor="text1"/>
          <w:sz w:val="24"/>
          <w:szCs w:val="24"/>
        </w:rPr>
        <w:t>, выданное Правительством Нижегородской области, о чем в Едином государственном реестре прав на недвижимое имущество</w:t>
      </w:r>
      <w:r w:rsidR="0098628D" w:rsidRPr="0098628D">
        <w:rPr>
          <w:rFonts w:ascii="Times New Roman" w:hAnsi="Times New Roman" w:cs="Times New Roman"/>
          <w:color w:val="000000" w:themeColor="text1"/>
          <w:sz w:val="24"/>
          <w:szCs w:val="24"/>
        </w:rPr>
        <w:t xml:space="preserve"> и сделок с ним _______________</w:t>
      </w:r>
      <w:r w:rsidRPr="0098628D">
        <w:rPr>
          <w:rFonts w:ascii="Times New Roman" w:hAnsi="Times New Roman" w:cs="Times New Roman"/>
          <w:color w:val="000000" w:themeColor="text1"/>
          <w:sz w:val="24"/>
          <w:szCs w:val="24"/>
        </w:rPr>
        <w:t>года сделана запись регистрации №</w:t>
      </w:r>
      <w:r w:rsidR="0098628D" w:rsidRPr="0098628D">
        <w:rPr>
          <w:rFonts w:ascii="Times New Roman" w:hAnsi="Times New Roman" w:cs="Times New Roman"/>
          <w:color w:val="000000" w:themeColor="text1"/>
          <w:sz w:val="24"/>
          <w:szCs w:val="24"/>
        </w:rPr>
        <w:t>___________</w:t>
      </w:r>
      <w:proofErr w:type="gramStart"/>
      <w:r w:rsidR="0098628D" w:rsidRPr="0098628D">
        <w:rPr>
          <w:rFonts w:ascii="Times New Roman" w:hAnsi="Times New Roman" w:cs="Times New Roman"/>
          <w:color w:val="000000" w:themeColor="text1"/>
          <w:sz w:val="24"/>
          <w:szCs w:val="24"/>
        </w:rPr>
        <w:t>_</w:t>
      </w:r>
      <w:r w:rsidRPr="0098628D">
        <w:rPr>
          <w:rFonts w:ascii="Times New Roman" w:hAnsi="Times New Roman" w:cs="Times New Roman"/>
          <w:color w:val="000000" w:themeColor="text1"/>
          <w:sz w:val="24"/>
          <w:szCs w:val="24"/>
        </w:rPr>
        <w:t>.</w:t>
      </w:r>
      <w:r w:rsidR="0098628D" w:rsidRPr="0098628D">
        <w:rPr>
          <w:rFonts w:ascii="Times New Roman" w:hAnsi="Times New Roman" w:cs="Times New Roman"/>
          <w:color w:val="000000" w:themeColor="text1"/>
          <w:sz w:val="24"/>
          <w:szCs w:val="24"/>
        </w:rPr>
        <w:t>Кадастровый</w:t>
      </w:r>
      <w:proofErr w:type="gramEnd"/>
      <w:r w:rsidR="0098628D" w:rsidRPr="0098628D">
        <w:rPr>
          <w:rFonts w:ascii="Times New Roman" w:hAnsi="Times New Roman" w:cs="Times New Roman"/>
          <w:color w:val="000000" w:themeColor="text1"/>
          <w:sz w:val="24"/>
          <w:szCs w:val="24"/>
        </w:rPr>
        <w:t xml:space="preserve"> номер: ________________</w:t>
      </w:r>
      <w:r w:rsidRPr="0098628D">
        <w:rPr>
          <w:rFonts w:ascii="Times New Roman" w:hAnsi="Times New Roman" w:cs="Times New Roman"/>
          <w:color w:val="000000" w:themeColor="text1"/>
          <w:sz w:val="24"/>
          <w:szCs w:val="24"/>
        </w:rPr>
        <w:t>------------------------------------------------</w:t>
      </w:r>
    </w:p>
    <w:p w:rsidR="00F44C7A" w:rsidRPr="00F44C7A" w:rsidRDefault="0098628D" w:rsidP="00F44C7A">
      <w:pPr>
        <w:ind w:firstLine="708"/>
        <w:jc w:val="both"/>
        <w:rPr>
          <w:rFonts w:ascii="Times New Roman" w:hAnsi="Times New Roman" w:cs="Times New Roman"/>
          <w:sz w:val="24"/>
          <w:szCs w:val="24"/>
        </w:rPr>
      </w:pPr>
      <w:r>
        <w:rPr>
          <w:rFonts w:ascii="Times New Roman" w:hAnsi="Times New Roman" w:cs="Times New Roman"/>
          <w:sz w:val="24"/>
          <w:szCs w:val="24"/>
        </w:rPr>
        <w:t>5. Вышеуказанное ____________</w:t>
      </w:r>
      <w:r w:rsidR="00F44C7A" w:rsidRPr="00F44C7A">
        <w:rPr>
          <w:rFonts w:ascii="Times New Roman" w:hAnsi="Times New Roman" w:cs="Times New Roman"/>
          <w:sz w:val="24"/>
          <w:szCs w:val="24"/>
        </w:rPr>
        <w:t xml:space="preserve"> расположено на земельном</w:t>
      </w:r>
      <w:r>
        <w:rPr>
          <w:rFonts w:ascii="Times New Roman" w:hAnsi="Times New Roman" w:cs="Times New Roman"/>
          <w:sz w:val="24"/>
          <w:szCs w:val="24"/>
        </w:rPr>
        <w:t xml:space="preserve"> участке общей пл</w:t>
      </w:r>
      <w:r w:rsidR="00F44C7A" w:rsidRPr="00F44C7A">
        <w:rPr>
          <w:rFonts w:ascii="Times New Roman" w:hAnsi="Times New Roman" w:cs="Times New Roman"/>
          <w:sz w:val="24"/>
          <w:szCs w:val="24"/>
        </w:rPr>
        <w:t>.</w:t>
      </w:r>
      <w:r>
        <w:rPr>
          <w:rFonts w:ascii="Times New Roman" w:hAnsi="Times New Roman" w:cs="Times New Roman"/>
          <w:sz w:val="24"/>
          <w:szCs w:val="24"/>
        </w:rPr>
        <w:t>_______</w:t>
      </w:r>
      <w:r w:rsidR="00F44C7A" w:rsidRPr="00F44C7A">
        <w:rPr>
          <w:rFonts w:ascii="Times New Roman" w:hAnsi="Times New Roman" w:cs="Times New Roman"/>
          <w:sz w:val="24"/>
          <w:szCs w:val="24"/>
        </w:rPr>
        <w:t>, согласно кадастрового паспорта</w:t>
      </w: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F44C7A" w:rsidRPr="00F44C7A">
        <w:rPr>
          <w:rFonts w:ascii="Times New Roman" w:hAnsi="Times New Roman" w:cs="Times New Roman"/>
          <w:sz w:val="24"/>
          <w:szCs w:val="24"/>
        </w:rPr>
        <w:t>,  выданного</w:t>
      </w:r>
      <w:proofErr w:type="gramEnd"/>
      <w:r w:rsidR="00F44C7A" w:rsidRPr="00F44C7A">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________________________________________________________________________________</w:t>
      </w:r>
      <w:r w:rsidR="00F44C7A" w:rsidRPr="00F44C7A">
        <w:rPr>
          <w:rFonts w:ascii="Times New Roman" w:hAnsi="Times New Roman" w:cs="Times New Roman"/>
          <w:sz w:val="24"/>
          <w:szCs w:val="24"/>
        </w:rPr>
        <w:t xml:space="preserve"> Кадастровый номер земельного участка </w:t>
      </w:r>
      <w:r>
        <w:rPr>
          <w:rFonts w:ascii="Times New Roman" w:hAnsi="Times New Roman" w:cs="Times New Roman"/>
          <w:sz w:val="24"/>
          <w:szCs w:val="24"/>
        </w:rPr>
        <w:t>- __________________</w:t>
      </w:r>
      <w:r w:rsidR="00F44C7A" w:rsidRPr="00F44C7A">
        <w:rPr>
          <w:rFonts w:ascii="Times New Roman" w:hAnsi="Times New Roman" w:cs="Times New Roman"/>
          <w:sz w:val="24"/>
          <w:szCs w:val="24"/>
        </w:rPr>
        <w:t>--------------------------------</w:t>
      </w:r>
      <w:r>
        <w:rPr>
          <w:rFonts w:ascii="Times New Roman" w:hAnsi="Times New Roman" w:cs="Times New Roman"/>
          <w:sz w:val="24"/>
          <w:szCs w:val="24"/>
        </w:rPr>
        <w:t>--------</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6. Указанный земельный участок находится в качественном состоянии, как он есть, пригодным, для использования по целевому назначению. Покупатель до заключения настоящего договора ознакомился с состоянием земельного участка, претензий к Продавцу в этой связи не </w:t>
      </w:r>
      <w:proofErr w:type="gramStart"/>
      <w:r w:rsidRPr="00F44C7A">
        <w:rPr>
          <w:rFonts w:ascii="Times New Roman" w:hAnsi="Times New Roman" w:cs="Times New Roman"/>
          <w:sz w:val="24"/>
          <w:szCs w:val="24"/>
        </w:rPr>
        <w:t>имеет.----------------------------------------------------------------------------------------------</w:t>
      </w:r>
      <w:proofErr w:type="gramEnd"/>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7. Указанный земельный участок принадлежит муниципальному образованию городской округ город Выкса </w:t>
      </w:r>
      <w:r w:rsidR="0098628D">
        <w:rPr>
          <w:rFonts w:ascii="Times New Roman" w:hAnsi="Times New Roman" w:cs="Times New Roman"/>
          <w:sz w:val="24"/>
          <w:szCs w:val="24"/>
        </w:rPr>
        <w:t>район Нижегородской области, на основании____________________________________,</w:t>
      </w:r>
      <w:r w:rsidRPr="00F44C7A">
        <w:rPr>
          <w:rFonts w:ascii="Times New Roman" w:hAnsi="Times New Roman" w:cs="Times New Roman"/>
          <w:sz w:val="24"/>
          <w:szCs w:val="24"/>
        </w:rPr>
        <w:t xml:space="preserve"> сделана запись рег</w:t>
      </w:r>
      <w:r w:rsidR="0098628D">
        <w:rPr>
          <w:rFonts w:ascii="Times New Roman" w:hAnsi="Times New Roman" w:cs="Times New Roman"/>
          <w:sz w:val="24"/>
          <w:szCs w:val="24"/>
        </w:rPr>
        <w:t>истрации №_____________________ ___________________________________________ --------------------</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lastRenderedPageBreak/>
        <w:t xml:space="preserve">8 Рыночная стоимость вышеуказанного </w:t>
      </w:r>
      <w:r w:rsidR="0098628D">
        <w:rPr>
          <w:rFonts w:ascii="Times New Roman" w:hAnsi="Times New Roman" w:cs="Times New Roman"/>
          <w:sz w:val="24"/>
          <w:szCs w:val="24"/>
        </w:rPr>
        <w:t xml:space="preserve">_____________ </w:t>
      </w:r>
      <w:r w:rsidRPr="00F44C7A">
        <w:rPr>
          <w:rFonts w:ascii="Times New Roman" w:hAnsi="Times New Roman" w:cs="Times New Roman"/>
          <w:sz w:val="24"/>
          <w:szCs w:val="24"/>
        </w:rPr>
        <w:t xml:space="preserve">составляет  </w:t>
      </w:r>
      <w:r w:rsidR="0098628D">
        <w:rPr>
          <w:rFonts w:ascii="Times New Roman" w:hAnsi="Times New Roman" w:cs="Times New Roman"/>
          <w:sz w:val="24"/>
          <w:szCs w:val="24"/>
        </w:rPr>
        <w:t>__________</w:t>
      </w:r>
      <w:r w:rsidRPr="00F44C7A">
        <w:rPr>
          <w:rFonts w:ascii="Times New Roman" w:hAnsi="Times New Roman" w:cs="Times New Roman"/>
          <w:sz w:val="24"/>
          <w:szCs w:val="24"/>
        </w:rPr>
        <w:t>(</w:t>
      </w:r>
      <w:r w:rsidR="0098628D">
        <w:rPr>
          <w:rFonts w:ascii="Times New Roman" w:hAnsi="Times New Roman" w:cs="Times New Roman"/>
          <w:sz w:val="24"/>
          <w:szCs w:val="24"/>
        </w:rPr>
        <w:t>___________</w:t>
      </w:r>
      <w:r w:rsidRPr="00F44C7A">
        <w:rPr>
          <w:rFonts w:ascii="Times New Roman" w:hAnsi="Times New Roman" w:cs="Times New Roman"/>
          <w:sz w:val="24"/>
          <w:szCs w:val="24"/>
        </w:rPr>
        <w:t xml:space="preserve">) рублей, (в том числе НДС), состоящая из: стоимости здания  в сумме </w:t>
      </w:r>
      <w:r w:rsidR="0098628D">
        <w:rPr>
          <w:rFonts w:ascii="Times New Roman" w:hAnsi="Times New Roman" w:cs="Times New Roman"/>
          <w:sz w:val="24"/>
          <w:szCs w:val="24"/>
        </w:rPr>
        <w:t>_______- (_____________) рублей, и земельный участок__________(____________</w:t>
      </w:r>
      <w:r w:rsidRPr="00F44C7A">
        <w:rPr>
          <w:rFonts w:ascii="Times New Roman" w:hAnsi="Times New Roman" w:cs="Times New Roman"/>
          <w:sz w:val="24"/>
          <w:szCs w:val="24"/>
        </w:rPr>
        <w:t>) рубля, установ</w:t>
      </w:r>
      <w:r w:rsidR="0098628D">
        <w:rPr>
          <w:rFonts w:ascii="Times New Roman" w:hAnsi="Times New Roman" w:cs="Times New Roman"/>
          <w:sz w:val="24"/>
          <w:szCs w:val="24"/>
        </w:rPr>
        <w:t>ленная на основании отчета № ____</w:t>
      </w:r>
      <w:r w:rsidRPr="00F44C7A">
        <w:rPr>
          <w:rFonts w:ascii="Times New Roman" w:hAnsi="Times New Roman" w:cs="Times New Roman"/>
          <w:sz w:val="24"/>
          <w:szCs w:val="24"/>
        </w:rPr>
        <w:t xml:space="preserve"> об оценке рыночной стоимости муниципального имущества, выполненного Индивидуальным предпринимателем </w:t>
      </w:r>
      <w:r w:rsidR="0098628D">
        <w:rPr>
          <w:rFonts w:ascii="Times New Roman" w:hAnsi="Times New Roman" w:cs="Times New Roman"/>
          <w:sz w:val="24"/>
          <w:szCs w:val="24"/>
        </w:rPr>
        <w:t>____________</w:t>
      </w:r>
      <w:r w:rsidRPr="00F44C7A">
        <w:rPr>
          <w:rFonts w:ascii="Times New Roman" w:hAnsi="Times New Roman" w:cs="Times New Roman"/>
          <w:sz w:val="24"/>
          <w:szCs w:val="24"/>
        </w:rPr>
        <w:t>с учетом стоимости услуг нез</w:t>
      </w:r>
      <w:r w:rsidR="0098628D">
        <w:rPr>
          <w:rFonts w:ascii="Times New Roman" w:hAnsi="Times New Roman" w:cs="Times New Roman"/>
          <w:sz w:val="24"/>
          <w:szCs w:val="24"/>
        </w:rPr>
        <w:t>ависимого оценщика в сумме _____ (_________</w:t>
      </w:r>
      <w:r w:rsidRPr="00F44C7A">
        <w:rPr>
          <w:rFonts w:ascii="Times New Roman" w:hAnsi="Times New Roman" w:cs="Times New Roman"/>
          <w:sz w:val="24"/>
          <w:szCs w:val="24"/>
        </w:rPr>
        <w:t>) рублей, согласно Справке о затратах на организацию проведен</w:t>
      </w:r>
      <w:r w:rsidR="0098628D">
        <w:rPr>
          <w:rFonts w:ascii="Times New Roman" w:hAnsi="Times New Roman" w:cs="Times New Roman"/>
          <w:sz w:val="24"/>
          <w:szCs w:val="24"/>
        </w:rPr>
        <w:t>ия аукциона от «___»________20__</w:t>
      </w:r>
      <w:r w:rsidRPr="00F44C7A">
        <w:rPr>
          <w:rFonts w:ascii="Times New Roman" w:hAnsi="Times New Roman" w:cs="Times New Roman"/>
          <w:sz w:val="24"/>
          <w:szCs w:val="24"/>
        </w:rPr>
        <w:t xml:space="preserve"> г. № _____, выданной Комитетом по управлению муниципальным имуществом администрации городского округа город Выкса Нижегородской области.----- </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9. Указанное нежи</w:t>
      </w:r>
      <w:r w:rsidR="0098628D">
        <w:rPr>
          <w:rFonts w:ascii="Times New Roman" w:hAnsi="Times New Roman" w:cs="Times New Roman"/>
          <w:sz w:val="24"/>
          <w:szCs w:val="24"/>
        </w:rPr>
        <w:t xml:space="preserve">лое здание и земельный участок </w:t>
      </w:r>
      <w:r w:rsidRPr="00F44C7A">
        <w:rPr>
          <w:rFonts w:ascii="Times New Roman" w:hAnsi="Times New Roman" w:cs="Times New Roman"/>
          <w:sz w:val="24"/>
          <w:szCs w:val="24"/>
        </w:rPr>
        <w:t>по результатам аукциона (итоговый протокол заседания приватизационной комиссии от_____.2018 года), продано за _________ (_____________________) рублей, в том числе сумма НДС (в порядке установленном абз.2 п.3 ст.161 Налогового кодекса РФ</w:t>
      </w:r>
      <w:proofErr w:type="gramStart"/>
      <w:r w:rsidRPr="00F44C7A">
        <w:rPr>
          <w:rFonts w:ascii="Times New Roman" w:hAnsi="Times New Roman" w:cs="Times New Roman"/>
          <w:sz w:val="24"/>
          <w:szCs w:val="24"/>
        </w:rPr>
        <w:t>).--------------------------------------------------------------------------------</w:t>
      </w:r>
      <w:proofErr w:type="gramEnd"/>
    </w:p>
    <w:p w:rsidR="00F44C7A" w:rsidRPr="005A39E3"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10. Покупатель обязуется оплатить Продавцу денежную сумму, установленную по результатам аукциона (сумма, предложенная победителем аукциона; при этом размер внесенного задатка учитывается в счет основного платежа), в течение тридцати рабочих дней с </w:t>
      </w:r>
      <w:r w:rsidRPr="005A39E3">
        <w:rPr>
          <w:rFonts w:ascii="Times New Roman" w:hAnsi="Times New Roman" w:cs="Times New Roman"/>
          <w:sz w:val="24"/>
          <w:szCs w:val="24"/>
        </w:rPr>
        <w:t>момента подписания договора купли-продажи в следующем порядке:</w:t>
      </w:r>
    </w:p>
    <w:p w:rsidR="00F44C7A" w:rsidRPr="005A39E3" w:rsidRDefault="00F44C7A" w:rsidP="005A39E3">
      <w:pPr>
        <w:ind w:firstLine="708"/>
        <w:jc w:val="both"/>
        <w:rPr>
          <w:rFonts w:ascii="Times New Roman" w:hAnsi="Times New Roman" w:cs="Times New Roman"/>
          <w:sz w:val="24"/>
          <w:szCs w:val="24"/>
        </w:rPr>
      </w:pPr>
      <w:r w:rsidRPr="005A39E3">
        <w:rPr>
          <w:rFonts w:ascii="Times New Roman" w:hAnsi="Times New Roman" w:cs="Times New Roman"/>
          <w:sz w:val="24"/>
          <w:szCs w:val="24"/>
        </w:rPr>
        <w:t xml:space="preserve">- стоимость объектов недвижимости (помещения, здания), в размере _________ (________) рублей (в указанную сумму не входит размер ранее внесенного задатка, в сумме _________ (_________) рублей, который КУМИ администрации городского округа город Выкса Нижегородской области самостоятельно перечисляет на соответствующий счет местного бюджета), путем </w:t>
      </w:r>
      <w:r w:rsidR="005A39E3" w:rsidRPr="005A39E3">
        <w:rPr>
          <w:rFonts w:ascii="Times New Roman" w:hAnsi="Times New Roman" w:cs="Times New Roman"/>
          <w:sz w:val="24"/>
          <w:szCs w:val="24"/>
        </w:rPr>
        <w:t>единовременного перечисления на казначейский счет № 03100643000000013200; ИНН 5247006043; БИК 012202102 КПП 524701001 в ВОЛГО-ВЯТСКОЕ ГУ БАНКА РОССИИ//УФК по Нижегородской области г. Нижний Новгород, ОКТМО: 22715000; КБК 36611413040040000410; Получатель - УФК по Нижегородской области (КУМИ администрации городского округа г. Выкса; назначение платежа: за выкуп муниципального имущества (здания, помещения);</w:t>
      </w:r>
    </w:p>
    <w:p w:rsidR="00F44C7A" w:rsidRPr="005A39E3" w:rsidRDefault="00F44C7A" w:rsidP="005A39E3">
      <w:pPr>
        <w:ind w:firstLine="708"/>
        <w:jc w:val="both"/>
        <w:rPr>
          <w:rFonts w:ascii="Times New Roman" w:hAnsi="Times New Roman" w:cs="Times New Roman"/>
          <w:sz w:val="24"/>
          <w:szCs w:val="24"/>
        </w:rPr>
      </w:pPr>
      <w:r w:rsidRPr="005A39E3">
        <w:rPr>
          <w:rFonts w:ascii="Times New Roman" w:hAnsi="Times New Roman" w:cs="Times New Roman"/>
          <w:sz w:val="24"/>
          <w:szCs w:val="24"/>
        </w:rPr>
        <w:t xml:space="preserve">- стоимость земельного участка, в размере ________ (_________) рублей, путем </w:t>
      </w:r>
      <w:r w:rsidR="005A39E3" w:rsidRPr="005A39E3">
        <w:rPr>
          <w:rFonts w:ascii="Times New Roman" w:hAnsi="Times New Roman" w:cs="Times New Roman"/>
          <w:sz w:val="24"/>
          <w:szCs w:val="24"/>
        </w:rPr>
        <w:t>единовременного перечисления на казначейский счет № 03100643000000013200; ИНН 5247006043; БИК 012202102 КПП 524701001 в ВОЛГО-ВЯТСКОЕ ГУ БАНКА РОССИИ//УФК по Нижегородской области г. Нижний Новгород, ОКТМО: 22715000; КБК 36611413040040000410; Получатель - УФК по Нижегородской области (КУМИ администрации городского округа г. Выкса; назначение платежа: за выкуп муниципального имущества (здания, помещения);</w:t>
      </w:r>
    </w:p>
    <w:p w:rsidR="00F44C7A" w:rsidRPr="005A39E3" w:rsidRDefault="00F44C7A" w:rsidP="00F44C7A">
      <w:pPr>
        <w:ind w:firstLine="708"/>
        <w:jc w:val="both"/>
        <w:rPr>
          <w:rFonts w:ascii="Times New Roman" w:hAnsi="Times New Roman" w:cs="Times New Roman"/>
          <w:sz w:val="24"/>
          <w:szCs w:val="24"/>
        </w:rPr>
      </w:pPr>
      <w:r w:rsidRPr="005A39E3">
        <w:rPr>
          <w:rFonts w:ascii="Times New Roman" w:hAnsi="Times New Roman" w:cs="Times New Roman"/>
          <w:sz w:val="24"/>
          <w:szCs w:val="24"/>
        </w:rPr>
        <w:t xml:space="preserve">- НДС - в размере ________ (__________) Покупатель - физическое лицо перечисляет отдельным платежным поручением в порядке, установленном </w:t>
      </w:r>
      <w:proofErr w:type="spellStart"/>
      <w:r w:rsidRPr="005A39E3">
        <w:rPr>
          <w:rFonts w:ascii="Times New Roman" w:hAnsi="Times New Roman" w:cs="Times New Roman"/>
          <w:sz w:val="24"/>
          <w:szCs w:val="24"/>
        </w:rPr>
        <w:t>абз</w:t>
      </w:r>
      <w:proofErr w:type="spellEnd"/>
      <w:r w:rsidRPr="005A39E3">
        <w:rPr>
          <w:rFonts w:ascii="Times New Roman" w:hAnsi="Times New Roman" w:cs="Times New Roman"/>
          <w:sz w:val="24"/>
          <w:szCs w:val="24"/>
        </w:rPr>
        <w:t>. 2 п. 3 ст. 161 Налогового кодекса РФ, по следующим реквизита</w:t>
      </w:r>
      <w:r w:rsidR="005A39E3" w:rsidRPr="005A39E3">
        <w:rPr>
          <w:rFonts w:ascii="Times New Roman" w:hAnsi="Times New Roman" w:cs="Times New Roman"/>
          <w:sz w:val="24"/>
          <w:szCs w:val="24"/>
        </w:rPr>
        <w:t xml:space="preserve">м: Департамент финансов администрации городского округа </w:t>
      </w:r>
      <w:proofErr w:type="spellStart"/>
      <w:r w:rsidR="005A39E3" w:rsidRPr="005A39E3">
        <w:rPr>
          <w:rFonts w:ascii="Times New Roman" w:hAnsi="Times New Roman" w:cs="Times New Roman"/>
          <w:sz w:val="24"/>
          <w:szCs w:val="24"/>
        </w:rPr>
        <w:t>г.Выкса</w:t>
      </w:r>
      <w:proofErr w:type="spellEnd"/>
      <w:r w:rsidR="005A39E3" w:rsidRPr="005A39E3">
        <w:rPr>
          <w:rFonts w:ascii="Times New Roman" w:hAnsi="Times New Roman" w:cs="Times New Roman"/>
          <w:sz w:val="24"/>
          <w:szCs w:val="24"/>
        </w:rPr>
        <w:t>/</w:t>
      </w:r>
      <w:proofErr w:type="gramStart"/>
      <w:r w:rsidR="005A39E3" w:rsidRPr="005A39E3">
        <w:rPr>
          <w:rFonts w:ascii="Times New Roman" w:hAnsi="Times New Roman" w:cs="Times New Roman"/>
          <w:sz w:val="24"/>
          <w:szCs w:val="24"/>
        </w:rPr>
        <w:t>/</w:t>
      </w:r>
      <w:r w:rsidRPr="005A39E3">
        <w:rPr>
          <w:rFonts w:ascii="Times New Roman" w:hAnsi="Times New Roman" w:cs="Times New Roman"/>
          <w:sz w:val="24"/>
          <w:szCs w:val="24"/>
        </w:rPr>
        <w:t>(</w:t>
      </w:r>
      <w:proofErr w:type="gramEnd"/>
      <w:r w:rsidRPr="005A39E3">
        <w:rPr>
          <w:rFonts w:ascii="Times New Roman" w:hAnsi="Times New Roman" w:cs="Times New Roman"/>
          <w:sz w:val="24"/>
          <w:szCs w:val="24"/>
        </w:rPr>
        <w:t xml:space="preserve">КУМИ администрации городского округа город Выкса, л/с 05323Р35240), ИНН 5247006043 КПП 524701001, </w:t>
      </w:r>
      <w:r w:rsidR="005A39E3" w:rsidRPr="005A39E3">
        <w:rPr>
          <w:rFonts w:ascii="Times New Roman" w:hAnsi="Times New Roman" w:cs="Times New Roman"/>
          <w:sz w:val="24"/>
          <w:szCs w:val="24"/>
        </w:rPr>
        <w:t xml:space="preserve">казначейский счет № 03100643000000013200 в </w:t>
      </w:r>
      <w:proofErr w:type="spellStart"/>
      <w:r w:rsidR="005A39E3" w:rsidRPr="005A39E3">
        <w:rPr>
          <w:rFonts w:ascii="Times New Roman" w:hAnsi="Times New Roman" w:cs="Times New Roman"/>
          <w:sz w:val="24"/>
          <w:szCs w:val="24"/>
        </w:rPr>
        <w:t>в</w:t>
      </w:r>
      <w:proofErr w:type="spellEnd"/>
      <w:r w:rsidR="005A39E3" w:rsidRPr="005A39E3">
        <w:rPr>
          <w:rFonts w:ascii="Times New Roman" w:hAnsi="Times New Roman" w:cs="Times New Roman"/>
          <w:sz w:val="24"/>
          <w:szCs w:val="24"/>
        </w:rPr>
        <w:t xml:space="preserve"> ВОЛГО-ВЯТСКОЕ ГУ БАНКА РОССИИ//УФК по Нижегородской области г. Нижний Новгород.</w:t>
      </w:r>
    </w:p>
    <w:p w:rsidR="00F44C7A" w:rsidRPr="00F44C7A" w:rsidRDefault="00F44C7A" w:rsidP="00F44C7A">
      <w:pPr>
        <w:ind w:firstLine="708"/>
        <w:jc w:val="both"/>
        <w:rPr>
          <w:rFonts w:ascii="Times New Roman" w:hAnsi="Times New Roman" w:cs="Times New Roman"/>
          <w:sz w:val="24"/>
          <w:szCs w:val="24"/>
        </w:rPr>
      </w:pPr>
      <w:r w:rsidRPr="005A39E3">
        <w:rPr>
          <w:rFonts w:ascii="Times New Roman" w:hAnsi="Times New Roman" w:cs="Times New Roman"/>
          <w:sz w:val="24"/>
          <w:szCs w:val="24"/>
        </w:rPr>
        <w:t>Покупатель - юридическое лицо самостоятельно перечисляет НДС на соответствующий счет федерального бюджета.</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Форма оплаты: безналичная, единовременный платеж.</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11. Содержание статей 164, 170, 179, 181, 209, 424, 447, 452, 460, 476, 477, 551, 556, 557 ГК РФ сторонам известно.</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12. Продавец имеет право на односторонний отказ от договора (исполнения договора) в случаях, если Покупатель не исполнит обязательства по оплате имущества в порядке, предусмотренном пунктом 6 настоящего договора. Об одностороннем отказе от договора Продавец уведомляет Покупателя заказным письмом. В случае неполучения (в том числе отказа от получения) Покупателем уведомления, последнее считается доставленным, со дня возврата отправителю в соответствии с Федеральным законом от 17 июля 1999 года № 176-ФЗ «О почтовой связи» данного заказного письма. Договор прекращается с момента получения данного уведомления.</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lastRenderedPageBreak/>
        <w:t>13. Продавец гарантирует, что до подписания настоящего договора указанное здание (помещение) никому другому не продано, не подарено, не обещано быть подаренным, не заложено, в споре и под запрещением (арестом) не состоит. Оно свободно от любых прав третьих лиц, о которых в момент заключения настоящего договора Покупатель мог не знать. Продавец несет ответственность за сокрытие сведений о нахождении указанного здания (помещения) в залоге, под запрещением либо арестом.</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14. Передача указанного здания Продавцом и принятие их Покупателем осуществляется по подписываемому сторонами передаточному акту (Приложение к настоящему договору). Обязательства сторон по продаже указанного здания считаются исполненными после подписания сторонами передаточного акта.</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15. Риск случайной гибели или случайного повреждения указанного здания лежит на Покупателе с момента подписания передаточного акта.</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16. Переход права собственности подлежит государственной регистрации. Покупатель приобретает право собственности на указанное здание после регистрации перехода права собственности в Выксунском отделе Управления Федеральной службы государственной регистрации, кадастра и картографии по Нижегородской области.</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17. Настоящий договор составлен и подписан в четырех экземплярах, имеющих одинаковую юридическую силу; два из которых хранятся в делах Выксунского отдела Управления Федеральной службы государственной регистрации, кадастра и картографии по Нижегородской области и по одному для каждой из сторон.</w:t>
      </w:r>
    </w:p>
    <w:p w:rsidR="00F44C7A" w:rsidRPr="00F44C7A" w:rsidRDefault="00F44C7A" w:rsidP="00F44C7A">
      <w:pPr>
        <w:ind w:firstLine="708"/>
        <w:jc w:val="both"/>
        <w:rPr>
          <w:rFonts w:ascii="Times New Roman" w:hAnsi="Times New Roman" w:cs="Times New Roman"/>
          <w:sz w:val="24"/>
          <w:szCs w:val="24"/>
        </w:rPr>
      </w:pPr>
    </w:p>
    <w:p w:rsidR="00F44C7A" w:rsidRDefault="00F44C7A"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Default="00072AA8" w:rsidP="00F44C7A">
      <w:pPr>
        <w:ind w:firstLine="708"/>
        <w:jc w:val="both"/>
        <w:rPr>
          <w:rFonts w:ascii="Times New Roman" w:hAnsi="Times New Roman" w:cs="Times New Roman"/>
          <w:sz w:val="24"/>
          <w:szCs w:val="24"/>
        </w:rPr>
      </w:pPr>
    </w:p>
    <w:p w:rsidR="00072AA8" w:rsidRPr="00F44C7A" w:rsidRDefault="00072AA8" w:rsidP="00F44C7A">
      <w:pPr>
        <w:ind w:firstLine="708"/>
        <w:jc w:val="both"/>
        <w:rPr>
          <w:rFonts w:ascii="Times New Roman" w:hAnsi="Times New Roman" w:cs="Times New Roman"/>
          <w:sz w:val="24"/>
          <w:szCs w:val="24"/>
        </w:rPr>
      </w:pPr>
    </w:p>
    <w:p w:rsidR="00F44C7A" w:rsidRPr="00F44C7A" w:rsidRDefault="00F44C7A" w:rsidP="00F44C7A">
      <w:pPr>
        <w:ind w:firstLine="708"/>
        <w:jc w:val="both"/>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98628D" w:rsidRDefault="0098628D" w:rsidP="00F44C7A">
      <w:pPr>
        <w:ind w:left="5954"/>
        <w:jc w:val="center"/>
        <w:rPr>
          <w:rFonts w:ascii="Times New Roman" w:hAnsi="Times New Roman" w:cs="Times New Roman"/>
          <w:sz w:val="24"/>
          <w:szCs w:val="24"/>
        </w:rPr>
      </w:pPr>
    </w:p>
    <w:p w:rsidR="00F44C7A" w:rsidRPr="00F44C7A" w:rsidRDefault="00F44C7A" w:rsidP="00F44C7A">
      <w:pPr>
        <w:ind w:left="5954"/>
        <w:jc w:val="center"/>
        <w:rPr>
          <w:rFonts w:ascii="Times New Roman" w:hAnsi="Times New Roman" w:cs="Times New Roman"/>
          <w:sz w:val="24"/>
          <w:szCs w:val="24"/>
        </w:rPr>
      </w:pPr>
      <w:r w:rsidRPr="00F44C7A">
        <w:rPr>
          <w:rFonts w:ascii="Times New Roman" w:hAnsi="Times New Roman" w:cs="Times New Roman"/>
          <w:sz w:val="24"/>
          <w:szCs w:val="24"/>
        </w:rPr>
        <w:t>Приложение</w:t>
      </w:r>
    </w:p>
    <w:p w:rsidR="00F44C7A" w:rsidRPr="00F44C7A" w:rsidRDefault="00F44C7A" w:rsidP="00F44C7A">
      <w:pPr>
        <w:ind w:left="5954"/>
        <w:jc w:val="center"/>
        <w:rPr>
          <w:rFonts w:ascii="Times New Roman" w:hAnsi="Times New Roman" w:cs="Times New Roman"/>
          <w:sz w:val="24"/>
          <w:szCs w:val="24"/>
        </w:rPr>
      </w:pPr>
      <w:r w:rsidRPr="00F44C7A">
        <w:rPr>
          <w:rFonts w:ascii="Times New Roman" w:hAnsi="Times New Roman" w:cs="Times New Roman"/>
          <w:sz w:val="24"/>
          <w:szCs w:val="24"/>
        </w:rPr>
        <w:t>к договору купли-продажи</w:t>
      </w:r>
    </w:p>
    <w:p w:rsidR="00F44C7A" w:rsidRPr="00F44C7A" w:rsidRDefault="00F44C7A" w:rsidP="00F44C7A">
      <w:pPr>
        <w:ind w:left="5954"/>
        <w:jc w:val="center"/>
        <w:rPr>
          <w:rFonts w:ascii="Times New Roman" w:hAnsi="Times New Roman" w:cs="Times New Roman"/>
          <w:sz w:val="24"/>
          <w:szCs w:val="24"/>
        </w:rPr>
      </w:pPr>
      <w:r w:rsidRPr="00F44C7A">
        <w:rPr>
          <w:rFonts w:ascii="Times New Roman" w:hAnsi="Times New Roman" w:cs="Times New Roman"/>
          <w:sz w:val="24"/>
          <w:szCs w:val="24"/>
        </w:rPr>
        <w:t>муниципального имущества</w:t>
      </w:r>
    </w:p>
    <w:p w:rsidR="00F44C7A" w:rsidRPr="00F44C7A" w:rsidRDefault="00F44C7A" w:rsidP="00F44C7A">
      <w:pPr>
        <w:ind w:left="5954"/>
        <w:jc w:val="center"/>
        <w:rPr>
          <w:rFonts w:ascii="Times New Roman" w:hAnsi="Times New Roman" w:cs="Times New Roman"/>
          <w:sz w:val="24"/>
          <w:szCs w:val="24"/>
        </w:rPr>
      </w:pPr>
      <w:r w:rsidRPr="00F44C7A">
        <w:rPr>
          <w:rFonts w:ascii="Times New Roman" w:hAnsi="Times New Roman" w:cs="Times New Roman"/>
          <w:sz w:val="24"/>
          <w:szCs w:val="24"/>
        </w:rPr>
        <w:t>от _________________года</w:t>
      </w:r>
    </w:p>
    <w:p w:rsidR="00F44C7A" w:rsidRPr="00F44C7A" w:rsidRDefault="00F44C7A" w:rsidP="00F44C7A">
      <w:pPr>
        <w:ind w:firstLine="708"/>
        <w:jc w:val="center"/>
        <w:rPr>
          <w:rFonts w:ascii="Times New Roman" w:hAnsi="Times New Roman" w:cs="Times New Roman"/>
          <w:sz w:val="24"/>
          <w:szCs w:val="24"/>
        </w:rPr>
      </w:pPr>
      <w:proofErr w:type="gramStart"/>
      <w:r w:rsidRPr="00F44C7A">
        <w:rPr>
          <w:rFonts w:ascii="Times New Roman" w:hAnsi="Times New Roman" w:cs="Times New Roman"/>
          <w:sz w:val="24"/>
          <w:szCs w:val="24"/>
        </w:rPr>
        <w:t>П  Е</w:t>
      </w:r>
      <w:proofErr w:type="gramEnd"/>
      <w:r w:rsidRPr="00F44C7A">
        <w:rPr>
          <w:rFonts w:ascii="Times New Roman" w:hAnsi="Times New Roman" w:cs="Times New Roman"/>
          <w:sz w:val="24"/>
          <w:szCs w:val="24"/>
        </w:rPr>
        <w:t xml:space="preserve">  Р  Е  Д А Т О Ч Н Ы Й   А К Т</w:t>
      </w:r>
    </w:p>
    <w:p w:rsidR="00F44C7A" w:rsidRPr="00F44C7A" w:rsidRDefault="00F44C7A" w:rsidP="00F44C7A">
      <w:pPr>
        <w:ind w:firstLine="708"/>
        <w:jc w:val="both"/>
        <w:rPr>
          <w:rFonts w:ascii="Times New Roman" w:hAnsi="Times New Roman" w:cs="Times New Roman"/>
          <w:sz w:val="24"/>
          <w:szCs w:val="24"/>
        </w:rPr>
      </w:pPr>
    </w:p>
    <w:p w:rsidR="00F44C7A" w:rsidRPr="00F44C7A" w:rsidRDefault="00F44C7A" w:rsidP="00F44C7A">
      <w:pPr>
        <w:jc w:val="both"/>
        <w:rPr>
          <w:rFonts w:ascii="Times New Roman" w:hAnsi="Times New Roman" w:cs="Times New Roman"/>
          <w:sz w:val="24"/>
          <w:szCs w:val="24"/>
        </w:rPr>
      </w:pPr>
      <w:r w:rsidRPr="00F44C7A">
        <w:rPr>
          <w:rFonts w:ascii="Times New Roman" w:hAnsi="Times New Roman" w:cs="Times New Roman"/>
          <w:sz w:val="24"/>
          <w:szCs w:val="24"/>
        </w:rPr>
        <w:t xml:space="preserve">город Выкса Нижегородской области                                             </w:t>
      </w:r>
      <w:proofErr w:type="gramStart"/>
      <w:r w:rsidRPr="00F44C7A">
        <w:rPr>
          <w:rFonts w:ascii="Times New Roman" w:hAnsi="Times New Roman" w:cs="Times New Roman"/>
          <w:sz w:val="24"/>
          <w:szCs w:val="24"/>
        </w:rPr>
        <w:t xml:space="preserve">   «</w:t>
      </w:r>
      <w:proofErr w:type="gramEnd"/>
      <w:r w:rsidRPr="00F44C7A">
        <w:rPr>
          <w:rFonts w:ascii="Times New Roman" w:hAnsi="Times New Roman" w:cs="Times New Roman"/>
          <w:sz w:val="24"/>
          <w:szCs w:val="24"/>
        </w:rPr>
        <w:t xml:space="preserve">____»_________ 20__ года </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В соответствии с пунктом 12 договора купли-продажи муниципального имущества от _______________года Комитет по управлению муниципальным имуществом администрации городского округа город Выкса Нижегородской области (далее – Комитет), зарегистрирован Администрацией Выксунского района Нижегородской области 3 мая 2000 года за № 66; Свидетельство о внесении записи в Единый государственный реестр юридических лиц сведений о юридическом лице, зарегистрированном до 1 июля 2002 года серии 52 № 001708584 выдано 02 декабря 2002 года Межрайонной инспекцией МНС России №4 по </w:t>
      </w:r>
      <w:r w:rsidRPr="005A39E3">
        <w:rPr>
          <w:rFonts w:ascii="Times New Roman" w:hAnsi="Times New Roman" w:cs="Times New Roman"/>
          <w:sz w:val="24"/>
          <w:szCs w:val="24"/>
        </w:rPr>
        <w:t>Нижегородской области; Свидетельство о внесении записи в Единый государственный реестр юридических лиц о государственной регистрации изменений, вносимых в учредительные документы юридического лица серии 52 № 004964621 выдано Межрайонной инспекцией Федеральной налоговой службы №4 по Нижегородской области 20 ноября 2012 года за государственным регистрационным номером 2125247019830; Свидетельство о постановке на учет российской организации в налоговом органе по месту ее нахождения серии 52 № 004030661 выдано Межрайонной инспекцией Федеральной налоговой службы №4 по Нижегородской области 23 марта 1992 года; Основной государственный регистрационный номер (ОГРН) 1025201638330; ИНН/КПП 5247006043/524701001, Адрес местонахождения: 607060, Россия, Нижегородская область, город Выкса, Красная площадь, 1, в лице председателя КУМИ администрации городского округа город Выкса Нижегородской области Лаврентьева Александра Владимировича, действующего на основании Положения о Комитете, утвержденного решением Совета депутатов  городского округа город Выкса Нижегородской области от 03.04.2012 № 41,  Постановления администрации городского округа город Выкса Нижегородской области  от _____________ № ______ «___________________», именуемый  в дальнейшем "Продавец", передал в собственность</w:t>
      </w:r>
      <w:r w:rsidRPr="00F44C7A">
        <w:rPr>
          <w:rFonts w:ascii="Times New Roman" w:hAnsi="Times New Roman" w:cs="Times New Roman"/>
          <w:sz w:val="24"/>
          <w:szCs w:val="24"/>
        </w:rPr>
        <w:t>, -------</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а, _____________________</w:t>
      </w:r>
      <w:proofErr w:type="gramStart"/>
      <w:r w:rsidRPr="00F44C7A">
        <w:rPr>
          <w:rFonts w:ascii="Times New Roman" w:hAnsi="Times New Roman" w:cs="Times New Roman"/>
          <w:sz w:val="24"/>
          <w:szCs w:val="24"/>
        </w:rPr>
        <w:t>_,  именуемый</w:t>
      </w:r>
      <w:proofErr w:type="gramEnd"/>
      <w:r w:rsidRPr="00F44C7A">
        <w:rPr>
          <w:rFonts w:ascii="Times New Roman" w:hAnsi="Times New Roman" w:cs="Times New Roman"/>
          <w:sz w:val="24"/>
          <w:szCs w:val="24"/>
        </w:rPr>
        <w:t xml:space="preserve"> в дальнейшем "Покупатель", принял в собственность: </w:t>
      </w:r>
    </w:p>
    <w:p w:rsidR="00F44C7A" w:rsidRPr="00F44C7A" w:rsidRDefault="00072AA8" w:rsidP="00F44C7A">
      <w:pPr>
        <w:ind w:firstLine="708"/>
        <w:jc w:val="both"/>
        <w:rPr>
          <w:rFonts w:ascii="Times New Roman" w:hAnsi="Times New Roman" w:cs="Times New Roman"/>
          <w:sz w:val="24"/>
          <w:szCs w:val="24"/>
        </w:rPr>
      </w:pPr>
      <w:r w:rsidRPr="00D80934">
        <w:rPr>
          <w:rFonts w:ascii="Times New Roman" w:hAnsi="Times New Roman" w:cs="Times New Roman"/>
          <w:b/>
          <w:sz w:val="24"/>
          <w:szCs w:val="24"/>
        </w:rPr>
        <w:t>___________</w:t>
      </w:r>
      <w:r w:rsidR="00F44C7A" w:rsidRPr="00F44C7A">
        <w:rPr>
          <w:rFonts w:ascii="Times New Roman" w:hAnsi="Times New Roman" w:cs="Times New Roman"/>
          <w:sz w:val="24"/>
          <w:szCs w:val="24"/>
        </w:rPr>
        <w:t>.---------------------------------------------------------------------------------------------</w:t>
      </w:r>
    </w:p>
    <w:p w:rsidR="00F44C7A" w:rsidRPr="00F44C7A" w:rsidRDefault="00F44C7A" w:rsidP="00F44C7A">
      <w:pPr>
        <w:ind w:firstLine="708"/>
        <w:jc w:val="both"/>
        <w:rPr>
          <w:rFonts w:ascii="Times New Roman" w:hAnsi="Times New Roman" w:cs="Times New Roman"/>
          <w:sz w:val="24"/>
          <w:szCs w:val="24"/>
        </w:rPr>
      </w:pP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Претензий к принятому имуществу </w:t>
      </w:r>
      <w:proofErr w:type="gramStart"/>
      <w:r w:rsidRPr="00F44C7A">
        <w:rPr>
          <w:rFonts w:ascii="Times New Roman" w:hAnsi="Times New Roman" w:cs="Times New Roman"/>
          <w:sz w:val="24"/>
          <w:szCs w:val="24"/>
        </w:rPr>
        <w:t>Покупатель  не</w:t>
      </w:r>
      <w:proofErr w:type="gramEnd"/>
      <w:r w:rsidRPr="00F44C7A">
        <w:rPr>
          <w:rFonts w:ascii="Times New Roman" w:hAnsi="Times New Roman" w:cs="Times New Roman"/>
          <w:sz w:val="24"/>
          <w:szCs w:val="24"/>
        </w:rPr>
        <w:t xml:space="preserve"> имеет.------------------------------------ </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Подписи сторон:</w:t>
      </w:r>
    </w:p>
    <w:p w:rsidR="00F44C7A" w:rsidRPr="00F44C7A" w:rsidRDefault="00F44C7A" w:rsidP="00F44C7A">
      <w:pPr>
        <w:ind w:firstLine="708"/>
        <w:jc w:val="both"/>
        <w:rPr>
          <w:rFonts w:ascii="Times New Roman" w:hAnsi="Times New Roman" w:cs="Times New Roman"/>
          <w:sz w:val="24"/>
          <w:szCs w:val="24"/>
        </w:rPr>
      </w:pP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Продавец: _______________________________Лаврентьев Александр Владимирович</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М.П.</w:t>
      </w:r>
    </w:p>
    <w:p w:rsidR="00F44C7A" w:rsidRPr="00F44C7A" w:rsidRDefault="00F44C7A" w:rsidP="00F44C7A">
      <w:pPr>
        <w:ind w:firstLine="708"/>
        <w:jc w:val="both"/>
        <w:rPr>
          <w:rFonts w:ascii="Times New Roman" w:hAnsi="Times New Roman" w:cs="Times New Roman"/>
          <w:sz w:val="24"/>
          <w:szCs w:val="24"/>
        </w:rPr>
      </w:pP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 xml:space="preserve">Покупатель: ________________________________________ </w:t>
      </w:r>
    </w:p>
    <w:p w:rsidR="00F44C7A" w:rsidRPr="00F44C7A" w:rsidRDefault="00F44C7A" w:rsidP="00F44C7A">
      <w:pPr>
        <w:ind w:firstLine="708"/>
        <w:jc w:val="both"/>
        <w:rPr>
          <w:rFonts w:ascii="Times New Roman" w:hAnsi="Times New Roman" w:cs="Times New Roman"/>
          <w:sz w:val="24"/>
          <w:szCs w:val="24"/>
        </w:rPr>
      </w:pPr>
      <w:r w:rsidRPr="00F44C7A">
        <w:rPr>
          <w:rFonts w:ascii="Times New Roman" w:hAnsi="Times New Roman" w:cs="Times New Roman"/>
          <w:sz w:val="24"/>
          <w:szCs w:val="24"/>
        </w:rPr>
        <w:t>М.П.</w:t>
      </w:r>
    </w:p>
    <w:p w:rsidR="00F44C7A" w:rsidRPr="00F44C7A" w:rsidRDefault="00F44C7A" w:rsidP="00F44C7A">
      <w:pPr>
        <w:ind w:firstLine="708"/>
        <w:jc w:val="both"/>
        <w:rPr>
          <w:rFonts w:ascii="Times New Roman" w:hAnsi="Times New Roman" w:cs="Times New Roman"/>
          <w:sz w:val="24"/>
          <w:szCs w:val="24"/>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Default="00F44C7A" w:rsidP="00072AA8">
      <w:pPr>
        <w:widowControl w:val="0"/>
        <w:autoSpaceDE w:val="0"/>
        <w:autoSpaceDN w:val="0"/>
        <w:jc w:val="both"/>
        <w:rPr>
          <w:rFonts w:ascii="Times New Roman" w:eastAsia="Times New Roman" w:hAnsi="Times New Roman" w:cs="Times New Roman"/>
          <w:sz w:val="24"/>
          <w:szCs w:val="20"/>
          <w:lang w:eastAsia="ru-RU"/>
        </w:rPr>
      </w:pPr>
    </w:p>
    <w:p w:rsidR="00072AA8" w:rsidRPr="00F44C7A" w:rsidRDefault="00072AA8" w:rsidP="00072AA8">
      <w:pPr>
        <w:widowControl w:val="0"/>
        <w:autoSpaceDE w:val="0"/>
        <w:autoSpaceDN w:val="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bookmarkStart w:id="6" w:name="P617"/>
      <w:bookmarkEnd w:id="6"/>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t>9.6. Форма запроса о разъяснении документации по продаже муниципального имущества посредством публичного предложения</w:t>
      </w:r>
    </w:p>
    <w:p w:rsidR="00F44C7A" w:rsidRPr="00F44C7A" w:rsidRDefault="00F44C7A" w:rsidP="00F44C7A">
      <w:pPr>
        <w:widowControl w:val="0"/>
        <w:autoSpaceDE w:val="0"/>
        <w:autoSpaceDN w:val="0"/>
        <w:jc w:val="right"/>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Организатору продажи</w:t>
      </w:r>
    </w:p>
    <w:p w:rsidR="00F44C7A" w:rsidRPr="00F44C7A" w:rsidRDefault="00F44C7A" w:rsidP="00F44C7A">
      <w:pPr>
        <w:widowControl w:val="0"/>
        <w:autoSpaceDE w:val="0"/>
        <w:autoSpaceDN w:val="0"/>
        <w:jc w:val="right"/>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от 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bookmarkStart w:id="7" w:name="P684"/>
      <w:bookmarkEnd w:id="7"/>
      <w:r w:rsidRPr="00F44C7A">
        <w:rPr>
          <w:rFonts w:ascii="Times New Roman" w:eastAsia="Times New Roman" w:hAnsi="Times New Roman" w:cs="Times New Roman"/>
          <w:sz w:val="24"/>
          <w:szCs w:val="24"/>
          <w:lang w:eastAsia="ru-RU"/>
        </w:rPr>
        <w:t>ЗАПРОС</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о разъяснении документации о продаже</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муниципального имущества без объявления цены</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(полное наименование организации, Ф.И.О. индивидуального предпринимателя)</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roofErr w:type="gramStart"/>
      <w:r w:rsidRPr="00F44C7A">
        <w:rPr>
          <w:rFonts w:ascii="Times New Roman" w:eastAsia="Times New Roman" w:hAnsi="Times New Roman" w:cs="Times New Roman"/>
          <w:sz w:val="24"/>
          <w:szCs w:val="24"/>
          <w:lang w:eastAsia="ru-RU"/>
        </w:rPr>
        <w:t>получив  комплект</w:t>
      </w:r>
      <w:proofErr w:type="gramEnd"/>
      <w:r w:rsidRPr="00F44C7A">
        <w:rPr>
          <w:rFonts w:ascii="Times New Roman" w:eastAsia="Times New Roman" w:hAnsi="Times New Roman" w:cs="Times New Roman"/>
          <w:sz w:val="24"/>
          <w:szCs w:val="24"/>
          <w:lang w:eastAsia="ru-RU"/>
        </w:rPr>
        <w:t xml:space="preserve">  документации  о  продаже  муниципального  имущества  посредством публичного предложения на право заключения договора купли-продажи муниципального имущества  -  объекта  ___________ № ___________, расположенного по адресу: Нижегородская  область,  г. Выкса, </w:t>
      </w:r>
      <w:proofErr w:type="spellStart"/>
      <w:r w:rsidRPr="00F44C7A">
        <w:rPr>
          <w:rFonts w:ascii="Times New Roman" w:eastAsia="Times New Roman" w:hAnsi="Times New Roman" w:cs="Times New Roman"/>
          <w:sz w:val="24"/>
          <w:szCs w:val="24"/>
          <w:lang w:eastAsia="ru-RU"/>
        </w:rPr>
        <w:t>р.п</w:t>
      </w:r>
      <w:proofErr w:type="spellEnd"/>
      <w:r w:rsidRPr="00F44C7A">
        <w:rPr>
          <w:rFonts w:ascii="Times New Roman" w:eastAsia="Times New Roman" w:hAnsi="Times New Roman" w:cs="Times New Roman"/>
          <w:sz w:val="24"/>
          <w:szCs w:val="24"/>
          <w:lang w:eastAsia="ru-RU"/>
        </w:rPr>
        <w:t>. ___________, ул. ___________, общей площадью ___________ кв. м, просит дать разъяснения по следующим вопросам:</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Ответ на запрос прошу направить по адресу: 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или по факсу: 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или по электронной почте: 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Руководитель (индивидуальный предприниматель, физическое лицо) 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(Ф.И.О.) (подпись)</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(дата)</w:t>
      </w:r>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sz w:val="24"/>
          <w:szCs w:val="24"/>
          <w:lang w:eastAsia="ru-RU"/>
        </w:rPr>
        <w:br w:type="page"/>
      </w:r>
      <w:r w:rsidRPr="00F44C7A">
        <w:rPr>
          <w:rFonts w:ascii="Times New Roman" w:eastAsia="Times New Roman" w:hAnsi="Times New Roman" w:cs="Times New Roman"/>
          <w:b/>
          <w:sz w:val="24"/>
          <w:szCs w:val="20"/>
          <w:lang w:eastAsia="ru-RU"/>
        </w:rPr>
        <w:lastRenderedPageBreak/>
        <w:t>9.7.Форма журнала регистрации участников продажи</w:t>
      </w:r>
      <w:r w:rsidRPr="00F44C7A">
        <w:rPr>
          <w:rFonts w:ascii="Times New Roman" w:eastAsia="Times New Roman" w:hAnsi="Times New Roman" w:cs="Times New Roman"/>
          <w:sz w:val="24"/>
          <w:szCs w:val="24"/>
          <w:lang w:eastAsia="ru-RU"/>
        </w:rPr>
        <w:t xml:space="preserve"> </w:t>
      </w:r>
      <w:r w:rsidRPr="00F44C7A">
        <w:rPr>
          <w:rFonts w:ascii="Times New Roman" w:eastAsia="Times New Roman" w:hAnsi="Times New Roman" w:cs="Times New Roman"/>
          <w:b/>
          <w:sz w:val="24"/>
          <w:szCs w:val="24"/>
          <w:lang w:eastAsia="ru-RU"/>
        </w:rPr>
        <w:t>муниципального имущества 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right"/>
        <w:outlineLvl w:val="3"/>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Приложение № 1</w:t>
      </w:r>
    </w:p>
    <w:p w:rsidR="00F44C7A" w:rsidRPr="00F44C7A" w:rsidRDefault="00F44C7A" w:rsidP="00F44C7A">
      <w:pPr>
        <w:widowControl w:val="0"/>
        <w:autoSpaceDE w:val="0"/>
        <w:autoSpaceDN w:val="0"/>
        <w:jc w:val="right"/>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к протоколу продажи </w:t>
      </w:r>
      <w:r w:rsidRPr="00F44C7A">
        <w:rPr>
          <w:rFonts w:ascii="Times New Roman" w:eastAsia="Times New Roman" w:hAnsi="Times New Roman" w:cs="Times New Roman"/>
          <w:sz w:val="24"/>
          <w:szCs w:val="24"/>
          <w:lang w:eastAsia="ru-RU"/>
        </w:rPr>
        <w:t>посредством публичного предложения</w:t>
      </w:r>
    </w:p>
    <w:p w:rsidR="00F44C7A" w:rsidRPr="00F44C7A" w:rsidRDefault="00F44C7A" w:rsidP="00F44C7A">
      <w:pPr>
        <w:widowControl w:val="0"/>
        <w:autoSpaceDE w:val="0"/>
        <w:autoSpaceDN w:val="0"/>
        <w:jc w:val="right"/>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от «___» __________ 20__ г. № ________</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bookmarkStart w:id="8" w:name="P712"/>
      <w:bookmarkEnd w:id="8"/>
      <w:r w:rsidRPr="00F44C7A">
        <w:rPr>
          <w:rFonts w:ascii="Times New Roman" w:eastAsia="Times New Roman" w:hAnsi="Times New Roman" w:cs="Times New Roman"/>
          <w:sz w:val="24"/>
          <w:szCs w:val="24"/>
          <w:lang w:eastAsia="ru-RU"/>
        </w:rPr>
        <w:t>Журнал</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регистрации участников продажи</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муниципального имущества посредством публичного предложения</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Продавец (организатор) </w:t>
      </w:r>
      <w:proofErr w:type="gramStart"/>
      <w:r w:rsidRPr="00F44C7A">
        <w:rPr>
          <w:rFonts w:ascii="Times New Roman" w:eastAsia="Times New Roman" w:hAnsi="Times New Roman" w:cs="Times New Roman"/>
          <w:sz w:val="24"/>
          <w:szCs w:val="24"/>
          <w:lang w:eastAsia="ru-RU"/>
        </w:rPr>
        <w:t>продажи:  _</w:t>
      </w:r>
      <w:proofErr w:type="gramEnd"/>
      <w:r w:rsidRPr="00F44C7A">
        <w:rPr>
          <w:rFonts w:ascii="Times New Roman" w:eastAsia="Times New Roman" w:hAnsi="Times New Roman" w:cs="Times New Roman"/>
          <w:sz w:val="24"/>
          <w:szCs w:val="24"/>
          <w:lang w:eastAsia="ru-RU"/>
        </w:rPr>
        <w:t>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Предмет продажи: 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лота: 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Дата и время проведения продажи: __________________________________________</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58"/>
        <w:gridCol w:w="1620"/>
        <w:gridCol w:w="1077"/>
        <w:gridCol w:w="2041"/>
        <w:gridCol w:w="1382"/>
        <w:gridCol w:w="1531"/>
      </w:tblGrid>
      <w:tr w:rsidR="00F44C7A" w:rsidRPr="00F44C7A" w:rsidTr="0037214B">
        <w:tc>
          <w:tcPr>
            <w:tcW w:w="62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п/п</w:t>
            </w:r>
          </w:p>
        </w:tc>
        <w:tc>
          <w:tcPr>
            <w:tcW w:w="1058"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Дата и время поступления</w:t>
            </w:r>
          </w:p>
        </w:tc>
        <w:tc>
          <w:tcPr>
            <w:tcW w:w="1620"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Регистрационный номер</w:t>
            </w:r>
          </w:p>
        </w:tc>
        <w:tc>
          <w:tcPr>
            <w:tcW w:w="1077"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Форма заявки</w:t>
            </w:r>
          </w:p>
        </w:tc>
        <w:tc>
          <w:tcPr>
            <w:tcW w:w="2041"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Фамилия, имя, отчество лица, представившего заявку на участие в торгах </w:t>
            </w:r>
            <w:hyperlink w:anchor="P762" w:history="1">
              <w:r w:rsidRPr="00F44C7A">
                <w:rPr>
                  <w:rFonts w:ascii="Times New Roman" w:eastAsia="Times New Roman" w:hAnsi="Times New Roman" w:cs="Times New Roman"/>
                  <w:color w:val="0000FF"/>
                  <w:sz w:val="24"/>
                  <w:szCs w:val="20"/>
                  <w:lang w:eastAsia="ru-RU"/>
                </w:rPr>
                <w:t>&lt;*&gt;</w:t>
              </w:r>
            </w:hyperlink>
          </w:p>
        </w:tc>
        <w:tc>
          <w:tcPr>
            <w:tcW w:w="1382"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Подпись лица, представившего заявку на участие в торгах </w:t>
            </w:r>
            <w:hyperlink w:anchor="P762" w:history="1">
              <w:r w:rsidRPr="00F44C7A">
                <w:rPr>
                  <w:rFonts w:ascii="Times New Roman" w:eastAsia="Times New Roman" w:hAnsi="Times New Roman" w:cs="Times New Roman"/>
                  <w:color w:val="0000FF"/>
                  <w:sz w:val="24"/>
                  <w:szCs w:val="20"/>
                  <w:lang w:eastAsia="ru-RU"/>
                </w:rPr>
                <w:t>&lt;*&gt;</w:t>
              </w:r>
            </w:hyperlink>
          </w:p>
        </w:tc>
        <w:tc>
          <w:tcPr>
            <w:tcW w:w="1531"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Подпись лица, принявшего заявку</w:t>
            </w:r>
          </w:p>
        </w:tc>
      </w:tr>
      <w:tr w:rsidR="00F44C7A" w:rsidRPr="00F44C7A" w:rsidTr="0037214B">
        <w:tc>
          <w:tcPr>
            <w:tcW w:w="62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5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2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7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04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3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3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62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5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2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7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04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3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3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62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5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2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7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04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3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3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62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5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2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07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04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3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3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bl>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&lt;*&gt; Заполняется в случае представления заявки в письменной форме.</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roofErr w:type="gramStart"/>
      <w:r w:rsidRPr="00F44C7A">
        <w:rPr>
          <w:rFonts w:ascii="Times New Roman" w:eastAsia="Times New Roman" w:hAnsi="Times New Roman" w:cs="Times New Roman"/>
          <w:sz w:val="24"/>
          <w:szCs w:val="24"/>
          <w:lang w:eastAsia="ru-RU"/>
        </w:rPr>
        <w:t>Приложение:  документы</w:t>
      </w:r>
      <w:proofErr w:type="gramEnd"/>
      <w:r w:rsidRPr="00F44C7A">
        <w:rPr>
          <w:rFonts w:ascii="Times New Roman" w:eastAsia="Times New Roman" w:hAnsi="Times New Roman" w:cs="Times New Roman"/>
          <w:sz w:val="24"/>
          <w:szCs w:val="24"/>
          <w:lang w:eastAsia="ru-RU"/>
        </w:rPr>
        <w:t>, подтверждающие полномочия представителей участников продажи (торгов), ______ шт.</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Ответственное лицо продавца (организатора) продажи (торгов):</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      ______________________      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w:t>
      </w:r>
      <w:proofErr w:type="gramStart"/>
      <w:r w:rsidRPr="00F44C7A">
        <w:rPr>
          <w:rFonts w:ascii="Times New Roman" w:eastAsia="Times New Roman" w:hAnsi="Times New Roman" w:cs="Times New Roman"/>
          <w:sz w:val="24"/>
          <w:szCs w:val="24"/>
          <w:lang w:eastAsia="ru-RU"/>
        </w:rPr>
        <w:t xml:space="preserve">подпись)   </w:t>
      </w:r>
      <w:proofErr w:type="gramEnd"/>
      <w:r w:rsidRPr="00F44C7A">
        <w:rPr>
          <w:rFonts w:ascii="Times New Roman" w:eastAsia="Times New Roman" w:hAnsi="Times New Roman" w:cs="Times New Roman"/>
          <w:sz w:val="24"/>
          <w:szCs w:val="24"/>
          <w:lang w:eastAsia="ru-RU"/>
        </w:rPr>
        <w:t xml:space="preserve">                          (Ф.И.О.)                                     (должность)</w:t>
      </w:r>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bookmarkStart w:id="9" w:name="P762"/>
      <w:bookmarkEnd w:id="9"/>
      <w:r w:rsidRPr="00F44C7A">
        <w:rPr>
          <w:rFonts w:ascii="Times New Roman" w:eastAsia="Times New Roman" w:hAnsi="Times New Roman" w:cs="Times New Roman"/>
          <w:sz w:val="24"/>
          <w:szCs w:val="20"/>
          <w:lang w:eastAsia="ru-RU"/>
        </w:rPr>
        <w:br w:type="page"/>
      </w:r>
      <w:r w:rsidRPr="00F44C7A">
        <w:rPr>
          <w:rFonts w:ascii="Times New Roman" w:eastAsia="Times New Roman" w:hAnsi="Times New Roman" w:cs="Times New Roman"/>
          <w:b/>
          <w:sz w:val="24"/>
          <w:szCs w:val="20"/>
          <w:lang w:eastAsia="ru-RU"/>
        </w:rPr>
        <w:lastRenderedPageBreak/>
        <w:t>9.8. Форма журнала выдачи комплекта документации по продаже муниципального имущества 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b/>
          <w:sz w:val="24"/>
          <w:szCs w:val="20"/>
          <w:lang w:eastAsia="ru-RU"/>
        </w:rPr>
      </w:pPr>
    </w:p>
    <w:p w:rsidR="00F44C7A" w:rsidRPr="00F44C7A" w:rsidRDefault="00F44C7A" w:rsidP="00F44C7A">
      <w:pPr>
        <w:widowControl w:val="0"/>
        <w:autoSpaceDE w:val="0"/>
        <w:autoSpaceDN w:val="0"/>
        <w:jc w:val="center"/>
        <w:outlineLvl w:val="3"/>
        <w:rPr>
          <w:rFonts w:ascii="Times New Roman" w:eastAsia="Times New Roman" w:hAnsi="Times New Roman" w:cs="Times New Roman"/>
          <w:sz w:val="24"/>
          <w:szCs w:val="20"/>
          <w:lang w:eastAsia="ru-RU"/>
        </w:rPr>
      </w:pPr>
      <w:bookmarkStart w:id="10" w:name="P766"/>
      <w:bookmarkEnd w:id="10"/>
      <w:r w:rsidRPr="00F44C7A">
        <w:rPr>
          <w:rFonts w:ascii="Times New Roman" w:eastAsia="Times New Roman" w:hAnsi="Times New Roman" w:cs="Times New Roman"/>
          <w:sz w:val="24"/>
          <w:szCs w:val="20"/>
          <w:lang w:eastAsia="ru-RU"/>
        </w:rPr>
        <w:t>ЖУРНАЛ</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регистрации выдачи комплектов документации</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xml:space="preserve">по продаже муниципального имущества </w:t>
      </w:r>
      <w:r w:rsidRPr="00F44C7A">
        <w:rPr>
          <w:rFonts w:ascii="Times New Roman" w:eastAsia="Times New Roman" w:hAnsi="Times New Roman" w:cs="Times New Roman"/>
          <w:sz w:val="24"/>
          <w:szCs w:val="24"/>
          <w:lang w:eastAsia="ru-RU"/>
        </w:rPr>
        <w:t>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1928"/>
        <w:gridCol w:w="1644"/>
        <w:gridCol w:w="1984"/>
        <w:gridCol w:w="2154"/>
      </w:tblGrid>
      <w:tr w:rsidR="00F44C7A" w:rsidRPr="00F44C7A" w:rsidTr="0037214B">
        <w:tc>
          <w:tcPr>
            <w:tcW w:w="567"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п/п</w:t>
            </w:r>
          </w:p>
        </w:tc>
        <w:tc>
          <w:tcPr>
            <w:tcW w:w="164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Дата и время поступления запроса</w:t>
            </w:r>
          </w:p>
        </w:tc>
        <w:tc>
          <w:tcPr>
            <w:tcW w:w="1928"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Наименование участника, от которого был получен запрос</w:t>
            </w:r>
          </w:p>
        </w:tc>
        <w:tc>
          <w:tcPr>
            <w:tcW w:w="164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Контактные телефоны участника, адрес электронной почты</w:t>
            </w:r>
          </w:p>
        </w:tc>
        <w:tc>
          <w:tcPr>
            <w:tcW w:w="198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Дата предоставления (направления) комплекта документации</w:t>
            </w:r>
          </w:p>
        </w:tc>
        <w:tc>
          <w:tcPr>
            <w:tcW w:w="215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Информация о представителе участника, подтвердившего факт получения комплекта документации</w:t>
            </w:r>
          </w:p>
        </w:tc>
      </w:tr>
      <w:tr w:rsidR="00F44C7A" w:rsidRPr="00F44C7A" w:rsidTr="0037214B">
        <w:tc>
          <w:tcPr>
            <w:tcW w:w="56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2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8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6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2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8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6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2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8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6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2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98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bl>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roofErr w:type="gramStart"/>
      <w:r w:rsidRPr="00F44C7A">
        <w:rPr>
          <w:rFonts w:ascii="Times New Roman" w:eastAsia="Times New Roman" w:hAnsi="Times New Roman" w:cs="Times New Roman"/>
          <w:sz w:val="24"/>
          <w:szCs w:val="24"/>
          <w:lang w:eastAsia="ru-RU"/>
        </w:rPr>
        <w:t>Приложение:  документы</w:t>
      </w:r>
      <w:proofErr w:type="gramEnd"/>
      <w:r w:rsidRPr="00F44C7A">
        <w:rPr>
          <w:rFonts w:ascii="Times New Roman" w:eastAsia="Times New Roman" w:hAnsi="Times New Roman" w:cs="Times New Roman"/>
          <w:sz w:val="24"/>
          <w:szCs w:val="24"/>
          <w:lang w:eastAsia="ru-RU"/>
        </w:rPr>
        <w:t>, подтверждающие полномочия представителей участников продажи (торгов), ______ шт.</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Ответственное лицо продавца (организатора) продажи (торгов):</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      ______________________      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w:t>
      </w:r>
      <w:proofErr w:type="gramStart"/>
      <w:r w:rsidRPr="00F44C7A">
        <w:rPr>
          <w:rFonts w:ascii="Times New Roman" w:eastAsia="Times New Roman" w:hAnsi="Times New Roman" w:cs="Times New Roman"/>
          <w:sz w:val="24"/>
          <w:szCs w:val="24"/>
          <w:lang w:eastAsia="ru-RU"/>
        </w:rPr>
        <w:t xml:space="preserve">подпись)   </w:t>
      </w:r>
      <w:proofErr w:type="gramEnd"/>
      <w:r w:rsidRPr="00F44C7A">
        <w:rPr>
          <w:rFonts w:ascii="Times New Roman" w:eastAsia="Times New Roman" w:hAnsi="Times New Roman" w:cs="Times New Roman"/>
          <w:sz w:val="24"/>
          <w:szCs w:val="24"/>
          <w:lang w:eastAsia="ru-RU"/>
        </w:rPr>
        <w:t xml:space="preserve">                          (Ф.И.О.)                                     (должность)</w:t>
      </w:r>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sz w:val="24"/>
          <w:szCs w:val="20"/>
          <w:lang w:eastAsia="ru-RU"/>
        </w:rPr>
        <w:br w:type="page"/>
      </w:r>
      <w:r w:rsidRPr="00F44C7A">
        <w:rPr>
          <w:rFonts w:ascii="Times New Roman" w:eastAsia="Times New Roman" w:hAnsi="Times New Roman" w:cs="Times New Roman"/>
          <w:b/>
          <w:sz w:val="24"/>
          <w:szCs w:val="20"/>
          <w:lang w:eastAsia="ru-RU"/>
        </w:rPr>
        <w:lastRenderedPageBreak/>
        <w:t>9.9. Форма журнала регистрации запросов на разъяснения положений документации по продаже муниципального имущества посредством публичного предложения</w:t>
      </w:r>
    </w:p>
    <w:p w:rsidR="00F44C7A" w:rsidRPr="00F44C7A" w:rsidRDefault="00F44C7A" w:rsidP="00F44C7A">
      <w:pPr>
        <w:widowControl w:val="0"/>
        <w:autoSpaceDE w:val="0"/>
        <w:autoSpaceDN w:val="0"/>
        <w:jc w:val="both"/>
        <w:outlineLvl w:val="2"/>
        <w:rPr>
          <w:rFonts w:ascii="Times New Roman" w:eastAsia="Times New Roman" w:hAnsi="Times New Roman" w:cs="Times New Roman"/>
          <w:b/>
          <w:sz w:val="24"/>
          <w:szCs w:val="20"/>
          <w:lang w:eastAsia="ru-RU"/>
        </w:rPr>
      </w:pP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center"/>
        <w:outlineLvl w:val="3"/>
        <w:rPr>
          <w:rFonts w:ascii="Times New Roman" w:eastAsia="Times New Roman" w:hAnsi="Times New Roman" w:cs="Times New Roman"/>
          <w:sz w:val="24"/>
          <w:szCs w:val="20"/>
          <w:lang w:eastAsia="ru-RU"/>
        </w:rPr>
      </w:pPr>
      <w:bookmarkStart w:id="11" w:name="P809"/>
      <w:bookmarkEnd w:id="11"/>
      <w:r w:rsidRPr="00F44C7A">
        <w:rPr>
          <w:rFonts w:ascii="Times New Roman" w:eastAsia="Times New Roman" w:hAnsi="Times New Roman" w:cs="Times New Roman"/>
          <w:sz w:val="24"/>
          <w:szCs w:val="20"/>
          <w:lang w:eastAsia="ru-RU"/>
        </w:rPr>
        <w:t>ЖУРНАЛ</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регистрации поступивших запросов</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0"/>
          <w:lang w:eastAsia="ru-RU"/>
        </w:rPr>
        <w:t xml:space="preserve">о разъяснениях положений документации </w:t>
      </w:r>
      <w:r w:rsidRPr="00F44C7A">
        <w:rPr>
          <w:rFonts w:ascii="Times New Roman" w:eastAsia="Times New Roman" w:hAnsi="Times New Roman" w:cs="Times New Roman"/>
          <w:sz w:val="24"/>
          <w:szCs w:val="24"/>
          <w:lang w:eastAsia="ru-RU"/>
        </w:rPr>
        <w:t>о продаже муниципального имущества посредством публичного предложения</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587"/>
        <w:gridCol w:w="1182"/>
        <w:gridCol w:w="1260"/>
        <w:gridCol w:w="1183"/>
        <w:gridCol w:w="2154"/>
        <w:gridCol w:w="1644"/>
      </w:tblGrid>
      <w:tr w:rsidR="00F44C7A" w:rsidRPr="00F44C7A" w:rsidTr="0037214B">
        <w:tc>
          <w:tcPr>
            <w:tcW w:w="533"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п/п</w:t>
            </w:r>
          </w:p>
        </w:tc>
        <w:tc>
          <w:tcPr>
            <w:tcW w:w="1587"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Дата и время поступления</w:t>
            </w:r>
          </w:p>
        </w:tc>
        <w:tc>
          <w:tcPr>
            <w:tcW w:w="1182"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Регистрационный номер</w:t>
            </w:r>
          </w:p>
        </w:tc>
        <w:tc>
          <w:tcPr>
            <w:tcW w:w="1260"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Наименование участника, от которого был получен запрос</w:t>
            </w:r>
          </w:p>
        </w:tc>
        <w:tc>
          <w:tcPr>
            <w:tcW w:w="1183"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Дата направления разъяснений положений документации</w:t>
            </w:r>
          </w:p>
        </w:tc>
        <w:tc>
          <w:tcPr>
            <w:tcW w:w="215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Информация о представителе участника, подтвердившего факт получения разъяснений документации, реквизиты документа, подтверждающего факт получения разъяснений</w:t>
            </w:r>
          </w:p>
        </w:tc>
        <w:tc>
          <w:tcPr>
            <w:tcW w:w="164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Дата размещения разъяснений на сайте</w:t>
            </w:r>
          </w:p>
        </w:tc>
      </w:tr>
      <w:tr w:rsidR="00F44C7A" w:rsidRPr="00F44C7A" w:rsidTr="0037214B">
        <w:tc>
          <w:tcPr>
            <w:tcW w:w="53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8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26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3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8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26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3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8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26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3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587"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26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183"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15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164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bl>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roofErr w:type="gramStart"/>
      <w:r w:rsidRPr="00F44C7A">
        <w:rPr>
          <w:rFonts w:ascii="Times New Roman" w:eastAsia="Times New Roman" w:hAnsi="Times New Roman" w:cs="Times New Roman"/>
          <w:sz w:val="24"/>
          <w:szCs w:val="24"/>
          <w:lang w:eastAsia="ru-RU"/>
        </w:rPr>
        <w:t>Приложение:  документы</w:t>
      </w:r>
      <w:proofErr w:type="gramEnd"/>
      <w:r w:rsidRPr="00F44C7A">
        <w:rPr>
          <w:rFonts w:ascii="Times New Roman" w:eastAsia="Times New Roman" w:hAnsi="Times New Roman" w:cs="Times New Roman"/>
          <w:sz w:val="24"/>
          <w:szCs w:val="24"/>
          <w:lang w:eastAsia="ru-RU"/>
        </w:rPr>
        <w:t>, подтверждающие полномочия представителей участников продажи (торгов), ______ шт.</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Ответственное лицо продавца (организатора) продажи (торгов):</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      ______________________      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w:t>
      </w:r>
      <w:proofErr w:type="gramStart"/>
      <w:r w:rsidRPr="00F44C7A">
        <w:rPr>
          <w:rFonts w:ascii="Times New Roman" w:eastAsia="Times New Roman" w:hAnsi="Times New Roman" w:cs="Times New Roman"/>
          <w:sz w:val="24"/>
          <w:szCs w:val="24"/>
          <w:lang w:eastAsia="ru-RU"/>
        </w:rPr>
        <w:t xml:space="preserve">подпись)   </w:t>
      </w:r>
      <w:proofErr w:type="gramEnd"/>
      <w:r w:rsidRPr="00F44C7A">
        <w:rPr>
          <w:rFonts w:ascii="Times New Roman" w:eastAsia="Times New Roman" w:hAnsi="Times New Roman" w:cs="Times New Roman"/>
          <w:sz w:val="24"/>
          <w:szCs w:val="24"/>
          <w:lang w:eastAsia="ru-RU"/>
        </w:rPr>
        <w:t xml:space="preserve">                          (Ф.И.О.)                                     (должность)</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br w:type="page"/>
      </w:r>
    </w:p>
    <w:p w:rsidR="00F44C7A" w:rsidRPr="00F44C7A" w:rsidRDefault="00F44C7A" w:rsidP="00F44C7A">
      <w:pPr>
        <w:widowControl w:val="0"/>
        <w:autoSpaceDE w:val="0"/>
        <w:autoSpaceDN w:val="0"/>
        <w:jc w:val="both"/>
        <w:outlineLvl w:val="2"/>
        <w:rPr>
          <w:rFonts w:ascii="Times New Roman" w:eastAsia="Times New Roman" w:hAnsi="Times New Roman" w:cs="Times New Roman"/>
          <w:b/>
          <w:sz w:val="24"/>
          <w:szCs w:val="20"/>
          <w:lang w:eastAsia="ru-RU"/>
        </w:rPr>
      </w:pPr>
      <w:r w:rsidRPr="00F44C7A">
        <w:rPr>
          <w:rFonts w:ascii="Times New Roman" w:eastAsia="Times New Roman" w:hAnsi="Times New Roman" w:cs="Times New Roman"/>
          <w:b/>
          <w:sz w:val="24"/>
          <w:szCs w:val="20"/>
          <w:lang w:eastAsia="ru-RU"/>
        </w:rPr>
        <w:lastRenderedPageBreak/>
        <w:t xml:space="preserve">9.10. Форма уведомления о направлении разъяснений документации </w:t>
      </w:r>
      <w:r w:rsidRPr="00F44C7A">
        <w:rPr>
          <w:rFonts w:ascii="Times New Roman" w:eastAsia="Times New Roman" w:hAnsi="Times New Roman" w:cs="Times New Roman"/>
          <w:b/>
          <w:sz w:val="24"/>
          <w:szCs w:val="24"/>
          <w:lang w:eastAsia="ru-RU"/>
        </w:rPr>
        <w:t xml:space="preserve">по продаже муниципального имущества </w:t>
      </w:r>
      <w:r w:rsidRPr="00F44C7A">
        <w:rPr>
          <w:rFonts w:ascii="Times New Roman" w:eastAsia="Times New Roman" w:hAnsi="Times New Roman" w:cs="Times New Roman"/>
          <w:b/>
          <w:sz w:val="24"/>
          <w:szCs w:val="20"/>
          <w:lang w:eastAsia="ru-RU"/>
        </w:rPr>
        <w:t>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tbl>
      <w:tblPr>
        <w:tblpPr w:leftFromText="180" w:rightFromText="180" w:vertAnchor="text" w:tblpY="1"/>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F44C7A" w:rsidRPr="00F44C7A" w:rsidTr="0037214B">
        <w:tc>
          <w:tcPr>
            <w:tcW w:w="4680" w:type="dxa"/>
            <w:tcBorders>
              <w:top w:val="nil"/>
              <w:left w:val="nil"/>
              <w:bottom w:val="nil"/>
              <w:right w:val="nil"/>
            </w:tcBorders>
          </w:tcPr>
          <w:p w:rsidR="00F44C7A" w:rsidRPr="00F44C7A" w:rsidRDefault="00F44C7A" w:rsidP="00F44C7A">
            <w:pPr>
              <w:jc w:val="center"/>
              <w:rPr>
                <w:b/>
                <w:bCs/>
              </w:rPr>
            </w:pPr>
            <w:r w:rsidRPr="00F44C7A">
              <w:rPr>
                <w:noProof/>
                <w:szCs w:val="28"/>
                <w:lang w:eastAsia="ru-RU"/>
              </w:rPr>
              <w:drawing>
                <wp:inline distT="0" distB="0" distL="0" distR="0" wp14:anchorId="25E45544" wp14:editId="43A7C8B3">
                  <wp:extent cx="666750" cy="828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F44C7A" w:rsidRPr="00F44C7A" w:rsidRDefault="00F44C7A" w:rsidP="00F44C7A">
            <w:pPr>
              <w:jc w:val="center"/>
              <w:rPr>
                <w:rFonts w:ascii="Times New Roman" w:eastAsia="Calibri" w:hAnsi="Times New Roman" w:cs="Times New Roman"/>
              </w:rPr>
            </w:pPr>
          </w:p>
          <w:p w:rsidR="00F44C7A" w:rsidRPr="00F44C7A" w:rsidRDefault="00F44C7A" w:rsidP="00F44C7A">
            <w:pPr>
              <w:jc w:val="center"/>
              <w:rPr>
                <w:rFonts w:ascii="Times New Roman" w:eastAsia="Calibri" w:hAnsi="Times New Roman" w:cs="Times New Roman"/>
                <w:sz w:val="18"/>
                <w:szCs w:val="18"/>
              </w:rPr>
            </w:pPr>
            <w:r w:rsidRPr="00F44C7A">
              <w:rPr>
                <w:rFonts w:ascii="Times New Roman" w:eastAsia="Calibri" w:hAnsi="Times New Roman" w:cs="Times New Roman"/>
                <w:sz w:val="18"/>
                <w:szCs w:val="18"/>
              </w:rPr>
              <w:t>КОМИТЕТ ПО УПРАВЛЕНИЮ      МУНИЦИПАЛЬНЫМ ИМУЩЕСТВОМ</w:t>
            </w:r>
          </w:p>
          <w:p w:rsidR="00F44C7A" w:rsidRPr="00F44C7A" w:rsidRDefault="00F44C7A" w:rsidP="00F44C7A">
            <w:pPr>
              <w:jc w:val="center"/>
              <w:rPr>
                <w:rFonts w:ascii="Times New Roman" w:eastAsia="Calibri" w:hAnsi="Times New Roman" w:cs="Times New Roman"/>
                <w:sz w:val="18"/>
                <w:szCs w:val="18"/>
              </w:rPr>
            </w:pPr>
            <w:r w:rsidRPr="00F44C7A">
              <w:rPr>
                <w:rFonts w:ascii="Times New Roman" w:eastAsia="Calibri" w:hAnsi="Times New Roman" w:cs="Times New Roman"/>
                <w:sz w:val="18"/>
                <w:szCs w:val="18"/>
              </w:rPr>
              <w:t>АДМИНИСТРАЦИИ</w:t>
            </w:r>
          </w:p>
          <w:p w:rsidR="00F44C7A" w:rsidRPr="00F44C7A" w:rsidRDefault="00F44C7A" w:rsidP="00F44C7A">
            <w:pPr>
              <w:jc w:val="center"/>
              <w:rPr>
                <w:rFonts w:ascii="Times New Roman" w:eastAsia="Calibri" w:hAnsi="Times New Roman" w:cs="Times New Roman"/>
                <w:sz w:val="18"/>
                <w:szCs w:val="18"/>
              </w:rPr>
            </w:pPr>
            <w:r w:rsidRPr="00F44C7A">
              <w:rPr>
                <w:rFonts w:ascii="Times New Roman" w:eastAsia="Calibri" w:hAnsi="Times New Roman" w:cs="Times New Roman"/>
                <w:sz w:val="18"/>
                <w:szCs w:val="18"/>
              </w:rPr>
              <w:t>ГОРОДСКОГО ОКРУГА</w:t>
            </w:r>
          </w:p>
          <w:p w:rsidR="00F44C7A" w:rsidRPr="00F44C7A" w:rsidRDefault="00F44C7A" w:rsidP="00F44C7A">
            <w:pPr>
              <w:jc w:val="center"/>
              <w:rPr>
                <w:rFonts w:ascii="Times New Roman" w:eastAsia="Calibri" w:hAnsi="Times New Roman" w:cs="Times New Roman"/>
                <w:sz w:val="18"/>
                <w:szCs w:val="18"/>
              </w:rPr>
            </w:pPr>
            <w:r w:rsidRPr="00F44C7A">
              <w:rPr>
                <w:rFonts w:ascii="Times New Roman" w:eastAsia="Calibri" w:hAnsi="Times New Roman" w:cs="Times New Roman"/>
                <w:sz w:val="18"/>
                <w:szCs w:val="18"/>
              </w:rPr>
              <w:t>ГОРОД ВЫКСА</w:t>
            </w:r>
          </w:p>
          <w:p w:rsidR="00F44C7A" w:rsidRPr="00F44C7A" w:rsidRDefault="00F44C7A" w:rsidP="00F44C7A">
            <w:pPr>
              <w:jc w:val="center"/>
              <w:rPr>
                <w:rFonts w:ascii="Times New Roman" w:eastAsia="Calibri" w:hAnsi="Times New Roman" w:cs="Times New Roman"/>
                <w:sz w:val="18"/>
                <w:szCs w:val="18"/>
              </w:rPr>
            </w:pPr>
            <w:r w:rsidRPr="00F44C7A">
              <w:rPr>
                <w:rFonts w:ascii="Times New Roman" w:eastAsia="Calibri" w:hAnsi="Times New Roman" w:cs="Times New Roman"/>
                <w:sz w:val="18"/>
                <w:szCs w:val="18"/>
              </w:rPr>
              <w:t>НИЖЕГОРОДСКОЙ ОБЛАСТИ</w:t>
            </w:r>
          </w:p>
          <w:p w:rsidR="00F44C7A" w:rsidRPr="00F44C7A" w:rsidRDefault="00F44C7A" w:rsidP="00F44C7A">
            <w:pPr>
              <w:jc w:val="center"/>
              <w:rPr>
                <w:rFonts w:ascii="Times New Roman" w:eastAsia="Calibri" w:hAnsi="Times New Roman" w:cs="Times New Roman"/>
              </w:rPr>
            </w:pPr>
            <w:r w:rsidRPr="00F44C7A">
              <w:rPr>
                <w:rFonts w:ascii="Times New Roman" w:eastAsia="Calibri" w:hAnsi="Times New Roman" w:cs="Times New Roman"/>
              </w:rPr>
              <w:t>______________</w:t>
            </w:r>
          </w:p>
          <w:p w:rsidR="00F44C7A" w:rsidRPr="00F44C7A" w:rsidRDefault="00F44C7A" w:rsidP="00F44C7A">
            <w:pPr>
              <w:jc w:val="center"/>
              <w:rPr>
                <w:rFonts w:ascii="Times New Roman" w:eastAsia="Calibri" w:hAnsi="Times New Roman" w:cs="Times New Roman"/>
                <w:sz w:val="20"/>
              </w:rPr>
            </w:pPr>
            <w:r w:rsidRPr="00F44C7A">
              <w:rPr>
                <w:rFonts w:ascii="Times New Roman" w:eastAsia="Calibri" w:hAnsi="Times New Roman" w:cs="Times New Roman"/>
                <w:sz w:val="20"/>
              </w:rPr>
              <w:t>Красная площадь, д.</w:t>
            </w:r>
            <w:proofErr w:type="gramStart"/>
            <w:r w:rsidRPr="00F44C7A">
              <w:rPr>
                <w:rFonts w:ascii="Times New Roman" w:eastAsia="Calibri" w:hAnsi="Times New Roman" w:cs="Times New Roman"/>
                <w:sz w:val="20"/>
              </w:rPr>
              <w:t>1,к.</w:t>
            </w:r>
            <w:proofErr w:type="gramEnd"/>
            <w:r w:rsidRPr="00F44C7A">
              <w:rPr>
                <w:rFonts w:ascii="Times New Roman" w:eastAsia="Calibri" w:hAnsi="Times New Roman" w:cs="Times New Roman"/>
                <w:sz w:val="20"/>
              </w:rPr>
              <w:t>206</w:t>
            </w:r>
          </w:p>
          <w:p w:rsidR="00F44C7A" w:rsidRPr="00F44C7A" w:rsidRDefault="00F44C7A" w:rsidP="00F44C7A">
            <w:pPr>
              <w:jc w:val="center"/>
              <w:rPr>
                <w:rFonts w:ascii="Times New Roman" w:eastAsia="Calibri" w:hAnsi="Times New Roman" w:cs="Times New Roman"/>
                <w:sz w:val="18"/>
                <w:szCs w:val="18"/>
              </w:rPr>
            </w:pPr>
            <w:proofErr w:type="spellStart"/>
            <w:r w:rsidRPr="00F44C7A">
              <w:rPr>
                <w:rFonts w:ascii="Times New Roman" w:eastAsia="Calibri" w:hAnsi="Times New Roman" w:cs="Times New Roman"/>
                <w:sz w:val="20"/>
              </w:rPr>
              <w:t>г.Выкса</w:t>
            </w:r>
            <w:proofErr w:type="spellEnd"/>
            <w:r w:rsidRPr="00F44C7A">
              <w:rPr>
                <w:rFonts w:ascii="Times New Roman" w:eastAsia="Calibri" w:hAnsi="Times New Roman" w:cs="Times New Roman"/>
                <w:sz w:val="20"/>
              </w:rPr>
              <w:t xml:space="preserve">, </w:t>
            </w:r>
            <w:r w:rsidRPr="00F44C7A">
              <w:rPr>
                <w:rFonts w:ascii="Times New Roman" w:eastAsia="Calibri" w:hAnsi="Times New Roman" w:cs="Times New Roman"/>
                <w:sz w:val="18"/>
                <w:szCs w:val="18"/>
              </w:rPr>
              <w:t>607060</w:t>
            </w:r>
          </w:p>
          <w:p w:rsidR="00F44C7A" w:rsidRPr="00F44C7A" w:rsidRDefault="00F44C7A" w:rsidP="00F44C7A">
            <w:pPr>
              <w:jc w:val="center"/>
              <w:rPr>
                <w:rFonts w:ascii="Times New Roman" w:eastAsia="Calibri" w:hAnsi="Times New Roman" w:cs="Times New Roman"/>
                <w:sz w:val="18"/>
                <w:szCs w:val="18"/>
                <w:lang w:val="en-US"/>
              </w:rPr>
            </w:pPr>
            <w:r w:rsidRPr="00F44C7A">
              <w:rPr>
                <w:rFonts w:ascii="Times New Roman" w:eastAsia="Calibri" w:hAnsi="Times New Roman" w:cs="Times New Roman"/>
                <w:sz w:val="18"/>
                <w:szCs w:val="18"/>
                <w:lang w:val="en-US"/>
              </w:rPr>
              <w:t xml:space="preserve">(83177) 6-58-43, </w:t>
            </w:r>
            <w:r w:rsidRPr="00F44C7A">
              <w:rPr>
                <w:rFonts w:ascii="Times New Roman" w:eastAsia="Calibri" w:hAnsi="Times New Roman" w:cs="Times New Roman"/>
                <w:sz w:val="18"/>
                <w:szCs w:val="18"/>
              </w:rPr>
              <w:t>факс</w:t>
            </w:r>
            <w:r w:rsidRPr="00F44C7A">
              <w:rPr>
                <w:rFonts w:ascii="Times New Roman" w:eastAsia="Calibri" w:hAnsi="Times New Roman" w:cs="Times New Roman"/>
                <w:sz w:val="18"/>
                <w:szCs w:val="18"/>
                <w:lang w:val="en-US"/>
              </w:rPr>
              <w:t xml:space="preserve"> (83177) 6-58-57</w:t>
            </w:r>
          </w:p>
          <w:p w:rsidR="00F44C7A" w:rsidRPr="00F44C7A" w:rsidRDefault="00F44C7A" w:rsidP="00F44C7A">
            <w:pPr>
              <w:jc w:val="center"/>
              <w:rPr>
                <w:rFonts w:ascii="Times New Roman" w:eastAsia="Calibri" w:hAnsi="Times New Roman" w:cs="Times New Roman"/>
                <w:sz w:val="18"/>
                <w:szCs w:val="18"/>
                <w:lang w:val="en-US"/>
              </w:rPr>
            </w:pPr>
            <w:r w:rsidRPr="00F44C7A">
              <w:rPr>
                <w:rFonts w:ascii="Times New Roman" w:eastAsia="Calibri" w:hAnsi="Times New Roman" w:cs="Times New Roman"/>
                <w:sz w:val="18"/>
                <w:szCs w:val="18"/>
                <w:lang w:val="en-US"/>
              </w:rPr>
              <w:t>E-Mail: kumi@adm.vks.№№ov.ru</w:t>
            </w:r>
          </w:p>
          <w:p w:rsidR="00F44C7A" w:rsidRPr="00F44C7A" w:rsidRDefault="00F44C7A" w:rsidP="00F44C7A">
            <w:pPr>
              <w:jc w:val="center"/>
              <w:rPr>
                <w:rFonts w:ascii="Times New Roman" w:eastAsia="Calibri" w:hAnsi="Times New Roman" w:cs="Times New Roman"/>
                <w:sz w:val="20"/>
              </w:rPr>
            </w:pPr>
            <w:r w:rsidRPr="00F44C7A">
              <w:rPr>
                <w:rFonts w:ascii="Times New Roman" w:eastAsia="Calibri" w:hAnsi="Times New Roman" w:cs="Times New Roman"/>
                <w:sz w:val="20"/>
              </w:rPr>
              <w:t>________________</w:t>
            </w:r>
          </w:p>
          <w:p w:rsidR="00F44C7A" w:rsidRPr="00F44C7A" w:rsidRDefault="00F44C7A" w:rsidP="00F44C7A">
            <w:pPr>
              <w:jc w:val="center"/>
              <w:rPr>
                <w:rFonts w:ascii="Times New Roman" w:eastAsia="Calibri" w:hAnsi="Times New Roman" w:cs="Times New Roman"/>
                <w:sz w:val="20"/>
              </w:rPr>
            </w:pPr>
          </w:p>
          <w:p w:rsidR="00F44C7A" w:rsidRPr="00F44C7A" w:rsidRDefault="00F44C7A" w:rsidP="00F44C7A">
            <w:pPr>
              <w:jc w:val="center"/>
              <w:rPr>
                <w:rFonts w:ascii="Times New Roman" w:eastAsia="Calibri" w:hAnsi="Times New Roman" w:cs="Times New Roman"/>
                <w:sz w:val="20"/>
              </w:rPr>
            </w:pPr>
            <w:r w:rsidRPr="00F44C7A">
              <w:rPr>
                <w:rFonts w:ascii="Times New Roman" w:eastAsia="Calibri" w:hAnsi="Times New Roman" w:cs="Times New Roman"/>
                <w:sz w:val="20"/>
              </w:rPr>
              <w:t>_____________№______________</w:t>
            </w:r>
          </w:p>
          <w:p w:rsidR="00F44C7A" w:rsidRPr="00F44C7A" w:rsidRDefault="00F44C7A" w:rsidP="00F44C7A">
            <w:pPr>
              <w:jc w:val="center"/>
              <w:rPr>
                <w:rFonts w:ascii="Times New Roman" w:eastAsia="Calibri" w:hAnsi="Times New Roman" w:cs="Times New Roman"/>
                <w:sz w:val="20"/>
              </w:rPr>
            </w:pPr>
          </w:p>
          <w:p w:rsidR="00F44C7A" w:rsidRPr="00F44C7A" w:rsidRDefault="00F44C7A" w:rsidP="00F44C7A">
            <w:pPr>
              <w:jc w:val="center"/>
              <w:rPr>
                <w:rFonts w:ascii="Times New Roman" w:eastAsia="Calibri" w:hAnsi="Times New Roman" w:cs="Times New Roman"/>
                <w:sz w:val="20"/>
                <w:szCs w:val="20"/>
                <w:u w:val="single"/>
              </w:rPr>
            </w:pPr>
            <w:proofErr w:type="gramStart"/>
            <w:r w:rsidRPr="00F44C7A">
              <w:rPr>
                <w:rFonts w:ascii="Times New Roman" w:eastAsia="Calibri" w:hAnsi="Times New Roman" w:cs="Times New Roman"/>
                <w:sz w:val="20"/>
                <w:szCs w:val="20"/>
              </w:rPr>
              <w:t xml:space="preserve">На </w:t>
            </w:r>
            <w:r w:rsidRPr="00F44C7A">
              <w:rPr>
                <w:rFonts w:ascii="Times New Roman" w:eastAsia="Calibri" w:hAnsi="Times New Roman" w:cs="Times New Roman"/>
                <w:sz w:val="18"/>
                <w:szCs w:val="18"/>
              </w:rPr>
              <w:t>.</w:t>
            </w:r>
            <w:proofErr w:type="gramEnd"/>
            <w:r w:rsidRPr="00F44C7A">
              <w:rPr>
                <w:rFonts w:ascii="Times New Roman" w:eastAsia="Calibri" w:hAnsi="Times New Roman" w:cs="Times New Roman"/>
                <w:sz w:val="18"/>
                <w:szCs w:val="18"/>
              </w:rPr>
              <w:t>№ _________</w:t>
            </w:r>
            <w:r w:rsidRPr="00F44C7A">
              <w:rPr>
                <w:rFonts w:ascii="Times New Roman" w:eastAsia="Calibri" w:hAnsi="Times New Roman" w:cs="Times New Roman"/>
                <w:sz w:val="20"/>
                <w:szCs w:val="20"/>
              </w:rPr>
              <w:t xml:space="preserve"> от ____________</w:t>
            </w:r>
          </w:p>
          <w:p w:rsidR="00F44C7A" w:rsidRPr="00F44C7A" w:rsidRDefault="00F44C7A" w:rsidP="00F44C7A">
            <w:pPr>
              <w:rPr>
                <w:b/>
                <w:bCs/>
              </w:rPr>
            </w:pPr>
          </w:p>
        </w:tc>
      </w:tr>
    </w:tbl>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bookmarkStart w:id="12" w:name="P869"/>
      <w:bookmarkEnd w:id="12"/>
      <w:r w:rsidRPr="00F44C7A">
        <w:rPr>
          <w:rFonts w:ascii="Courier New" w:eastAsia="Times New Roman" w:hAnsi="Courier New" w:cs="Courier New"/>
          <w:sz w:val="20"/>
          <w:szCs w:val="20"/>
          <w:lang w:eastAsia="ru-RU"/>
        </w:rPr>
        <w:t xml:space="preserve">                         </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(наименование участника)</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Уведомление</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о разъяснении положений документации о продаже муниципального имущества </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посредством публичного предложения</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Уважаемый(</w:t>
      </w:r>
      <w:proofErr w:type="spellStart"/>
      <w:r w:rsidRPr="00F44C7A">
        <w:rPr>
          <w:rFonts w:ascii="Times New Roman" w:eastAsia="Times New Roman" w:hAnsi="Times New Roman" w:cs="Times New Roman"/>
          <w:sz w:val="24"/>
          <w:szCs w:val="24"/>
          <w:lang w:eastAsia="ru-RU"/>
        </w:rPr>
        <w:t>ая</w:t>
      </w:r>
      <w:proofErr w:type="spellEnd"/>
      <w:r w:rsidRPr="00F44C7A">
        <w:rPr>
          <w:rFonts w:ascii="Times New Roman" w:eastAsia="Times New Roman" w:hAnsi="Times New Roman" w:cs="Times New Roman"/>
          <w:sz w:val="24"/>
          <w:szCs w:val="24"/>
          <w:lang w:eastAsia="ru-RU"/>
        </w:rPr>
        <w:t>) 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ind w:firstLine="708"/>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В ответ на Ваш запрос от __________________ № ______________ направляем разъяснения   положений   документации   о   продаже муниципального имущества посредством публичного предложения: ___________________________________________.</w:t>
      </w:r>
    </w:p>
    <w:p w:rsidR="00F44C7A" w:rsidRPr="00F44C7A" w:rsidRDefault="00F44C7A" w:rsidP="00F44C7A">
      <w:pPr>
        <w:widowControl w:val="0"/>
        <w:autoSpaceDE w:val="0"/>
        <w:autoSpaceDN w:val="0"/>
        <w:ind w:left="2832" w:firstLine="708"/>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(наименование, адрес предмета продажи)</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3061"/>
        <w:gridCol w:w="2314"/>
      </w:tblGrid>
      <w:tr w:rsidR="00F44C7A" w:rsidRPr="00F44C7A" w:rsidTr="0037214B">
        <w:tc>
          <w:tcPr>
            <w:tcW w:w="62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п/п</w:t>
            </w:r>
          </w:p>
        </w:tc>
        <w:tc>
          <w:tcPr>
            <w:tcW w:w="3628"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Пункт документации, в отношении которого необходимо предоставить разъяснения</w:t>
            </w:r>
          </w:p>
        </w:tc>
        <w:tc>
          <w:tcPr>
            <w:tcW w:w="3061"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Суть запроса на разъяснения положений документации</w:t>
            </w:r>
          </w:p>
        </w:tc>
        <w:tc>
          <w:tcPr>
            <w:tcW w:w="2314"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Разъяснения положений документации</w:t>
            </w:r>
          </w:p>
        </w:tc>
      </w:tr>
      <w:tr w:rsidR="00F44C7A" w:rsidRPr="00F44C7A" w:rsidTr="0037214B">
        <w:tc>
          <w:tcPr>
            <w:tcW w:w="62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62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06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31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62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62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06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31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62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62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06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314"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bl>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0E1227" w:rsidP="00F44C7A">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Просим Вас направить подтверждение получения настоящих разъяснений </w:t>
      </w:r>
      <w:r w:rsidR="00F44C7A" w:rsidRPr="00F44C7A">
        <w:rPr>
          <w:rFonts w:ascii="Times New Roman" w:eastAsia="Times New Roman" w:hAnsi="Times New Roman" w:cs="Times New Roman"/>
          <w:sz w:val="24"/>
          <w:szCs w:val="24"/>
          <w:lang w:eastAsia="ru-RU"/>
        </w:rPr>
        <w:t xml:space="preserve">положений документации о торгах по адресу ________________ и по электронной </w:t>
      </w:r>
      <w:proofErr w:type="gramStart"/>
      <w:r w:rsidR="00F44C7A" w:rsidRPr="00F44C7A">
        <w:rPr>
          <w:rFonts w:ascii="Times New Roman" w:eastAsia="Times New Roman" w:hAnsi="Times New Roman" w:cs="Times New Roman"/>
          <w:sz w:val="24"/>
          <w:szCs w:val="24"/>
          <w:lang w:eastAsia="ru-RU"/>
        </w:rPr>
        <w:t>почте:_</w:t>
      </w:r>
      <w:proofErr w:type="gramEnd"/>
      <w:r>
        <w:rPr>
          <w:rFonts w:ascii="Times New Roman" w:eastAsia="Times New Roman" w:hAnsi="Times New Roman" w:cs="Times New Roman"/>
          <w:sz w:val="24"/>
          <w:szCs w:val="24"/>
          <w:lang w:eastAsia="ru-RU"/>
        </w:rPr>
        <w:t>__</w:t>
      </w:r>
      <w:r w:rsidR="00F44C7A" w:rsidRPr="00F44C7A">
        <w:rPr>
          <w:rFonts w:ascii="Times New Roman" w:eastAsia="Times New Roman" w:hAnsi="Times New Roman" w:cs="Times New Roman"/>
          <w:sz w:val="24"/>
          <w:szCs w:val="24"/>
          <w:lang w:eastAsia="ru-RU"/>
        </w:rPr>
        <w:t>.</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(подпись, расшифровка подписи, должность лица, уполномоченного вести                                 переписку)</w:t>
      </w:r>
    </w:p>
    <w:p w:rsidR="00F44C7A" w:rsidRPr="00F44C7A" w:rsidRDefault="00F44C7A" w:rsidP="00F44C7A">
      <w:pPr>
        <w:widowControl w:val="0"/>
        <w:autoSpaceDE w:val="0"/>
        <w:autoSpaceDN w:val="0"/>
        <w:jc w:val="both"/>
        <w:rPr>
          <w:rFonts w:ascii="Times New Roman" w:eastAsia="Times New Roman" w:hAnsi="Times New Roman" w:cs="Times New Roman"/>
          <w:b/>
          <w:sz w:val="24"/>
          <w:szCs w:val="20"/>
          <w:lang w:eastAsia="ru-RU"/>
        </w:rPr>
      </w:pPr>
      <w:bookmarkStart w:id="13" w:name="P903"/>
      <w:bookmarkEnd w:id="13"/>
      <w:r w:rsidRPr="00F44C7A">
        <w:rPr>
          <w:rFonts w:ascii="Times New Roman" w:eastAsia="Times New Roman" w:hAnsi="Times New Roman" w:cs="Times New Roman"/>
          <w:sz w:val="24"/>
          <w:szCs w:val="20"/>
          <w:lang w:eastAsia="ru-RU"/>
        </w:rPr>
        <w:br w:type="page"/>
      </w:r>
      <w:r w:rsidRPr="00F44C7A">
        <w:rPr>
          <w:rFonts w:ascii="Times New Roman" w:eastAsia="Times New Roman" w:hAnsi="Times New Roman" w:cs="Times New Roman"/>
          <w:b/>
          <w:sz w:val="24"/>
          <w:szCs w:val="20"/>
          <w:lang w:eastAsia="ru-RU"/>
        </w:rPr>
        <w:lastRenderedPageBreak/>
        <w:t xml:space="preserve">9.11. Форма уведомления о внесении изменений в документацию </w:t>
      </w:r>
      <w:r w:rsidRPr="00F44C7A">
        <w:rPr>
          <w:rFonts w:ascii="Times New Roman" w:eastAsia="Times New Roman" w:hAnsi="Times New Roman" w:cs="Times New Roman"/>
          <w:b/>
          <w:sz w:val="24"/>
          <w:szCs w:val="24"/>
          <w:lang w:eastAsia="ru-RU"/>
        </w:rPr>
        <w:t xml:space="preserve">по продаже муниципального имущества </w:t>
      </w:r>
      <w:r w:rsidRPr="00F44C7A">
        <w:rPr>
          <w:rFonts w:ascii="Times New Roman" w:eastAsia="Times New Roman" w:hAnsi="Times New Roman" w:cs="Times New Roman"/>
          <w:b/>
          <w:sz w:val="24"/>
          <w:szCs w:val="20"/>
          <w:lang w:eastAsia="ru-RU"/>
        </w:rPr>
        <w:t>посредством публичного предложения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bookmarkStart w:id="14" w:name="P921"/>
      <w:bookmarkEnd w:id="14"/>
    </w:p>
    <w:tbl>
      <w:tblPr>
        <w:tblpPr w:leftFromText="180" w:rightFromText="180" w:vertAnchor="text" w:tblpY="1"/>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F44C7A" w:rsidRPr="00F44C7A" w:rsidTr="0037214B">
        <w:tc>
          <w:tcPr>
            <w:tcW w:w="4680" w:type="dxa"/>
            <w:tcBorders>
              <w:top w:val="nil"/>
              <w:left w:val="nil"/>
              <w:bottom w:val="nil"/>
              <w:right w:val="nil"/>
            </w:tcBorders>
          </w:tcPr>
          <w:p w:rsidR="00F44C7A" w:rsidRPr="00F44C7A" w:rsidRDefault="00F44C7A" w:rsidP="00F44C7A">
            <w:pPr>
              <w:jc w:val="center"/>
              <w:rPr>
                <w:b/>
                <w:bCs/>
              </w:rPr>
            </w:pPr>
            <w:r w:rsidRPr="00F44C7A">
              <w:rPr>
                <w:noProof/>
                <w:szCs w:val="28"/>
                <w:lang w:eastAsia="ru-RU"/>
              </w:rPr>
              <w:drawing>
                <wp:inline distT="0" distB="0" distL="0" distR="0" wp14:anchorId="16CB614F" wp14:editId="1360C4DB">
                  <wp:extent cx="666750" cy="8286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F44C7A" w:rsidRPr="00F44C7A" w:rsidRDefault="00F44C7A" w:rsidP="00F44C7A">
            <w:pPr>
              <w:jc w:val="center"/>
              <w:rPr>
                <w:rFonts w:ascii="Times New Roman" w:eastAsia="Calibri" w:hAnsi="Times New Roman" w:cs="Times New Roman"/>
              </w:rPr>
            </w:pPr>
            <w:r w:rsidRPr="00F44C7A">
              <w:rPr>
                <w:rFonts w:ascii="Times New Roman" w:eastAsia="Calibri" w:hAnsi="Times New Roman" w:cs="Times New Roman"/>
              </w:rPr>
              <w:t>КОМИТЕТ ПО УПРАВЛЕНИЮ      МУНИЦИПАЛЬНЫМ ИМУЩЕСТВОМ</w:t>
            </w:r>
          </w:p>
          <w:p w:rsidR="00F44C7A" w:rsidRPr="00F44C7A" w:rsidRDefault="00F44C7A" w:rsidP="00F44C7A">
            <w:pPr>
              <w:jc w:val="center"/>
              <w:rPr>
                <w:rFonts w:ascii="Times New Roman" w:eastAsia="Calibri" w:hAnsi="Times New Roman" w:cs="Times New Roman"/>
              </w:rPr>
            </w:pPr>
            <w:r w:rsidRPr="00F44C7A">
              <w:rPr>
                <w:rFonts w:ascii="Times New Roman" w:eastAsia="Calibri" w:hAnsi="Times New Roman" w:cs="Times New Roman"/>
              </w:rPr>
              <w:t>АДМИНИСТРАЦИИ</w:t>
            </w:r>
          </w:p>
          <w:p w:rsidR="00F44C7A" w:rsidRPr="00F44C7A" w:rsidRDefault="00F44C7A" w:rsidP="00F44C7A">
            <w:pPr>
              <w:jc w:val="center"/>
              <w:rPr>
                <w:rFonts w:ascii="Times New Roman" w:eastAsia="Calibri" w:hAnsi="Times New Roman" w:cs="Times New Roman"/>
                <w:b/>
                <w:bCs/>
              </w:rPr>
            </w:pPr>
            <w:r w:rsidRPr="00F44C7A">
              <w:rPr>
                <w:rFonts w:ascii="Times New Roman" w:eastAsia="Calibri" w:hAnsi="Times New Roman" w:cs="Times New Roman"/>
                <w:b/>
                <w:bCs/>
              </w:rPr>
              <w:t>ГОРОДСКОГО ОКРУГА</w:t>
            </w:r>
          </w:p>
          <w:p w:rsidR="00F44C7A" w:rsidRPr="00F44C7A" w:rsidRDefault="00F44C7A" w:rsidP="00F44C7A">
            <w:pPr>
              <w:jc w:val="center"/>
              <w:rPr>
                <w:rFonts w:ascii="Times New Roman" w:eastAsia="Calibri" w:hAnsi="Times New Roman" w:cs="Times New Roman"/>
                <w:b/>
                <w:bCs/>
              </w:rPr>
            </w:pPr>
            <w:r w:rsidRPr="00F44C7A">
              <w:rPr>
                <w:rFonts w:ascii="Times New Roman" w:eastAsia="Calibri" w:hAnsi="Times New Roman" w:cs="Times New Roman"/>
                <w:b/>
                <w:bCs/>
              </w:rPr>
              <w:t>ГОРОД ВЫКСА</w:t>
            </w:r>
          </w:p>
          <w:p w:rsidR="00F44C7A" w:rsidRPr="00F44C7A" w:rsidRDefault="00F44C7A" w:rsidP="00F44C7A">
            <w:pPr>
              <w:jc w:val="center"/>
              <w:rPr>
                <w:rFonts w:ascii="Times New Roman" w:eastAsia="Calibri" w:hAnsi="Times New Roman" w:cs="Times New Roman"/>
                <w:b/>
                <w:bCs/>
              </w:rPr>
            </w:pPr>
            <w:r w:rsidRPr="00F44C7A">
              <w:rPr>
                <w:rFonts w:ascii="Times New Roman" w:eastAsia="Calibri" w:hAnsi="Times New Roman" w:cs="Times New Roman"/>
                <w:b/>
                <w:bCs/>
              </w:rPr>
              <w:t>НИЖЕГОРОДСКОЙ ОБЛАСТИ</w:t>
            </w:r>
          </w:p>
          <w:p w:rsidR="00F44C7A" w:rsidRPr="00F44C7A" w:rsidRDefault="00F44C7A" w:rsidP="00F44C7A">
            <w:pPr>
              <w:jc w:val="center"/>
              <w:rPr>
                <w:rFonts w:ascii="Times New Roman" w:eastAsia="Calibri" w:hAnsi="Times New Roman" w:cs="Times New Roman"/>
                <w:b/>
                <w:bCs/>
              </w:rPr>
            </w:pPr>
            <w:r w:rsidRPr="00F44C7A">
              <w:rPr>
                <w:rFonts w:ascii="Times New Roman" w:eastAsia="Calibri" w:hAnsi="Times New Roman" w:cs="Times New Roman"/>
                <w:b/>
                <w:bCs/>
              </w:rPr>
              <w:t>______________</w:t>
            </w:r>
          </w:p>
          <w:p w:rsidR="00F44C7A" w:rsidRPr="00F44C7A" w:rsidRDefault="00F44C7A" w:rsidP="00F44C7A">
            <w:pPr>
              <w:jc w:val="center"/>
              <w:rPr>
                <w:rFonts w:ascii="Times New Roman" w:eastAsia="Calibri" w:hAnsi="Times New Roman" w:cs="Times New Roman"/>
                <w:b/>
                <w:bCs/>
                <w:sz w:val="20"/>
              </w:rPr>
            </w:pPr>
            <w:r w:rsidRPr="00F44C7A">
              <w:rPr>
                <w:rFonts w:ascii="Times New Roman" w:eastAsia="Calibri" w:hAnsi="Times New Roman" w:cs="Times New Roman"/>
                <w:b/>
                <w:bCs/>
                <w:sz w:val="20"/>
              </w:rPr>
              <w:t>Красная площадь, д.</w:t>
            </w:r>
            <w:proofErr w:type="gramStart"/>
            <w:r w:rsidRPr="00F44C7A">
              <w:rPr>
                <w:rFonts w:ascii="Times New Roman" w:eastAsia="Calibri" w:hAnsi="Times New Roman" w:cs="Times New Roman"/>
                <w:b/>
                <w:bCs/>
                <w:sz w:val="20"/>
              </w:rPr>
              <w:t>1,к.</w:t>
            </w:r>
            <w:proofErr w:type="gramEnd"/>
            <w:r w:rsidRPr="00F44C7A">
              <w:rPr>
                <w:rFonts w:ascii="Times New Roman" w:eastAsia="Calibri" w:hAnsi="Times New Roman" w:cs="Times New Roman"/>
                <w:b/>
                <w:bCs/>
                <w:sz w:val="20"/>
              </w:rPr>
              <w:t>206</w:t>
            </w:r>
          </w:p>
          <w:p w:rsidR="00F44C7A" w:rsidRPr="00F44C7A" w:rsidRDefault="00F44C7A" w:rsidP="00F44C7A">
            <w:pPr>
              <w:jc w:val="center"/>
              <w:rPr>
                <w:rFonts w:ascii="Times New Roman" w:eastAsia="Calibri" w:hAnsi="Times New Roman" w:cs="Times New Roman"/>
                <w:b/>
                <w:bCs/>
              </w:rPr>
            </w:pPr>
            <w:proofErr w:type="spellStart"/>
            <w:r w:rsidRPr="00F44C7A">
              <w:rPr>
                <w:rFonts w:ascii="Times New Roman" w:eastAsia="Calibri" w:hAnsi="Times New Roman" w:cs="Times New Roman"/>
                <w:b/>
                <w:bCs/>
                <w:sz w:val="20"/>
              </w:rPr>
              <w:t>г.Выкса</w:t>
            </w:r>
            <w:proofErr w:type="spellEnd"/>
            <w:r w:rsidRPr="00F44C7A">
              <w:rPr>
                <w:rFonts w:ascii="Times New Roman" w:eastAsia="Calibri" w:hAnsi="Times New Roman" w:cs="Times New Roman"/>
                <w:b/>
                <w:bCs/>
                <w:sz w:val="20"/>
              </w:rPr>
              <w:t xml:space="preserve">, </w:t>
            </w:r>
            <w:r w:rsidRPr="00F44C7A">
              <w:rPr>
                <w:rFonts w:ascii="Times New Roman" w:eastAsia="Calibri" w:hAnsi="Times New Roman" w:cs="Times New Roman"/>
                <w:b/>
                <w:bCs/>
              </w:rPr>
              <w:t>607060</w:t>
            </w:r>
          </w:p>
          <w:p w:rsidR="00F44C7A" w:rsidRPr="00F44C7A" w:rsidRDefault="00F44C7A" w:rsidP="00F44C7A">
            <w:pPr>
              <w:jc w:val="center"/>
              <w:rPr>
                <w:rFonts w:ascii="Times New Roman" w:eastAsia="Calibri" w:hAnsi="Times New Roman" w:cs="Times New Roman"/>
                <w:b/>
                <w:bCs/>
                <w:lang w:val="en-US"/>
              </w:rPr>
            </w:pPr>
            <w:r w:rsidRPr="00F44C7A">
              <w:rPr>
                <w:rFonts w:ascii="Times New Roman" w:eastAsia="Calibri" w:hAnsi="Times New Roman" w:cs="Times New Roman"/>
                <w:b/>
                <w:bCs/>
                <w:lang w:val="en-US"/>
              </w:rPr>
              <w:t xml:space="preserve">(83177) 6-58-43, </w:t>
            </w:r>
            <w:r w:rsidRPr="00F44C7A">
              <w:rPr>
                <w:rFonts w:ascii="Times New Roman" w:eastAsia="Calibri" w:hAnsi="Times New Roman" w:cs="Times New Roman"/>
                <w:b/>
                <w:bCs/>
              </w:rPr>
              <w:t>факс</w:t>
            </w:r>
            <w:r w:rsidRPr="00F44C7A">
              <w:rPr>
                <w:rFonts w:ascii="Times New Roman" w:eastAsia="Calibri" w:hAnsi="Times New Roman" w:cs="Times New Roman"/>
                <w:b/>
                <w:bCs/>
                <w:lang w:val="en-US"/>
              </w:rPr>
              <w:t xml:space="preserve"> (83177) 6-58-57</w:t>
            </w:r>
          </w:p>
          <w:p w:rsidR="00F44C7A" w:rsidRPr="00F44C7A" w:rsidRDefault="00F44C7A" w:rsidP="00F44C7A">
            <w:pPr>
              <w:jc w:val="center"/>
              <w:rPr>
                <w:rFonts w:ascii="Times New Roman" w:eastAsia="Calibri" w:hAnsi="Times New Roman" w:cs="Times New Roman"/>
                <w:b/>
                <w:bCs/>
                <w:lang w:val="en-US"/>
              </w:rPr>
            </w:pPr>
            <w:r w:rsidRPr="00F44C7A">
              <w:rPr>
                <w:rFonts w:ascii="Times New Roman" w:eastAsia="Calibri" w:hAnsi="Times New Roman" w:cs="Times New Roman"/>
                <w:b/>
                <w:bCs/>
                <w:lang w:val="en-US"/>
              </w:rPr>
              <w:t>E-Mail: kumi@adm.vks.№№ov.ru</w:t>
            </w:r>
          </w:p>
          <w:p w:rsidR="00F44C7A" w:rsidRPr="00F44C7A" w:rsidRDefault="00F44C7A" w:rsidP="00F44C7A">
            <w:pPr>
              <w:jc w:val="center"/>
              <w:rPr>
                <w:rFonts w:ascii="Times New Roman" w:eastAsia="Calibri" w:hAnsi="Times New Roman" w:cs="Times New Roman"/>
                <w:b/>
                <w:bCs/>
                <w:sz w:val="20"/>
              </w:rPr>
            </w:pPr>
            <w:r w:rsidRPr="00F44C7A">
              <w:rPr>
                <w:rFonts w:ascii="Times New Roman" w:eastAsia="Calibri" w:hAnsi="Times New Roman" w:cs="Times New Roman"/>
                <w:b/>
                <w:bCs/>
                <w:sz w:val="20"/>
              </w:rPr>
              <w:t>________________</w:t>
            </w:r>
          </w:p>
          <w:p w:rsidR="00F44C7A" w:rsidRPr="00F44C7A" w:rsidRDefault="00F44C7A" w:rsidP="00F44C7A">
            <w:pPr>
              <w:jc w:val="center"/>
              <w:rPr>
                <w:rFonts w:ascii="Times New Roman" w:eastAsia="Calibri" w:hAnsi="Times New Roman" w:cs="Times New Roman"/>
                <w:b/>
                <w:bCs/>
                <w:sz w:val="20"/>
              </w:rPr>
            </w:pPr>
          </w:p>
          <w:p w:rsidR="00F44C7A" w:rsidRPr="00F44C7A" w:rsidRDefault="00F44C7A" w:rsidP="00F44C7A">
            <w:pPr>
              <w:jc w:val="center"/>
              <w:rPr>
                <w:rFonts w:ascii="Times New Roman" w:eastAsia="Calibri" w:hAnsi="Times New Roman" w:cs="Times New Roman"/>
                <w:b/>
                <w:bCs/>
                <w:sz w:val="20"/>
              </w:rPr>
            </w:pPr>
            <w:r w:rsidRPr="00F44C7A">
              <w:rPr>
                <w:rFonts w:ascii="Times New Roman" w:eastAsia="Calibri" w:hAnsi="Times New Roman" w:cs="Times New Roman"/>
                <w:b/>
                <w:bCs/>
                <w:sz w:val="20"/>
              </w:rPr>
              <w:t>_____________№______________</w:t>
            </w:r>
          </w:p>
          <w:p w:rsidR="00F44C7A" w:rsidRPr="00F44C7A" w:rsidRDefault="00F44C7A" w:rsidP="00F44C7A">
            <w:pPr>
              <w:jc w:val="center"/>
              <w:rPr>
                <w:rFonts w:ascii="Times New Roman" w:eastAsia="Calibri" w:hAnsi="Times New Roman" w:cs="Times New Roman"/>
                <w:b/>
                <w:bCs/>
                <w:sz w:val="20"/>
              </w:rPr>
            </w:pPr>
          </w:p>
          <w:p w:rsidR="00F44C7A" w:rsidRPr="00F44C7A" w:rsidRDefault="00F44C7A" w:rsidP="00F44C7A">
            <w:pPr>
              <w:jc w:val="center"/>
              <w:rPr>
                <w:rFonts w:ascii="Times New Roman" w:eastAsia="Calibri" w:hAnsi="Times New Roman" w:cs="Times New Roman"/>
                <w:b/>
                <w:bCs/>
                <w:sz w:val="20"/>
                <w:szCs w:val="20"/>
                <w:u w:val="single"/>
              </w:rPr>
            </w:pPr>
            <w:proofErr w:type="gramStart"/>
            <w:r w:rsidRPr="00F44C7A">
              <w:rPr>
                <w:rFonts w:ascii="Times New Roman" w:eastAsia="Calibri" w:hAnsi="Times New Roman" w:cs="Times New Roman"/>
                <w:bCs/>
                <w:sz w:val="20"/>
                <w:szCs w:val="20"/>
              </w:rPr>
              <w:t xml:space="preserve">На </w:t>
            </w:r>
            <w:r w:rsidRPr="00F44C7A">
              <w:rPr>
                <w:rFonts w:ascii="Times New Roman" w:eastAsia="Calibri" w:hAnsi="Times New Roman" w:cs="Times New Roman"/>
              </w:rPr>
              <w:t>.</w:t>
            </w:r>
            <w:proofErr w:type="gramEnd"/>
            <w:r w:rsidRPr="00F44C7A">
              <w:rPr>
                <w:rFonts w:ascii="Times New Roman" w:eastAsia="Calibri" w:hAnsi="Times New Roman" w:cs="Times New Roman"/>
              </w:rPr>
              <w:t>№ _________</w:t>
            </w:r>
            <w:r w:rsidRPr="00F44C7A">
              <w:rPr>
                <w:rFonts w:ascii="Times New Roman" w:eastAsia="Calibri" w:hAnsi="Times New Roman" w:cs="Times New Roman"/>
                <w:sz w:val="20"/>
                <w:szCs w:val="20"/>
              </w:rPr>
              <w:t xml:space="preserve"> от ____________</w:t>
            </w:r>
          </w:p>
          <w:p w:rsidR="00F44C7A" w:rsidRPr="00F44C7A" w:rsidRDefault="00F44C7A" w:rsidP="00F44C7A">
            <w:pPr>
              <w:rPr>
                <w:b/>
                <w:bCs/>
              </w:rPr>
            </w:pPr>
          </w:p>
        </w:tc>
      </w:tr>
    </w:tbl>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(наименование участника)</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both"/>
        <w:rPr>
          <w:rFonts w:ascii="Courier New" w:eastAsia="Times New Roman" w:hAnsi="Courier New" w:cs="Courier New"/>
          <w:sz w:val="20"/>
          <w:szCs w:val="20"/>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Уведомление</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о внесении изменений в документацию о продаже муниципального имущества </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посредством публичного предложения</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Уважаемый(</w:t>
      </w:r>
      <w:proofErr w:type="spellStart"/>
      <w:r w:rsidRPr="00F44C7A">
        <w:rPr>
          <w:rFonts w:ascii="Times New Roman" w:eastAsia="Times New Roman" w:hAnsi="Times New Roman" w:cs="Times New Roman"/>
          <w:sz w:val="24"/>
          <w:szCs w:val="24"/>
          <w:lang w:eastAsia="ru-RU"/>
        </w:rPr>
        <w:t>ая</w:t>
      </w:r>
      <w:proofErr w:type="spellEnd"/>
      <w:r w:rsidRPr="00F44C7A">
        <w:rPr>
          <w:rFonts w:ascii="Times New Roman" w:eastAsia="Times New Roman" w:hAnsi="Times New Roman" w:cs="Times New Roman"/>
          <w:sz w:val="24"/>
          <w:szCs w:val="24"/>
          <w:lang w:eastAsia="ru-RU"/>
        </w:rPr>
        <w:t>) _______________!</w:t>
      </w:r>
    </w:p>
    <w:p w:rsidR="00F44C7A" w:rsidRPr="00F44C7A" w:rsidRDefault="00F44C7A" w:rsidP="00F44C7A">
      <w:pPr>
        <w:widowControl w:val="0"/>
        <w:autoSpaceDE w:val="0"/>
        <w:autoSpaceDN w:val="0"/>
        <w:jc w:val="center"/>
        <w:rPr>
          <w:rFonts w:ascii="Times New Roman" w:eastAsia="Times New Roman" w:hAnsi="Times New Roman" w:cs="Times New Roman"/>
          <w:sz w:val="24"/>
          <w:szCs w:val="24"/>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w:t>
      </w:r>
      <w:r w:rsidRPr="00F44C7A">
        <w:rPr>
          <w:rFonts w:ascii="Times New Roman" w:eastAsia="Times New Roman" w:hAnsi="Times New Roman" w:cs="Times New Roman"/>
          <w:sz w:val="24"/>
          <w:szCs w:val="24"/>
          <w:lang w:eastAsia="ru-RU"/>
        </w:rPr>
        <w:tab/>
        <w:t xml:space="preserve">Уведомляем Вас, что в соответствии с ______________________ (необходимо </w:t>
      </w:r>
      <w:proofErr w:type="gramStart"/>
      <w:r w:rsidRPr="00F44C7A">
        <w:rPr>
          <w:rFonts w:ascii="Times New Roman" w:eastAsia="Times New Roman" w:hAnsi="Times New Roman" w:cs="Times New Roman"/>
          <w:sz w:val="24"/>
          <w:szCs w:val="24"/>
          <w:lang w:eastAsia="ru-RU"/>
        </w:rPr>
        <w:t>указать  наименование</w:t>
      </w:r>
      <w:proofErr w:type="gramEnd"/>
      <w:r w:rsidRPr="00F44C7A">
        <w:rPr>
          <w:rFonts w:ascii="Times New Roman" w:eastAsia="Times New Roman" w:hAnsi="Times New Roman" w:cs="Times New Roman"/>
          <w:sz w:val="24"/>
          <w:szCs w:val="24"/>
          <w:lang w:eastAsia="ru-RU"/>
        </w:rPr>
        <w:t xml:space="preserve">  нормативного документа, которым утверждены изменения документации)  от  «___»  ____________  200_  г.  </w:t>
      </w:r>
      <w:proofErr w:type="gramStart"/>
      <w:r w:rsidRPr="00F44C7A">
        <w:rPr>
          <w:rFonts w:ascii="Times New Roman" w:eastAsia="Times New Roman" w:hAnsi="Times New Roman" w:cs="Times New Roman"/>
          <w:sz w:val="24"/>
          <w:szCs w:val="24"/>
          <w:lang w:eastAsia="ru-RU"/>
        </w:rPr>
        <w:t>в  документацию</w:t>
      </w:r>
      <w:proofErr w:type="gramEnd"/>
      <w:r w:rsidRPr="00F44C7A">
        <w:rPr>
          <w:rFonts w:ascii="Times New Roman" w:eastAsia="Times New Roman" w:hAnsi="Times New Roman" w:cs="Times New Roman"/>
          <w:sz w:val="24"/>
          <w:szCs w:val="24"/>
          <w:lang w:eastAsia="ru-RU"/>
        </w:rPr>
        <w:t xml:space="preserve">  о продаже муниципального имущества посредством публичного предложения: __________________,</w:t>
      </w:r>
    </w:p>
    <w:p w:rsidR="00F44C7A" w:rsidRPr="00F44C7A" w:rsidRDefault="00F44C7A" w:rsidP="00F44C7A">
      <w:pPr>
        <w:widowControl w:val="0"/>
        <w:autoSpaceDE w:val="0"/>
        <w:autoSpaceDN w:val="0"/>
        <w:ind w:left="2832" w:firstLine="708"/>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(наименование, адрес предмета продажи)</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были внесены следующие изменения:</w:t>
      </w:r>
    </w:p>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98"/>
        <w:gridCol w:w="3742"/>
        <w:gridCol w:w="3231"/>
      </w:tblGrid>
      <w:tr w:rsidR="00F44C7A" w:rsidRPr="00F44C7A" w:rsidTr="0037214B">
        <w:tc>
          <w:tcPr>
            <w:tcW w:w="510"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 п/п</w:t>
            </w:r>
          </w:p>
        </w:tc>
        <w:tc>
          <w:tcPr>
            <w:tcW w:w="2098"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Раздел документации о торгах</w:t>
            </w:r>
          </w:p>
        </w:tc>
        <w:tc>
          <w:tcPr>
            <w:tcW w:w="3742"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Ссылка на пункт документации, в положения которого были внесены изменения</w:t>
            </w:r>
          </w:p>
        </w:tc>
        <w:tc>
          <w:tcPr>
            <w:tcW w:w="3231" w:type="dxa"/>
          </w:tcPr>
          <w:p w:rsidR="00F44C7A" w:rsidRPr="00F44C7A" w:rsidRDefault="00F44C7A" w:rsidP="00F44C7A">
            <w:pPr>
              <w:widowControl w:val="0"/>
              <w:autoSpaceDE w:val="0"/>
              <w:autoSpaceDN w:val="0"/>
              <w:jc w:val="center"/>
              <w:rPr>
                <w:rFonts w:ascii="Times New Roman" w:eastAsia="Times New Roman" w:hAnsi="Times New Roman" w:cs="Times New Roman"/>
                <w:sz w:val="24"/>
                <w:szCs w:val="20"/>
                <w:lang w:eastAsia="ru-RU"/>
              </w:rPr>
            </w:pPr>
            <w:r w:rsidRPr="00F44C7A">
              <w:rPr>
                <w:rFonts w:ascii="Times New Roman" w:eastAsia="Times New Roman" w:hAnsi="Times New Roman" w:cs="Times New Roman"/>
                <w:sz w:val="24"/>
                <w:szCs w:val="20"/>
                <w:lang w:eastAsia="ru-RU"/>
              </w:rPr>
              <w:t>Содержание изменений положений документации о торгах</w:t>
            </w:r>
          </w:p>
        </w:tc>
      </w:tr>
      <w:tr w:rsidR="00F44C7A" w:rsidRPr="00F44C7A" w:rsidTr="0037214B">
        <w:tc>
          <w:tcPr>
            <w:tcW w:w="51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09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74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23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1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09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74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23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r w:rsidR="00F44C7A" w:rsidRPr="00F44C7A" w:rsidTr="0037214B">
        <w:tc>
          <w:tcPr>
            <w:tcW w:w="510"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2098"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742"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c>
          <w:tcPr>
            <w:tcW w:w="3231" w:type="dxa"/>
          </w:tcPr>
          <w:p w:rsidR="00F44C7A" w:rsidRPr="00F44C7A" w:rsidRDefault="00F44C7A" w:rsidP="00F44C7A">
            <w:pPr>
              <w:widowControl w:val="0"/>
              <w:autoSpaceDE w:val="0"/>
              <w:autoSpaceDN w:val="0"/>
              <w:rPr>
                <w:rFonts w:ascii="Times New Roman" w:eastAsia="Times New Roman" w:hAnsi="Times New Roman" w:cs="Times New Roman"/>
                <w:sz w:val="24"/>
                <w:szCs w:val="20"/>
                <w:lang w:eastAsia="ru-RU"/>
              </w:rPr>
            </w:pPr>
          </w:p>
        </w:tc>
      </w:tr>
    </w:tbl>
    <w:p w:rsidR="00F44C7A" w:rsidRPr="00F44C7A" w:rsidRDefault="00F44C7A" w:rsidP="00F44C7A">
      <w:pPr>
        <w:widowControl w:val="0"/>
        <w:autoSpaceDE w:val="0"/>
        <w:autoSpaceDN w:val="0"/>
        <w:ind w:firstLine="540"/>
        <w:jc w:val="both"/>
        <w:rPr>
          <w:rFonts w:ascii="Times New Roman" w:eastAsia="Times New Roman" w:hAnsi="Times New Roman" w:cs="Times New Roman"/>
          <w:sz w:val="24"/>
          <w:szCs w:val="20"/>
          <w:lang w:eastAsia="ru-RU"/>
        </w:rPr>
      </w:pP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Просим   </w:t>
      </w:r>
      <w:proofErr w:type="gramStart"/>
      <w:r w:rsidRPr="00F44C7A">
        <w:rPr>
          <w:rFonts w:ascii="Times New Roman" w:eastAsia="Times New Roman" w:hAnsi="Times New Roman" w:cs="Times New Roman"/>
          <w:sz w:val="24"/>
          <w:szCs w:val="24"/>
          <w:lang w:eastAsia="ru-RU"/>
        </w:rPr>
        <w:t>Вас  направить</w:t>
      </w:r>
      <w:proofErr w:type="gramEnd"/>
      <w:r w:rsidRPr="00F44C7A">
        <w:rPr>
          <w:rFonts w:ascii="Times New Roman" w:eastAsia="Times New Roman" w:hAnsi="Times New Roman" w:cs="Times New Roman"/>
          <w:sz w:val="24"/>
          <w:szCs w:val="24"/>
          <w:lang w:eastAsia="ru-RU"/>
        </w:rPr>
        <w:t xml:space="preserve">  подтверждение  получения  настоящих  изменений документации о торгах по адресу: __________________, и по электронной почте: 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_____________________________________________________________________________</w:t>
      </w:r>
    </w:p>
    <w:p w:rsidR="00F44C7A" w:rsidRPr="00F44C7A" w:rsidRDefault="00F44C7A" w:rsidP="00F44C7A">
      <w:pPr>
        <w:widowControl w:val="0"/>
        <w:autoSpaceDE w:val="0"/>
        <w:autoSpaceDN w:val="0"/>
        <w:jc w:val="both"/>
        <w:rPr>
          <w:rFonts w:ascii="Times New Roman" w:eastAsia="Times New Roman" w:hAnsi="Times New Roman" w:cs="Times New Roman"/>
          <w:sz w:val="24"/>
          <w:szCs w:val="24"/>
          <w:lang w:eastAsia="ru-RU"/>
        </w:rPr>
      </w:pPr>
      <w:r w:rsidRPr="00F44C7A">
        <w:rPr>
          <w:rFonts w:ascii="Times New Roman" w:eastAsia="Times New Roman" w:hAnsi="Times New Roman" w:cs="Times New Roman"/>
          <w:sz w:val="24"/>
          <w:szCs w:val="24"/>
          <w:lang w:eastAsia="ru-RU"/>
        </w:rPr>
        <w:t xml:space="preserve">   (подпись, расшифровка подписи, должность лица, уполномоченного вести                                 переписку)</w:t>
      </w:r>
    </w:p>
    <w:p w:rsidR="000E1227" w:rsidRDefault="000E1227"/>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8"/>
      </w:tblGrid>
      <w:tr w:rsidR="008805CB" w:rsidRPr="008805CB" w:rsidTr="00D80934">
        <w:tc>
          <w:tcPr>
            <w:tcW w:w="9678" w:type="dxa"/>
          </w:tcPr>
          <w:p w:rsidR="008805CB" w:rsidRPr="008805CB" w:rsidRDefault="008805CB" w:rsidP="008805CB">
            <w:pPr>
              <w:keepNext/>
              <w:ind w:left="180"/>
              <w:jc w:val="center"/>
              <w:outlineLvl w:val="0"/>
              <w:rPr>
                <w:rFonts w:ascii="Times New Roman" w:eastAsia="Times New Roman" w:hAnsi="Times New Roman" w:cs="Times New Roman"/>
                <w:lang w:eastAsia="ru-RU"/>
              </w:rPr>
            </w:pPr>
            <w:r w:rsidRPr="008805CB">
              <w:rPr>
                <w:rFonts w:ascii="Times New Roman" w:eastAsia="Times New Roman" w:hAnsi="Times New Roman" w:cs="Times New Roman"/>
                <w:lang w:eastAsia="ru-RU"/>
              </w:rPr>
              <w:lastRenderedPageBreak/>
              <w:t>Разослать</w:t>
            </w:r>
          </w:p>
          <w:p w:rsidR="008805CB" w:rsidRPr="008805CB" w:rsidRDefault="008805CB" w:rsidP="008805CB">
            <w:pPr>
              <w:keepNext/>
              <w:ind w:left="180"/>
              <w:jc w:val="center"/>
              <w:outlineLvl w:val="0"/>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(структурное подразделение администрации)</w:t>
            </w:r>
          </w:p>
        </w:tc>
      </w:tr>
      <w:tr w:rsidR="008805CB" w:rsidRPr="008805CB" w:rsidTr="00D80934">
        <w:tc>
          <w:tcPr>
            <w:tcW w:w="9678" w:type="dxa"/>
          </w:tcPr>
          <w:p w:rsidR="008805CB" w:rsidRPr="008805CB" w:rsidRDefault="008805CB" w:rsidP="008805CB">
            <w:pPr>
              <w:ind w:left="180"/>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Сектор делопроизводства и архива – 2 экз.</w:t>
            </w:r>
          </w:p>
        </w:tc>
      </w:tr>
      <w:tr w:rsidR="008805CB" w:rsidRPr="008805CB" w:rsidTr="00D80934">
        <w:tc>
          <w:tcPr>
            <w:tcW w:w="9678" w:type="dxa"/>
          </w:tcPr>
          <w:p w:rsidR="008805CB" w:rsidRPr="008805CB" w:rsidRDefault="008805CB" w:rsidP="008805CB">
            <w:pPr>
              <w:ind w:left="180"/>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КУМИ – 1 экз.</w:t>
            </w:r>
          </w:p>
        </w:tc>
      </w:tr>
      <w:tr w:rsidR="008805CB" w:rsidRPr="008805CB" w:rsidTr="00D80934">
        <w:tc>
          <w:tcPr>
            <w:tcW w:w="9678" w:type="dxa"/>
          </w:tcPr>
          <w:p w:rsidR="008805CB" w:rsidRPr="008805CB" w:rsidRDefault="008805CB" w:rsidP="008805CB">
            <w:pPr>
              <w:ind w:left="180"/>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Управление информационной политики – 1 экз.</w:t>
            </w:r>
          </w:p>
        </w:tc>
      </w:tr>
    </w:tbl>
    <w:p w:rsidR="008805CB" w:rsidRDefault="008805CB" w:rsidP="008805CB">
      <w:pPr>
        <w:rPr>
          <w:rFonts w:ascii="Times New Roman" w:eastAsia="Times New Roman" w:hAnsi="Times New Roman" w:cs="Times New Roman"/>
          <w:b/>
          <w:sz w:val="16"/>
          <w:szCs w:val="16"/>
          <w:lang w:eastAsia="ru-RU"/>
        </w:rPr>
      </w:pPr>
    </w:p>
    <w:p w:rsidR="008805CB" w:rsidRPr="008805CB" w:rsidRDefault="008805CB" w:rsidP="008805CB">
      <w:pPr>
        <w:rPr>
          <w:rFonts w:ascii="Times New Roman" w:eastAsia="Times New Roman" w:hAnsi="Times New Roman" w:cs="Times New Roman"/>
          <w:b/>
          <w:sz w:val="16"/>
          <w:szCs w:val="16"/>
          <w:lang w:eastAsia="ru-RU"/>
        </w:rPr>
      </w:pPr>
      <w:r w:rsidRPr="008805CB">
        <w:rPr>
          <w:rFonts w:ascii="Times New Roman" w:eastAsia="Times New Roman" w:hAnsi="Times New Roman" w:cs="Times New Roman"/>
          <w:b/>
          <w:sz w:val="16"/>
          <w:szCs w:val="16"/>
          <w:lang w:eastAsia="ru-RU"/>
        </w:rPr>
        <w:t xml:space="preserve">* </w:t>
      </w:r>
      <w:proofErr w:type="gramStart"/>
      <w:r w:rsidRPr="008805CB">
        <w:rPr>
          <w:rFonts w:ascii="Times New Roman" w:eastAsia="Times New Roman" w:hAnsi="Times New Roman" w:cs="Times New Roman"/>
          <w:b/>
          <w:sz w:val="16"/>
          <w:szCs w:val="16"/>
          <w:lang w:eastAsia="ru-RU"/>
        </w:rPr>
        <w:t>В</w:t>
      </w:r>
      <w:proofErr w:type="gramEnd"/>
      <w:r w:rsidRPr="008805CB">
        <w:rPr>
          <w:rFonts w:ascii="Times New Roman" w:eastAsia="Times New Roman" w:hAnsi="Times New Roman" w:cs="Times New Roman"/>
          <w:b/>
          <w:sz w:val="16"/>
          <w:szCs w:val="16"/>
          <w:lang w:eastAsia="ru-RU"/>
        </w:rPr>
        <w:t xml:space="preserve"> сектор документационного обеспечения и архива управления по организационным вопросам (далее-Сектор) предоставляют:</w:t>
      </w:r>
    </w:p>
    <w:p w:rsidR="008805CB" w:rsidRDefault="008805CB" w:rsidP="008805C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8805CB">
        <w:rPr>
          <w:rFonts w:ascii="Times New Roman" w:eastAsia="Times New Roman" w:hAnsi="Times New Roman" w:cs="Times New Roman"/>
          <w:sz w:val="16"/>
          <w:szCs w:val="16"/>
          <w:lang w:eastAsia="ru-RU"/>
        </w:rPr>
        <w:t>Нормативные правовые акты (НПА) в 4 экземплярах</w:t>
      </w:r>
    </w:p>
    <w:p w:rsidR="008805CB" w:rsidRPr="008805CB" w:rsidRDefault="008805CB" w:rsidP="008805C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8805CB">
        <w:rPr>
          <w:rFonts w:ascii="Times New Roman" w:eastAsia="Times New Roman" w:hAnsi="Times New Roman" w:cs="Times New Roman"/>
          <w:sz w:val="16"/>
          <w:szCs w:val="16"/>
          <w:lang w:eastAsia="ru-RU"/>
        </w:rPr>
        <w:t>Утверждающие составы комиссий, рабочих групп в 4 экземплярах</w:t>
      </w:r>
    </w:p>
    <w:p w:rsidR="008805CB" w:rsidRDefault="008805CB" w:rsidP="008805C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8805CB">
        <w:rPr>
          <w:rFonts w:ascii="Times New Roman" w:eastAsia="Times New Roman" w:hAnsi="Times New Roman" w:cs="Times New Roman"/>
          <w:sz w:val="16"/>
          <w:szCs w:val="16"/>
          <w:lang w:eastAsia="ru-RU"/>
        </w:rPr>
        <w:t>Утверждающие административные регламенты в 5 экземплярах</w:t>
      </w:r>
      <w:r>
        <w:rPr>
          <w:rFonts w:ascii="Times New Roman" w:eastAsia="Times New Roman" w:hAnsi="Times New Roman" w:cs="Times New Roman"/>
          <w:sz w:val="16"/>
          <w:szCs w:val="16"/>
          <w:lang w:eastAsia="ru-RU"/>
        </w:rPr>
        <w:t xml:space="preserve"> </w:t>
      </w:r>
    </w:p>
    <w:p w:rsidR="008805CB" w:rsidRPr="008805CB" w:rsidRDefault="008805CB" w:rsidP="008805C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8805CB">
        <w:rPr>
          <w:rFonts w:ascii="Times New Roman" w:eastAsia="Times New Roman" w:hAnsi="Times New Roman" w:cs="Times New Roman"/>
          <w:sz w:val="16"/>
          <w:szCs w:val="16"/>
          <w:lang w:eastAsia="ru-RU"/>
        </w:rPr>
        <w:t>Все остальные муниципальные акты в 2 экземплярах</w:t>
      </w:r>
    </w:p>
    <w:p w:rsidR="008805CB" w:rsidRPr="008805CB" w:rsidRDefault="008805CB" w:rsidP="008805C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8805CB">
        <w:rPr>
          <w:rFonts w:ascii="Times New Roman" w:eastAsia="Times New Roman" w:hAnsi="Times New Roman" w:cs="Times New Roman"/>
          <w:sz w:val="16"/>
          <w:szCs w:val="16"/>
          <w:lang w:eastAsia="ru-RU"/>
        </w:rPr>
        <w:t xml:space="preserve">Представление в Сектор правовых актов на бумажном носителе и в электронном виде осуществляется исполнителем документа. </w:t>
      </w:r>
      <w:r>
        <w:rPr>
          <w:rFonts w:ascii="Times New Roman" w:eastAsia="Times New Roman" w:hAnsi="Times New Roman" w:cs="Times New Roman"/>
          <w:sz w:val="16"/>
          <w:szCs w:val="16"/>
          <w:lang w:eastAsia="ru-RU"/>
        </w:rPr>
        <w:t xml:space="preserve">     </w:t>
      </w:r>
      <w:r w:rsidRPr="008805CB">
        <w:rPr>
          <w:rFonts w:ascii="Times New Roman" w:eastAsia="Times New Roman" w:hAnsi="Times New Roman" w:cs="Times New Roman"/>
          <w:sz w:val="16"/>
          <w:szCs w:val="16"/>
          <w:lang w:eastAsia="ru-RU"/>
        </w:rPr>
        <w:t>Ответственность за идентичность текстов на бумажном носителе и в электронном виде несет исполнитель. Предоставление электронного вида правового акта осуществляется на следующий рабочий день после его регистрации и выдачи исполнителю.</w:t>
      </w:r>
    </w:p>
    <w:p w:rsidR="008805CB" w:rsidRPr="008805CB" w:rsidRDefault="008805CB" w:rsidP="008805CB">
      <w:pPr>
        <w:jc w:val="center"/>
        <w:rPr>
          <w:rFonts w:ascii="Times New Roman" w:eastAsia="Times New Roman" w:hAnsi="Times New Roman" w:cs="Times New Roman"/>
          <w:lang w:eastAsia="ru-RU"/>
        </w:rPr>
      </w:pPr>
    </w:p>
    <w:p w:rsidR="008805CB" w:rsidRPr="008805CB" w:rsidRDefault="008805CB" w:rsidP="008805CB">
      <w:pPr>
        <w:jc w:val="center"/>
        <w:rPr>
          <w:rFonts w:ascii="Times New Roman" w:eastAsia="Times New Roman" w:hAnsi="Times New Roman" w:cs="Times New Roman"/>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35"/>
      </w:tblGrid>
      <w:tr w:rsidR="008805CB" w:rsidRPr="008805CB" w:rsidTr="00D80934">
        <w:tc>
          <w:tcPr>
            <w:tcW w:w="6912" w:type="dxa"/>
            <w:shd w:val="clear" w:color="auto" w:fill="auto"/>
          </w:tcPr>
          <w:p w:rsidR="008805CB" w:rsidRPr="008805CB" w:rsidRDefault="008805CB" w:rsidP="008805CB">
            <w:pPr>
              <w:jc w:val="center"/>
              <w:rPr>
                <w:rFonts w:ascii="Times New Roman" w:eastAsia="Times New Roman" w:hAnsi="Times New Roman" w:cs="Times New Roman"/>
                <w:lang w:eastAsia="ru-RU"/>
              </w:rPr>
            </w:pPr>
          </w:p>
        </w:tc>
        <w:tc>
          <w:tcPr>
            <w:tcW w:w="2835" w:type="dxa"/>
            <w:shd w:val="clear" w:color="auto" w:fill="auto"/>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 xml:space="preserve">Графу заполняет начальник отдела по разработке и экспертизе нормативных правовых актов КУМИ </w:t>
            </w:r>
          </w:p>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Тещина В.В.</w:t>
            </w:r>
          </w:p>
        </w:tc>
      </w:tr>
      <w:tr w:rsidR="008805CB" w:rsidRPr="008805CB" w:rsidTr="00D80934">
        <w:tc>
          <w:tcPr>
            <w:tcW w:w="6912" w:type="dxa"/>
            <w:shd w:val="clear" w:color="auto" w:fill="auto"/>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 xml:space="preserve">Проект подлежит направлению в Выксунскую городскую прокуратуру для заключения </w:t>
            </w:r>
          </w:p>
        </w:tc>
        <w:tc>
          <w:tcPr>
            <w:tcW w:w="2835" w:type="dxa"/>
            <w:shd w:val="clear" w:color="auto" w:fill="auto"/>
          </w:tcPr>
          <w:p w:rsidR="008805CB" w:rsidRPr="008805CB" w:rsidRDefault="008805CB" w:rsidP="008805CB">
            <w:pPr>
              <w:jc w:val="center"/>
              <w:rPr>
                <w:rFonts w:ascii="Times New Roman" w:eastAsia="Times New Roman" w:hAnsi="Times New Roman" w:cs="Times New Roman"/>
                <w:lang w:eastAsia="ru-RU"/>
              </w:rPr>
            </w:pPr>
          </w:p>
        </w:tc>
      </w:tr>
      <w:tr w:rsidR="008805CB" w:rsidRPr="008805CB" w:rsidTr="00D80934">
        <w:tc>
          <w:tcPr>
            <w:tcW w:w="6912" w:type="dxa"/>
            <w:shd w:val="clear" w:color="auto" w:fill="auto"/>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Проект подлежит размещению на сайте для общественных обсуждений</w:t>
            </w:r>
          </w:p>
        </w:tc>
        <w:tc>
          <w:tcPr>
            <w:tcW w:w="2835" w:type="dxa"/>
            <w:shd w:val="clear" w:color="auto" w:fill="auto"/>
          </w:tcPr>
          <w:p w:rsidR="008805CB" w:rsidRPr="008805CB" w:rsidRDefault="008805CB" w:rsidP="008805CB">
            <w:pPr>
              <w:jc w:val="center"/>
              <w:rPr>
                <w:rFonts w:ascii="Times New Roman" w:eastAsia="Times New Roman" w:hAnsi="Times New Roman" w:cs="Times New Roman"/>
                <w:lang w:eastAsia="ru-RU"/>
              </w:rPr>
            </w:pPr>
          </w:p>
        </w:tc>
      </w:tr>
      <w:tr w:rsidR="008805CB" w:rsidRPr="008805CB" w:rsidTr="00D80934">
        <w:tc>
          <w:tcPr>
            <w:tcW w:w="6912" w:type="dxa"/>
            <w:shd w:val="clear" w:color="auto" w:fill="auto"/>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Проект подлежит оценке регулирующего воздействия (ОРВ)</w:t>
            </w:r>
          </w:p>
        </w:tc>
        <w:tc>
          <w:tcPr>
            <w:tcW w:w="2835" w:type="dxa"/>
            <w:shd w:val="clear" w:color="auto" w:fill="auto"/>
          </w:tcPr>
          <w:p w:rsidR="008805CB" w:rsidRPr="008805CB" w:rsidRDefault="008805CB" w:rsidP="008805CB">
            <w:pPr>
              <w:jc w:val="center"/>
              <w:rPr>
                <w:rFonts w:ascii="Times New Roman" w:eastAsia="Times New Roman" w:hAnsi="Times New Roman" w:cs="Times New Roman"/>
                <w:lang w:eastAsia="ru-RU"/>
              </w:rPr>
            </w:pPr>
          </w:p>
        </w:tc>
      </w:tr>
      <w:tr w:rsidR="008805CB" w:rsidRPr="008805CB" w:rsidTr="00D80934">
        <w:tc>
          <w:tcPr>
            <w:tcW w:w="6912" w:type="dxa"/>
            <w:shd w:val="clear" w:color="auto" w:fill="auto"/>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Принятый акт подлежит размещению на официальном сайте городского округа город Выкса</w:t>
            </w:r>
          </w:p>
        </w:tc>
        <w:tc>
          <w:tcPr>
            <w:tcW w:w="2835" w:type="dxa"/>
            <w:shd w:val="clear" w:color="auto" w:fill="auto"/>
          </w:tcPr>
          <w:p w:rsidR="008805CB" w:rsidRPr="008805CB" w:rsidRDefault="008805CB" w:rsidP="008805CB">
            <w:pPr>
              <w:jc w:val="center"/>
              <w:rPr>
                <w:rFonts w:ascii="Times New Roman" w:eastAsia="Times New Roman" w:hAnsi="Times New Roman" w:cs="Times New Roman"/>
                <w:lang w:eastAsia="ru-RU"/>
              </w:rPr>
            </w:pPr>
          </w:p>
        </w:tc>
      </w:tr>
      <w:tr w:rsidR="008805CB" w:rsidRPr="008805CB" w:rsidTr="00D80934">
        <w:tc>
          <w:tcPr>
            <w:tcW w:w="6912" w:type="dxa"/>
            <w:shd w:val="clear" w:color="auto" w:fill="auto"/>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Принятый акт подлежит опубликованию в газете «Выксунский рабочий»</w:t>
            </w:r>
          </w:p>
        </w:tc>
        <w:tc>
          <w:tcPr>
            <w:tcW w:w="2835" w:type="dxa"/>
            <w:shd w:val="clear" w:color="auto" w:fill="auto"/>
          </w:tcPr>
          <w:p w:rsidR="008805CB" w:rsidRPr="008805CB" w:rsidRDefault="008805CB" w:rsidP="008805CB">
            <w:pPr>
              <w:jc w:val="center"/>
              <w:rPr>
                <w:rFonts w:ascii="Times New Roman" w:eastAsia="Times New Roman" w:hAnsi="Times New Roman" w:cs="Times New Roman"/>
                <w:lang w:eastAsia="ru-RU"/>
              </w:rPr>
            </w:pPr>
          </w:p>
        </w:tc>
      </w:tr>
    </w:tbl>
    <w:p w:rsidR="008805CB" w:rsidRPr="008805CB" w:rsidRDefault="008805CB" w:rsidP="008805CB">
      <w:pPr>
        <w:jc w:val="center"/>
        <w:rPr>
          <w:rFonts w:ascii="Times New Roman" w:eastAsia="Times New Roman" w:hAnsi="Times New Roman" w:cs="Times New Roman"/>
          <w:lang w:eastAsia="ru-RU"/>
        </w:rPr>
      </w:pPr>
    </w:p>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СОГЛАСОВАНО:</w:t>
      </w:r>
    </w:p>
    <w:tbl>
      <w:tblPr>
        <w:tblpPr w:leftFromText="180" w:rightFromText="180" w:vertAnchor="text" w:horzAnchor="margin" w:tblpY="20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753"/>
        <w:gridCol w:w="1418"/>
        <w:gridCol w:w="2976"/>
      </w:tblGrid>
      <w:tr w:rsidR="008805CB" w:rsidRPr="008805CB" w:rsidTr="00D80934">
        <w:tc>
          <w:tcPr>
            <w:tcW w:w="3600" w:type="dxa"/>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Ф.И.О.</w:t>
            </w:r>
          </w:p>
          <w:p w:rsidR="008805CB" w:rsidRPr="008805CB" w:rsidRDefault="008805CB" w:rsidP="008805CB">
            <w:pPr>
              <w:ind w:left="252"/>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(должность)</w:t>
            </w:r>
          </w:p>
        </w:tc>
        <w:tc>
          <w:tcPr>
            <w:tcW w:w="1753" w:type="dxa"/>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Дата</w:t>
            </w:r>
          </w:p>
        </w:tc>
        <w:tc>
          <w:tcPr>
            <w:tcW w:w="1418" w:type="dxa"/>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Подпись</w:t>
            </w:r>
          </w:p>
        </w:tc>
        <w:tc>
          <w:tcPr>
            <w:tcW w:w="2976" w:type="dxa"/>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Предложения, изменения</w:t>
            </w:r>
          </w:p>
        </w:tc>
      </w:tr>
      <w:tr w:rsidR="008805CB" w:rsidRPr="008805CB" w:rsidTr="00D80934">
        <w:tc>
          <w:tcPr>
            <w:tcW w:w="3600" w:type="dxa"/>
          </w:tcPr>
          <w:p w:rsidR="008805CB" w:rsidRPr="008805CB" w:rsidRDefault="008805CB" w:rsidP="00C56FE3">
            <w:pPr>
              <w:rPr>
                <w:rFonts w:ascii="Times New Roman" w:eastAsia="Times New Roman" w:hAnsi="Times New Roman" w:cs="Times New Roman"/>
                <w:lang w:eastAsia="ru-RU"/>
              </w:rPr>
            </w:pPr>
            <w:proofErr w:type="spellStart"/>
            <w:r w:rsidRPr="008805CB">
              <w:rPr>
                <w:rFonts w:ascii="Times New Roman" w:eastAsia="Times New Roman" w:hAnsi="Times New Roman" w:cs="Times New Roman"/>
                <w:lang w:eastAsia="ru-RU"/>
              </w:rPr>
              <w:t>Растунин</w:t>
            </w:r>
            <w:proofErr w:type="spellEnd"/>
            <w:r w:rsidRPr="008805CB">
              <w:rPr>
                <w:rFonts w:ascii="Times New Roman" w:eastAsia="Times New Roman" w:hAnsi="Times New Roman" w:cs="Times New Roman"/>
                <w:lang w:eastAsia="ru-RU"/>
              </w:rPr>
              <w:t xml:space="preserve"> Д.В.</w:t>
            </w:r>
          </w:p>
          <w:p w:rsidR="008805CB" w:rsidRPr="008805CB" w:rsidRDefault="008805CB" w:rsidP="00C56FE3">
            <w:pPr>
              <w:rPr>
                <w:rFonts w:ascii="Times New Roman" w:eastAsia="Times New Roman" w:hAnsi="Times New Roman" w:cs="Times New Roman"/>
                <w:lang w:eastAsia="ru-RU"/>
              </w:rPr>
            </w:pPr>
            <w:proofErr w:type="spellStart"/>
            <w:r w:rsidRPr="008805CB">
              <w:rPr>
                <w:rFonts w:ascii="Times New Roman" w:eastAsia="Times New Roman" w:hAnsi="Times New Roman" w:cs="Times New Roman"/>
                <w:lang w:eastAsia="ru-RU"/>
              </w:rPr>
              <w:t>зам.главы</w:t>
            </w:r>
            <w:proofErr w:type="spellEnd"/>
            <w:r w:rsidRPr="008805CB">
              <w:rPr>
                <w:rFonts w:ascii="Times New Roman" w:eastAsia="Times New Roman" w:hAnsi="Times New Roman" w:cs="Times New Roman"/>
                <w:lang w:eastAsia="ru-RU"/>
              </w:rPr>
              <w:t xml:space="preserve"> администрации</w:t>
            </w:r>
          </w:p>
        </w:tc>
        <w:tc>
          <w:tcPr>
            <w:tcW w:w="1753" w:type="dxa"/>
          </w:tcPr>
          <w:p w:rsidR="008805CB" w:rsidRPr="008805CB" w:rsidRDefault="008805CB" w:rsidP="008805CB">
            <w:pPr>
              <w:jc w:val="center"/>
              <w:rPr>
                <w:rFonts w:ascii="Times New Roman" w:eastAsia="Times New Roman" w:hAnsi="Times New Roman" w:cs="Times New Roman"/>
                <w:lang w:eastAsia="ru-RU"/>
              </w:rPr>
            </w:pPr>
          </w:p>
        </w:tc>
        <w:tc>
          <w:tcPr>
            <w:tcW w:w="1418" w:type="dxa"/>
          </w:tcPr>
          <w:p w:rsidR="008805CB" w:rsidRPr="008805CB" w:rsidRDefault="008805CB" w:rsidP="008805CB">
            <w:pPr>
              <w:jc w:val="center"/>
              <w:rPr>
                <w:rFonts w:ascii="Times New Roman" w:eastAsia="Times New Roman" w:hAnsi="Times New Roman" w:cs="Times New Roman"/>
                <w:lang w:eastAsia="ru-RU"/>
              </w:rPr>
            </w:pPr>
          </w:p>
        </w:tc>
        <w:tc>
          <w:tcPr>
            <w:tcW w:w="2976" w:type="dxa"/>
          </w:tcPr>
          <w:p w:rsidR="008805CB" w:rsidRPr="008805CB" w:rsidRDefault="008805CB" w:rsidP="008805CB">
            <w:pPr>
              <w:jc w:val="center"/>
              <w:rPr>
                <w:rFonts w:ascii="Times New Roman" w:eastAsia="Times New Roman" w:hAnsi="Times New Roman" w:cs="Times New Roman"/>
                <w:lang w:eastAsia="ru-RU"/>
              </w:rPr>
            </w:pPr>
          </w:p>
        </w:tc>
      </w:tr>
      <w:tr w:rsidR="008805CB" w:rsidRPr="008805CB" w:rsidTr="00D80934">
        <w:tc>
          <w:tcPr>
            <w:tcW w:w="3600" w:type="dxa"/>
          </w:tcPr>
          <w:p w:rsidR="00C56FE3" w:rsidRDefault="00C56FE3" w:rsidP="00C56FE3">
            <w:pPr>
              <w:rPr>
                <w:rFonts w:ascii="Times New Roman" w:eastAsia="Times New Roman" w:hAnsi="Times New Roman" w:cs="Times New Roman"/>
                <w:lang w:eastAsia="ru-RU"/>
              </w:rPr>
            </w:pPr>
            <w:r>
              <w:rPr>
                <w:rFonts w:ascii="Times New Roman" w:eastAsia="Times New Roman" w:hAnsi="Times New Roman" w:cs="Times New Roman"/>
                <w:lang w:eastAsia="ru-RU"/>
              </w:rPr>
              <w:t>Лаврентьев А.В.</w:t>
            </w:r>
          </w:p>
          <w:p w:rsidR="008805CB" w:rsidRPr="008805CB" w:rsidRDefault="008805CB" w:rsidP="00C56FE3">
            <w:pP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w:t>
            </w:r>
            <w:r w:rsidR="00C56FE3">
              <w:rPr>
                <w:rFonts w:ascii="Times New Roman" w:eastAsia="Times New Roman" w:hAnsi="Times New Roman" w:cs="Times New Roman"/>
                <w:lang w:eastAsia="ru-RU"/>
              </w:rPr>
              <w:t>редседатель</w:t>
            </w:r>
            <w:r w:rsidRPr="008805CB">
              <w:rPr>
                <w:rFonts w:ascii="Times New Roman" w:eastAsia="Times New Roman" w:hAnsi="Times New Roman" w:cs="Times New Roman"/>
                <w:lang w:eastAsia="ru-RU"/>
              </w:rPr>
              <w:t xml:space="preserve"> КУМИ</w:t>
            </w:r>
          </w:p>
        </w:tc>
        <w:tc>
          <w:tcPr>
            <w:tcW w:w="1753" w:type="dxa"/>
          </w:tcPr>
          <w:p w:rsidR="008805CB" w:rsidRPr="008805CB" w:rsidRDefault="008805CB" w:rsidP="008805CB">
            <w:pPr>
              <w:jc w:val="center"/>
              <w:rPr>
                <w:rFonts w:ascii="Times New Roman" w:eastAsia="Times New Roman" w:hAnsi="Times New Roman" w:cs="Times New Roman"/>
                <w:lang w:eastAsia="ru-RU"/>
              </w:rPr>
            </w:pPr>
          </w:p>
        </w:tc>
        <w:tc>
          <w:tcPr>
            <w:tcW w:w="1418" w:type="dxa"/>
          </w:tcPr>
          <w:p w:rsidR="008805CB" w:rsidRPr="008805CB" w:rsidRDefault="008805CB" w:rsidP="008805CB">
            <w:pPr>
              <w:jc w:val="center"/>
              <w:rPr>
                <w:rFonts w:ascii="Times New Roman" w:eastAsia="Times New Roman" w:hAnsi="Times New Roman" w:cs="Times New Roman"/>
                <w:lang w:eastAsia="ru-RU"/>
              </w:rPr>
            </w:pPr>
          </w:p>
        </w:tc>
        <w:tc>
          <w:tcPr>
            <w:tcW w:w="2976" w:type="dxa"/>
          </w:tcPr>
          <w:p w:rsidR="008805CB" w:rsidRPr="008805CB" w:rsidRDefault="008805CB" w:rsidP="008805CB">
            <w:pPr>
              <w:jc w:val="center"/>
              <w:rPr>
                <w:rFonts w:ascii="Times New Roman" w:eastAsia="Times New Roman" w:hAnsi="Times New Roman" w:cs="Times New Roman"/>
                <w:lang w:eastAsia="ru-RU"/>
              </w:rPr>
            </w:pPr>
          </w:p>
        </w:tc>
      </w:tr>
      <w:tr w:rsidR="008805CB" w:rsidRPr="008805CB" w:rsidTr="00D80934">
        <w:tc>
          <w:tcPr>
            <w:tcW w:w="3600" w:type="dxa"/>
          </w:tcPr>
          <w:p w:rsidR="008805CB" w:rsidRPr="008805CB" w:rsidRDefault="008805CB" w:rsidP="00C56FE3">
            <w:pP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Тещина В.В.</w:t>
            </w:r>
          </w:p>
          <w:p w:rsidR="008805CB" w:rsidRPr="008805CB" w:rsidRDefault="008805CB" w:rsidP="00C56FE3">
            <w:pP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 xml:space="preserve">Начальник отдела </w:t>
            </w:r>
          </w:p>
          <w:p w:rsidR="008805CB" w:rsidRPr="008805CB" w:rsidRDefault="008805CB" w:rsidP="00C56FE3">
            <w:pP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по разработке и экспертизе нормативных правовых актов КУМИ</w:t>
            </w:r>
          </w:p>
        </w:tc>
        <w:tc>
          <w:tcPr>
            <w:tcW w:w="1753" w:type="dxa"/>
          </w:tcPr>
          <w:p w:rsidR="008805CB" w:rsidRPr="008805CB" w:rsidRDefault="008805CB" w:rsidP="008805CB">
            <w:pPr>
              <w:jc w:val="center"/>
              <w:rPr>
                <w:rFonts w:ascii="Times New Roman" w:eastAsia="Times New Roman" w:hAnsi="Times New Roman" w:cs="Times New Roman"/>
                <w:lang w:eastAsia="ru-RU"/>
              </w:rPr>
            </w:pPr>
          </w:p>
        </w:tc>
        <w:tc>
          <w:tcPr>
            <w:tcW w:w="1418" w:type="dxa"/>
          </w:tcPr>
          <w:p w:rsidR="008805CB" w:rsidRPr="008805CB" w:rsidRDefault="008805CB" w:rsidP="008805CB">
            <w:pPr>
              <w:jc w:val="center"/>
              <w:rPr>
                <w:rFonts w:ascii="Times New Roman" w:eastAsia="Times New Roman" w:hAnsi="Times New Roman" w:cs="Times New Roman"/>
                <w:lang w:eastAsia="ru-RU"/>
              </w:rPr>
            </w:pPr>
          </w:p>
        </w:tc>
        <w:tc>
          <w:tcPr>
            <w:tcW w:w="2976" w:type="dxa"/>
          </w:tcPr>
          <w:p w:rsidR="008805CB" w:rsidRPr="008805CB" w:rsidRDefault="008805CB" w:rsidP="008805CB">
            <w:pPr>
              <w:jc w:val="center"/>
              <w:rPr>
                <w:rFonts w:ascii="Times New Roman" w:eastAsia="Times New Roman" w:hAnsi="Times New Roman" w:cs="Times New Roman"/>
                <w:lang w:eastAsia="ru-RU"/>
              </w:rPr>
            </w:pPr>
          </w:p>
        </w:tc>
      </w:tr>
    </w:tbl>
    <w:p w:rsidR="008805CB" w:rsidRPr="008805CB" w:rsidRDefault="008805CB" w:rsidP="008805CB">
      <w:pPr>
        <w:jc w:val="center"/>
        <w:rPr>
          <w:rFonts w:ascii="Times New Roman" w:eastAsia="Times New Roman" w:hAnsi="Times New Roman" w:cs="Times New Roman"/>
          <w:lang w:eastAsia="ru-RU"/>
        </w:rPr>
      </w:pPr>
    </w:p>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ПОДГОТОВИЛ:</w:t>
      </w:r>
    </w:p>
    <w:p w:rsidR="008805CB" w:rsidRPr="008805CB" w:rsidRDefault="008805CB" w:rsidP="008805CB">
      <w:pPr>
        <w:jc w:val="center"/>
        <w:rPr>
          <w:rFonts w:ascii="Times New Roman" w:eastAsia="Times New Roman" w:hAnsi="Times New Roman" w:cs="Times New Roman"/>
          <w:lang w:eastAsia="ru-RU"/>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1560"/>
        <w:gridCol w:w="1842"/>
        <w:gridCol w:w="2835"/>
      </w:tblGrid>
      <w:tr w:rsidR="008805CB" w:rsidRPr="008805CB" w:rsidTr="00D80934">
        <w:tc>
          <w:tcPr>
            <w:tcW w:w="3582" w:type="dxa"/>
          </w:tcPr>
          <w:p w:rsidR="008805CB" w:rsidRPr="008805CB" w:rsidRDefault="008805CB" w:rsidP="008805CB">
            <w:pPr>
              <w:ind w:left="252"/>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Фамилия, Имя, Отчество (полностью), должность</w:t>
            </w:r>
          </w:p>
        </w:tc>
        <w:tc>
          <w:tcPr>
            <w:tcW w:w="1560" w:type="dxa"/>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Дата**</w:t>
            </w:r>
          </w:p>
        </w:tc>
        <w:tc>
          <w:tcPr>
            <w:tcW w:w="1842" w:type="dxa"/>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Подпись</w:t>
            </w:r>
          </w:p>
        </w:tc>
        <w:tc>
          <w:tcPr>
            <w:tcW w:w="2835" w:type="dxa"/>
          </w:tcPr>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 xml:space="preserve">Телефон (в </w:t>
            </w:r>
            <w:proofErr w:type="spellStart"/>
            <w:r w:rsidRPr="008805CB">
              <w:rPr>
                <w:rFonts w:ascii="Times New Roman" w:eastAsia="Times New Roman" w:hAnsi="Times New Roman" w:cs="Times New Roman"/>
                <w:lang w:eastAsia="ru-RU"/>
              </w:rPr>
              <w:t>т.ч</w:t>
            </w:r>
            <w:proofErr w:type="spellEnd"/>
            <w:r w:rsidRPr="008805CB">
              <w:rPr>
                <w:rFonts w:ascii="Times New Roman" w:eastAsia="Times New Roman" w:hAnsi="Times New Roman" w:cs="Times New Roman"/>
                <w:lang w:eastAsia="ru-RU"/>
              </w:rPr>
              <w:t>. сотовый),</w:t>
            </w:r>
          </w:p>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адрес электронной почты</w:t>
            </w:r>
          </w:p>
        </w:tc>
      </w:tr>
      <w:tr w:rsidR="007E47E8" w:rsidRPr="008805CB" w:rsidTr="005A39E3">
        <w:trPr>
          <w:trHeight w:val="427"/>
        </w:trPr>
        <w:tc>
          <w:tcPr>
            <w:tcW w:w="3582" w:type="dxa"/>
          </w:tcPr>
          <w:p w:rsidR="007E47E8" w:rsidRPr="008805CB" w:rsidRDefault="007E47E8" w:rsidP="008805CB">
            <w:pPr>
              <w:jc w:val="center"/>
              <w:rPr>
                <w:rFonts w:ascii="Times New Roman" w:eastAsia="Times New Roman" w:hAnsi="Times New Roman" w:cs="Times New Roman"/>
                <w:lang w:eastAsia="ru-RU"/>
              </w:rPr>
            </w:pPr>
            <w:r w:rsidRPr="007E47E8">
              <w:rPr>
                <w:rFonts w:ascii="Times New Roman" w:eastAsia="Times New Roman" w:hAnsi="Times New Roman" w:cs="Times New Roman"/>
                <w:lang w:eastAsia="ru-RU"/>
              </w:rPr>
              <w:t>Пичугина Маргарита Васильевна, ведущий специалист</w:t>
            </w:r>
          </w:p>
        </w:tc>
        <w:tc>
          <w:tcPr>
            <w:tcW w:w="1560" w:type="dxa"/>
          </w:tcPr>
          <w:p w:rsidR="007E47E8" w:rsidRPr="008805CB" w:rsidRDefault="007E47E8" w:rsidP="008805CB">
            <w:pPr>
              <w:jc w:val="center"/>
              <w:rPr>
                <w:rFonts w:ascii="Times New Roman" w:eastAsia="Times New Roman" w:hAnsi="Times New Roman" w:cs="Times New Roman"/>
                <w:lang w:eastAsia="ru-RU"/>
              </w:rPr>
            </w:pPr>
          </w:p>
        </w:tc>
        <w:tc>
          <w:tcPr>
            <w:tcW w:w="1842" w:type="dxa"/>
          </w:tcPr>
          <w:p w:rsidR="007E47E8" w:rsidRPr="008805CB" w:rsidRDefault="007E47E8" w:rsidP="008805CB">
            <w:pPr>
              <w:jc w:val="center"/>
              <w:rPr>
                <w:rFonts w:ascii="Times New Roman" w:eastAsia="Times New Roman" w:hAnsi="Times New Roman" w:cs="Times New Roman"/>
                <w:lang w:eastAsia="ru-RU"/>
              </w:rPr>
            </w:pPr>
          </w:p>
        </w:tc>
        <w:tc>
          <w:tcPr>
            <w:tcW w:w="2835" w:type="dxa"/>
          </w:tcPr>
          <w:p w:rsidR="007E47E8" w:rsidRPr="007E47E8" w:rsidRDefault="00786407" w:rsidP="007E47E8">
            <w:pPr>
              <w:jc w:val="center"/>
              <w:rPr>
                <w:rFonts w:ascii="Times New Roman" w:eastAsia="Times New Roman" w:hAnsi="Times New Roman" w:cs="Times New Roman"/>
                <w:color w:val="0563C1" w:themeColor="hyperlink"/>
                <w:u w:val="single"/>
                <w:lang w:eastAsia="ru-RU"/>
              </w:rPr>
            </w:pPr>
            <w:hyperlink r:id="rId43" w:history="1">
              <w:r w:rsidR="007E47E8" w:rsidRPr="007E47E8">
                <w:rPr>
                  <w:rStyle w:val="a5"/>
                  <w:rFonts w:ascii="Times New Roman" w:eastAsia="Times New Roman" w:hAnsi="Times New Roman" w:cs="Times New Roman"/>
                  <w:lang w:val="en-US" w:eastAsia="ru-RU"/>
                </w:rPr>
                <w:t>pichugina</w:t>
              </w:r>
              <w:r w:rsidR="007E47E8" w:rsidRPr="007E47E8">
                <w:rPr>
                  <w:rStyle w:val="a5"/>
                  <w:rFonts w:ascii="Times New Roman" w:eastAsia="Times New Roman" w:hAnsi="Times New Roman" w:cs="Times New Roman"/>
                  <w:lang w:eastAsia="ru-RU"/>
                </w:rPr>
                <w:t>.</w:t>
              </w:r>
              <w:r w:rsidR="007E47E8" w:rsidRPr="007E47E8">
                <w:rPr>
                  <w:rStyle w:val="a5"/>
                  <w:rFonts w:ascii="Times New Roman" w:eastAsia="Times New Roman" w:hAnsi="Times New Roman" w:cs="Times New Roman"/>
                  <w:lang w:val="en-US" w:eastAsia="ru-RU"/>
                </w:rPr>
                <w:t>mv</w:t>
              </w:r>
              <w:r w:rsidR="007E47E8" w:rsidRPr="007E47E8">
                <w:rPr>
                  <w:rStyle w:val="a5"/>
                  <w:rFonts w:ascii="Times New Roman" w:eastAsia="Times New Roman" w:hAnsi="Times New Roman" w:cs="Times New Roman"/>
                  <w:lang w:eastAsia="ru-RU"/>
                </w:rPr>
                <w:t>@</w:t>
              </w:r>
              <w:r w:rsidR="007E47E8" w:rsidRPr="007E47E8">
                <w:rPr>
                  <w:rStyle w:val="a5"/>
                  <w:rFonts w:ascii="Times New Roman" w:eastAsia="Times New Roman" w:hAnsi="Times New Roman" w:cs="Times New Roman"/>
                  <w:lang w:val="en-US" w:eastAsia="ru-RU"/>
                </w:rPr>
                <w:t>vyksa</w:t>
              </w:r>
              <w:r w:rsidR="007E47E8" w:rsidRPr="007E47E8">
                <w:rPr>
                  <w:rStyle w:val="a5"/>
                  <w:rFonts w:ascii="Times New Roman" w:eastAsia="Times New Roman" w:hAnsi="Times New Roman" w:cs="Times New Roman"/>
                  <w:lang w:eastAsia="ru-RU"/>
                </w:rPr>
                <w:t>-</w:t>
              </w:r>
              <w:r w:rsidR="007E47E8" w:rsidRPr="007E47E8">
                <w:rPr>
                  <w:rStyle w:val="a5"/>
                  <w:rFonts w:ascii="Times New Roman" w:eastAsia="Times New Roman" w:hAnsi="Times New Roman" w:cs="Times New Roman"/>
                  <w:lang w:val="en-US" w:eastAsia="ru-RU"/>
                </w:rPr>
                <w:t>okrug</w:t>
              </w:r>
              <w:r w:rsidR="007E47E8" w:rsidRPr="007E47E8">
                <w:rPr>
                  <w:rStyle w:val="a5"/>
                  <w:rFonts w:ascii="Times New Roman" w:eastAsia="Times New Roman" w:hAnsi="Times New Roman" w:cs="Times New Roman"/>
                  <w:lang w:eastAsia="ru-RU"/>
                </w:rPr>
                <w:t>.</w:t>
              </w:r>
              <w:proofErr w:type="spellStart"/>
              <w:r w:rsidR="007E47E8" w:rsidRPr="007E47E8">
                <w:rPr>
                  <w:rStyle w:val="a5"/>
                  <w:rFonts w:ascii="Times New Roman" w:eastAsia="Times New Roman" w:hAnsi="Times New Roman" w:cs="Times New Roman"/>
                  <w:lang w:val="en-US" w:eastAsia="ru-RU"/>
                </w:rPr>
                <w:t>ru</w:t>
              </w:r>
              <w:proofErr w:type="spellEnd"/>
            </w:hyperlink>
          </w:p>
          <w:p w:rsidR="007E47E8" w:rsidRPr="007E47E8" w:rsidRDefault="007E47E8" w:rsidP="007E47E8">
            <w:pPr>
              <w:jc w:val="center"/>
              <w:rPr>
                <w:rFonts w:ascii="Times New Roman" w:eastAsia="Times New Roman" w:hAnsi="Times New Roman" w:cs="Times New Roman"/>
                <w:color w:val="0563C1" w:themeColor="hyperlink"/>
                <w:u w:val="single"/>
                <w:lang w:eastAsia="ru-RU"/>
              </w:rPr>
            </w:pPr>
            <w:r w:rsidRPr="007E47E8">
              <w:rPr>
                <w:rFonts w:ascii="Times New Roman" w:eastAsia="Times New Roman" w:hAnsi="Times New Roman" w:cs="Times New Roman"/>
                <w:color w:val="0563C1" w:themeColor="hyperlink"/>
                <w:u w:val="single"/>
                <w:lang w:eastAsia="ru-RU"/>
              </w:rPr>
              <w:t>6-58-43</w:t>
            </w:r>
          </w:p>
          <w:p w:rsidR="007E47E8" w:rsidRPr="007E47E8" w:rsidRDefault="007E47E8" w:rsidP="008805CB">
            <w:pPr>
              <w:jc w:val="center"/>
              <w:rPr>
                <w:rFonts w:ascii="Times New Roman" w:eastAsia="Times New Roman" w:hAnsi="Times New Roman" w:cs="Times New Roman"/>
                <w:color w:val="0563C1" w:themeColor="hyperlink"/>
                <w:u w:val="single"/>
                <w:lang w:eastAsia="ru-RU"/>
              </w:rPr>
            </w:pPr>
          </w:p>
        </w:tc>
      </w:tr>
    </w:tbl>
    <w:p w:rsidR="008805CB" w:rsidRPr="008805CB" w:rsidRDefault="008805CB" w:rsidP="008805CB">
      <w:pPr>
        <w:jc w:val="center"/>
        <w:rPr>
          <w:rFonts w:ascii="Times New Roman" w:eastAsia="Times New Roman" w:hAnsi="Times New Roman" w:cs="Times New Roman"/>
          <w:lang w:eastAsia="ru-RU"/>
        </w:rPr>
      </w:pPr>
    </w:p>
    <w:p w:rsidR="008805CB" w:rsidRPr="008805CB" w:rsidRDefault="008805CB" w:rsidP="008805CB">
      <w:pPr>
        <w:jc w:val="center"/>
        <w:rPr>
          <w:rFonts w:ascii="Times New Roman" w:eastAsia="Times New Roman" w:hAnsi="Times New Roman" w:cs="Times New Roman"/>
          <w:lang w:eastAsia="ru-RU"/>
        </w:rPr>
      </w:pPr>
      <w:r w:rsidRPr="008805CB">
        <w:rPr>
          <w:rFonts w:ascii="Times New Roman" w:eastAsia="Times New Roman" w:hAnsi="Times New Roman" w:cs="Times New Roman"/>
          <w:lang w:eastAsia="ru-RU"/>
        </w:rPr>
        <w:t>**графа «Дата» заполняется в день сдачи документа в сектор документационного обеспечения и архива управления по организационным вопросам</w:t>
      </w:r>
    </w:p>
    <w:p w:rsidR="008805CB" w:rsidRDefault="008805CB" w:rsidP="008805CB">
      <w:pPr>
        <w:jc w:val="center"/>
      </w:pPr>
    </w:p>
    <w:p w:rsidR="008805CB" w:rsidRDefault="008805CB"/>
    <w:sectPr w:rsidR="008805CB" w:rsidSect="00043250">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207"/>
    <w:multiLevelType w:val="hybridMultilevel"/>
    <w:tmpl w:val="445C1080"/>
    <w:lvl w:ilvl="0" w:tplc="8F124472">
      <w:start w:val="1"/>
      <w:numFmt w:val="decimal"/>
      <w:lvlText w:val="%1."/>
      <w:lvlJc w:val="left"/>
      <w:pPr>
        <w:tabs>
          <w:tab w:val="num" w:pos="1218"/>
        </w:tabs>
        <w:ind w:left="1218" w:hanging="360"/>
      </w:pPr>
      <w:rPr>
        <w:rFonts w:hint="default"/>
        <w:b/>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1" w15:restartNumberingAfterBreak="0">
    <w:nsid w:val="01B80E78"/>
    <w:multiLevelType w:val="hybridMultilevel"/>
    <w:tmpl w:val="8A2C289E"/>
    <w:lvl w:ilvl="0" w:tplc="2668D11A">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3BD1608"/>
    <w:multiLevelType w:val="hybridMultilevel"/>
    <w:tmpl w:val="7AD4A6D0"/>
    <w:lvl w:ilvl="0" w:tplc="1A3CED84">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 w15:restartNumberingAfterBreak="0">
    <w:nsid w:val="0995571A"/>
    <w:multiLevelType w:val="hybridMultilevel"/>
    <w:tmpl w:val="1E5E477C"/>
    <w:lvl w:ilvl="0" w:tplc="1580136A">
      <w:start w:val="5"/>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4" w15:restartNumberingAfterBreak="0">
    <w:nsid w:val="0D790F2A"/>
    <w:multiLevelType w:val="hybridMultilevel"/>
    <w:tmpl w:val="AA785F26"/>
    <w:lvl w:ilvl="0" w:tplc="75082E90">
      <w:start w:val="1"/>
      <w:numFmt w:val="decimal"/>
      <w:lvlText w:val="%1."/>
      <w:lvlJc w:val="left"/>
      <w:pPr>
        <w:ind w:left="1218" w:hanging="360"/>
      </w:pPr>
      <w:rPr>
        <w:rFonts w:hint="default"/>
        <w:b/>
      </w:rPr>
    </w:lvl>
    <w:lvl w:ilvl="1" w:tplc="C89E0B3E">
      <w:start w:val="9"/>
      <w:numFmt w:val="bullet"/>
      <w:lvlText w:val=""/>
      <w:lvlJc w:val="left"/>
      <w:pPr>
        <w:tabs>
          <w:tab w:val="num" w:pos="1938"/>
        </w:tabs>
        <w:ind w:left="1938" w:hanging="360"/>
      </w:pPr>
      <w:rPr>
        <w:rFonts w:ascii="Symbol" w:eastAsia="Times New Roman" w:hAnsi="Symbol" w:cs="Times New Roman" w:hint="default"/>
      </w:r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5" w15:restartNumberingAfterBreak="0">
    <w:nsid w:val="0FB12575"/>
    <w:multiLevelType w:val="hybridMultilevel"/>
    <w:tmpl w:val="9EA843B2"/>
    <w:lvl w:ilvl="0" w:tplc="B8F087F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6" w15:restartNumberingAfterBreak="0">
    <w:nsid w:val="174D2CF2"/>
    <w:multiLevelType w:val="hybridMultilevel"/>
    <w:tmpl w:val="1C66DFCC"/>
    <w:lvl w:ilvl="0" w:tplc="89B462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4661F78"/>
    <w:multiLevelType w:val="hybridMultilevel"/>
    <w:tmpl w:val="F5A68304"/>
    <w:lvl w:ilvl="0" w:tplc="79C4ECE6">
      <w:start w:val="7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CA3DA0"/>
    <w:multiLevelType w:val="multilevel"/>
    <w:tmpl w:val="C9F41642"/>
    <w:lvl w:ilvl="0">
      <w:start w:val="1"/>
      <w:numFmt w:val="decimal"/>
      <w:lvlText w:val="%1."/>
      <w:lvlJc w:val="left"/>
      <w:pPr>
        <w:tabs>
          <w:tab w:val="num" w:pos="780"/>
        </w:tabs>
        <w:ind w:left="780" w:hanging="780"/>
      </w:pPr>
      <w:rPr>
        <w:rFonts w:hint="default"/>
      </w:rPr>
    </w:lvl>
    <w:lvl w:ilvl="1">
      <w:start w:val="5"/>
      <w:numFmt w:val="decimal"/>
      <w:lvlText w:val="%1.%2."/>
      <w:lvlJc w:val="left"/>
      <w:pPr>
        <w:tabs>
          <w:tab w:val="num" w:pos="1050"/>
        </w:tabs>
        <w:ind w:left="1050" w:hanging="780"/>
      </w:pPr>
      <w:rPr>
        <w:rFonts w:hint="default"/>
      </w:rPr>
    </w:lvl>
    <w:lvl w:ilvl="2">
      <w:start w:val="2"/>
      <w:numFmt w:val="decimal"/>
      <w:lvlText w:val="%1.%2.%3."/>
      <w:lvlJc w:val="left"/>
      <w:pPr>
        <w:tabs>
          <w:tab w:val="num" w:pos="1320"/>
        </w:tabs>
        <w:ind w:left="1320" w:hanging="78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9" w15:restartNumberingAfterBreak="0">
    <w:nsid w:val="2D1777E7"/>
    <w:multiLevelType w:val="hybridMultilevel"/>
    <w:tmpl w:val="11625970"/>
    <w:lvl w:ilvl="0" w:tplc="73608544">
      <w:start w:val="7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0" w15:restartNumberingAfterBreak="0">
    <w:nsid w:val="35484F57"/>
    <w:multiLevelType w:val="hybridMultilevel"/>
    <w:tmpl w:val="4C70D116"/>
    <w:lvl w:ilvl="0" w:tplc="B8D66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4279C1"/>
    <w:multiLevelType w:val="hybridMultilevel"/>
    <w:tmpl w:val="03B48F6A"/>
    <w:lvl w:ilvl="0" w:tplc="C45A4FB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13833B6"/>
    <w:multiLevelType w:val="hybridMultilevel"/>
    <w:tmpl w:val="3C96AB8E"/>
    <w:lvl w:ilvl="0" w:tplc="2B84B8BA">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15:restartNumberingAfterBreak="0">
    <w:nsid w:val="41791136"/>
    <w:multiLevelType w:val="hybridMultilevel"/>
    <w:tmpl w:val="22129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5C0BE1"/>
    <w:multiLevelType w:val="multilevel"/>
    <w:tmpl w:val="B8040E4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1950"/>
        </w:tabs>
        <w:ind w:left="1950" w:hanging="1230"/>
      </w:pPr>
      <w:rPr>
        <w:rFonts w:hint="default"/>
      </w:rPr>
    </w:lvl>
    <w:lvl w:ilvl="3">
      <w:start w:val="1"/>
      <w:numFmt w:val="decimal"/>
      <w:isLgl/>
      <w:lvlText w:val="%1.%2.%3.%4."/>
      <w:lvlJc w:val="left"/>
      <w:pPr>
        <w:tabs>
          <w:tab w:val="num" w:pos="1950"/>
        </w:tabs>
        <w:ind w:left="1950" w:hanging="1230"/>
      </w:pPr>
      <w:rPr>
        <w:rFonts w:hint="default"/>
      </w:rPr>
    </w:lvl>
    <w:lvl w:ilvl="4">
      <w:start w:val="1"/>
      <w:numFmt w:val="decimal"/>
      <w:isLgl/>
      <w:lvlText w:val="%1.%2.%3.%4.%5."/>
      <w:lvlJc w:val="left"/>
      <w:pPr>
        <w:tabs>
          <w:tab w:val="num" w:pos="1950"/>
        </w:tabs>
        <w:ind w:left="1950" w:hanging="123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5" w15:restartNumberingAfterBreak="0">
    <w:nsid w:val="46501B4D"/>
    <w:multiLevelType w:val="hybridMultilevel"/>
    <w:tmpl w:val="6D421DCA"/>
    <w:lvl w:ilvl="0" w:tplc="C714FF50">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490F0B0E"/>
    <w:multiLevelType w:val="hybridMultilevel"/>
    <w:tmpl w:val="F020A086"/>
    <w:lvl w:ilvl="0" w:tplc="75082E90">
      <w:start w:val="1"/>
      <w:numFmt w:val="decimal"/>
      <w:lvlText w:val="%1."/>
      <w:lvlJc w:val="left"/>
      <w:pPr>
        <w:ind w:left="1218" w:hanging="360"/>
      </w:pPr>
      <w:rPr>
        <w:rFonts w:hint="default"/>
        <w:b/>
      </w:rPr>
    </w:lvl>
    <w:lvl w:ilvl="1" w:tplc="C89E0B3E">
      <w:start w:val="9"/>
      <w:numFmt w:val="bullet"/>
      <w:lvlText w:val=""/>
      <w:lvlJc w:val="left"/>
      <w:pPr>
        <w:tabs>
          <w:tab w:val="num" w:pos="1938"/>
        </w:tabs>
        <w:ind w:left="1938" w:hanging="360"/>
      </w:pPr>
      <w:rPr>
        <w:rFonts w:ascii="Symbol" w:eastAsia="Times New Roman" w:hAnsi="Symbol" w:cs="Times New Roman" w:hint="default"/>
      </w:r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7" w15:restartNumberingAfterBreak="0">
    <w:nsid w:val="4A2814E0"/>
    <w:multiLevelType w:val="hybridMultilevel"/>
    <w:tmpl w:val="63D8C536"/>
    <w:lvl w:ilvl="0" w:tplc="EA401FE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4DEB6A30"/>
    <w:multiLevelType w:val="hybridMultilevel"/>
    <w:tmpl w:val="E2B26AEA"/>
    <w:lvl w:ilvl="0" w:tplc="C26AE5E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25A036A"/>
    <w:multiLevelType w:val="hybridMultilevel"/>
    <w:tmpl w:val="4C70D116"/>
    <w:lvl w:ilvl="0" w:tplc="B8D66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F90749D"/>
    <w:multiLevelType w:val="hybridMultilevel"/>
    <w:tmpl w:val="5010D4CE"/>
    <w:lvl w:ilvl="0" w:tplc="6BAC14B2">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453622"/>
    <w:multiLevelType w:val="hybridMultilevel"/>
    <w:tmpl w:val="E9D06C44"/>
    <w:lvl w:ilvl="0" w:tplc="0E367EF4">
      <w:start w:val="36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660393"/>
    <w:multiLevelType w:val="hybridMultilevel"/>
    <w:tmpl w:val="839EA8F8"/>
    <w:lvl w:ilvl="0" w:tplc="8D242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725040FE"/>
    <w:multiLevelType w:val="hybridMultilevel"/>
    <w:tmpl w:val="E6D63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DF4672"/>
    <w:multiLevelType w:val="hybridMultilevel"/>
    <w:tmpl w:val="4C70D116"/>
    <w:lvl w:ilvl="0" w:tplc="B8D66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6903DA8"/>
    <w:multiLevelType w:val="multilevel"/>
    <w:tmpl w:val="327AE7D0"/>
    <w:lvl w:ilvl="0">
      <w:start w:val="4"/>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B6822AE"/>
    <w:multiLevelType w:val="hybridMultilevel"/>
    <w:tmpl w:val="AA0E78E8"/>
    <w:lvl w:ilvl="0" w:tplc="8F124472">
      <w:start w:val="1"/>
      <w:numFmt w:val="decimal"/>
      <w:lvlText w:val="%1."/>
      <w:lvlJc w:val="left"/>
      <w:pPr>
        <w:tabs>
          <w:tab w:val="num" w:pos="1218"/>
        </w:tabs>
        <w:ind w:left="1218" w:hanging="360"/>
      </w:pPr>
      <w:rPr>
        <w:rFonts w:hint="default"/>
        <w:b/>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27" w15:restartNumberingAfterBreak="0">
    <w:nsid w:val="7E5A12E7"/>
    <w:multiLevelType w:val="hybridMultilevel"/>
    <w:tmpl w:val="52F611D8"/>
    <w:lvl w:ilvl="0" w:tplc="CD0271A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7F2F77E3"/>
    <w:multiLevelType w:val="multilevel"/>
    <w:tmpl w:val="29946AB2"/>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1"/>
  </w:num>
  <w:num w:numId="3">
    <w:abstractNumId w:val="15"/>
  </w:num>
  <w:num w:numId="4">
    <w:abstractNumId w:val="18"/>
  </w:num>
  <w:num w:numId="5">
    <w:abstractNumId w:val="16"/>
  </w:num>
  <w:num w:numId="6">
    <w:abstractNumId w:val="3"/>
  </w:num>
  <w:num w:numId="7">
    <w:abstractNumId w:val="5"/>
  </w:num>
  <w:num w:numId="8">
    <w:abstractNumId w:val="22"/>
  </w:num>
  <w:num w:numId="9">
    <w:abstractNumId w:val="4"/>
  </w:num>
  <w:num w:numId="10">
    <w:abstractNumId w:val="13"/>
  </w:num>
  <w:num w:numId="11">
    <w:abstractNumId w:val="23"/>
  </w:num>
  <w:num w:numId="12">
    <w:abstractNumId w:val="14"/>
  </w:num>
  <w:num w:numId="13">
    <w:abstractNumId w:val="28"/>
  </w:num>
  <w:num w:numId="14">
    <w:abstractNumId w:val="25"/>
  </w:num>
  <w:num w:numId="15">
    <w:abstractNumId w:val="26"/>
  </w:num>
  <w:num w:numId="16">
    <w:abstractNumId w:val="21"/>
  </w:num>
  <w:num w:numId="17">
    <w:abstractNumId w:val="20"/>
  </w:num>
  <w:num w:numId="18">
    <w:abstractNumId w:val="11"/>
  </w:num>
  <w:num w:numId="19">
    <w:abstractNumId w:val="7"/>
  </w:num>
  <w:num w:numId="20">
    <w:abstractNumId w:val="9"/>
  </w:num>
  <w:num w:numId="21">
    <w:abstractNumId w:val="10"/>
  </w:num>
  <w:num w:numId="22">
    <w:abstractNumId w:val="24"/>
  </w:num>
  <w:num w:numId="23">
    <w:abstractNumId w:val="19"/>
  </w:num>
  <w:num w:numId="24">
    <w:abstractNumId w:val="6"/>
  </w:num>
  <w:num w:numId="25">
    <w:abstractNumId w:val="17"/>
  </w:num>
  <w:num w:numId="26">
    <w:abstractNumId w:val="12"/>
  </w:num>
  <w:num w:numId="27">
    <w:abstractNumId w:val="0"/>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38"/>
    <w:rsid w:val="00000D78"/>
    <w:rsid w:val="00043250"/>
    <w:rsid w:val="00047878"/>
    <w:rsid w:val="00072AA8"/>
    <w:rsid w:val="000E1227"/>
    <w:rsid w:val="000F5010"/>
    <w:rsid w:val="00107426"/>
    <w:rsid w:val="00121F51"/>
    <w:rsid w:val="00181A4E"/>
    <w:rsid w:val="001E3A6F"/>
    <w:rsid w:val="001F5733"/>
    <w:rsid w:val="00223834"/>
    <w:rsid w:val="00246580"/>
    <w:rsid w:val="00265DE8"/>
    <w:rsid w:val="002672E4"/>
    <w:rsid w:val="00295E71"/>
    <w:rsid w:val="00315245"/>
    <w:rsid w:val="00330A7F"/>
    <w:rsid w:val="00337BEF"/>
    <w:rsid w:val="0035112E"/>
    <w:rsid w:val="0037214B"/>
    <w:rsid w:val="00374CC0"/>
    <w:rsid w:val="003F799B"/>
    <w:rsid w:val="004176F6"/>
    <w:rsid w:val="004506CE"/>
    <w:rsid w:val="00474ECB"/>
    <w:rsid w:val="004840F2"/>
    <w:rsid w:val="004E21CD"/>
    <w:rsid w:val="00593EF2"/>
    <w:rsid w:val="005A39E3"/>
    <w:rsid w:val="006077DB"/>
    <w:rsid w:val="00623C8F"/>
    <w:rsid w:val="006627B7"/>
    <w:rsid w:val="00670025"/>
    <w:rsid w:val="00672060"/>
    <w:rsid w:val="00687449"/>
    <w:rsid w:val="00690D38"/>
    <w:rsid w:val="00693CFE"/>
    <w:rsid w:val="00697774"/>
    <w:rsid w:val="006C20E9"/>
    <w:rsid w:val="006E1536"/>
    <w:rsid w:val="00741E2E"/>
    <w:rsid w:val="00786407"/>
    <w:rsid w:val="007E47E8"/>
    <w:rsid w:val="008805CB"/>
    <w:rsid w:val="00934484"/>
    <w:rsid w:val="009622D4"/>
    <w:rsid w:val="00966256"/>
    <w:rsid w:val="0098628D"/>
    <w:rsid w:val="00A308B6"/>
    <w:rsid w:val="00A36578"/>
    <w:rsid w:val="00A365FC"/>
    <w:rsid w:val="00A717BF"/>
    <w:rsid w:val="00AB5BC2"/>
    <w:rsid w:val="00AC4DE8"/>
    <w:rsid w:val="00AE3D0E"/>
    <w:rsid w:val="00AF6084"/>
    <w:rsid w:val="00B24AFC"/>
    <w:rsid w:val="00B51E4A"/>
    <w:rsid w:val="00B658D9"/>
    <w:rsid w:val="00B72E16"/>
    <w:rsid w:val="00BB0250"/>
    <w:rsid w:val="00C30418"/>
    <w:rsid w:val="00C34A87"/>
    <w:rsid w:val="00C56FE3"/>
    <w:rsid w:val="00C619BF"/>
    <w:rsid w:val="00C77BD1"/>
    <w:rsid w:val="00CA6AD0"/>
    <w:rsid w:val="00CC6E91"/>
    <w:rsid w:val="00D37FBE"/>
    <w:rsid w:val="00D6292F"/>
    <w:rsid w:val="00D80934"/>
    <w:rsid w:val="00D92DE0"/>
    <w:rsid w:val="00D97B6F"/>
    <w:rsid w:val="00DA67C4"/>
    <w:rsid w:val="00DC5A2E"/>
    <w:rsid w:val="00E01D5A"/>
    <w:rsid w:val="00E35A4E"/>
    <w:rsid w:val="00E55C61"/>
    <w:rsid w:val="00E95748"/>
    <w:rsid w:val="00E97D70"/>
    <w:rsid w:val="00F35C5B"/>
    <w:rsid w:val="00F370A5"/>
    <w:rsid w:val="00F44C7A"/>
    <w:rsid w:val="00F7489C"/>
    <w:rsid w:val="00FF1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E08634-FAA4-41C2-A928-BE680557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ECB"/>
  </w:style>
  <w:style w:type="paragraph" w:styleId="1">
    <w:name w:val="heading 1"/>
    <w:basedOn w:val="a"/>
    <w:next w:val="a"/>
    <w:link w:val="10"/>
    <w:qFormat/>
    <w:rsid w:val="00F44C7A"/>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44C7A"/>
    <w:pPr>
      <w:keepNext/>
      <w:tabs>
        <w:tab w:val="left" w:pos="1635"/>
      </w:tabs>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C7A"/>
    <w:rPr>
      <w:rFonts w:ascii="Arial" w:eastAsia="Times New Roman" w:hAnsi="Arial" w:cs="Arial"/>
      <w:b/>
      <w:bCs/>
      <w:kern w:val="32"/>
      <w:sz w:val="32"/>
      <w:szCs w:val="32"/>
      <w:lang w:eastAsia="ru-RU"/>
    </w:rPr>
  </w:style>
  <w:style w:type="character" w:customStyle="1" w:styleId="20">
    <w:name w:val="Заголовок 2 Знак"/>
    <w:basedOn w:val="a0"/>
    <w:link w:val="2"/>
    <w:rsid w:val="00F44C7A"/>
    <w:rPr>
      <w:rFonts w:ascii="Times New Roman" w:eastAsia="Times New Roman" w:hAnsi="Times New Roman" w:cs="Times New Roman"/>
      <w:b/>
      <w:bCs/>
      <w:sz w:val="24"/>
      <w:szCs w:val="24"/>
      <w:lang w:eastAsia="ru-RU"/>
    </w:rPr>
  </w:style>
  <w:style w:type="paragraph" w:customStyle="1" w:styleId="ConsNonformat">
    <w:name w:val="ConsNonformat"/>
    <w:rsid w:val="00F44C7A"/>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Cell">
    <w:name w:val="ConsPlusCell"/>
    <w:rsid w:val="00F44C7A"/>
    <w:pPr>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F44C7A"/>
    <w:pPr>
      <w:widowControl w:val="0"/>
      <w:autoSpaceDE w:val="0"/>
      <w:autoSpaceDN w:val="0"/>
    </w:pPr>
    <w:rPr>
      <w:rFonts w:ascii="Times New Roman" w:eastAsia="Times New Roman" w:hAnsi="Times New Roman" w:cs="Times New Roman"/>
      <w:sz w:val="24"/>
      <w:szCs w:val="20"/>
      <w:lang w:eastAsia="ru-RU"/>
    </w:rPr>
  </w:style>
  <w:style w:type="paragraph" w:customStyle="1" w:styleId="ConsPlusNonformat">
    <w:name w:val="ConsPlusNonformat"/>
    <w:rsid w:val="00F44C7A"/>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F44C7A"/>
    <w:pPr>
      <w:widowControl w:val="0"/>
      <w:autoSpaceDE w:val="0"/>
      <w:autoSpaceDN w:val="0"/>
    </w:pPr>
    <w:rPr>
      <w:rFonts w:ascii="Times New Roman" w:eastAsia="Times New Roman" w:hAnsi="Times New Roman" w:cs="Times New Roman"/>
      <w:b/>
      <w:sz w:val="24"/>
      <w:szCs w:val="20"/>
      <w:lang w:eastAsia="ru-RU"/>
    </w:rPr>
  </w:style>
  <w:style w:type="paragraph" w:styleId="a3">
    <w:name w:val="No Spacing"/>
    <w:link w:val="a4"/>
    <w:qFormat/>
    <w:rsid w:val="00F44C7A"/>
    <w:rPr>
      <w:rFonts w:ascii="Calibri" w:eastAsia="Calibri" w:hAnsi="Calibri" w:cs="Times New Roman"/>
    </w:rPr>
  </w:style>
  <w:style w:type="character" w:customStyle="1" w:styleId="a4">
    <w:name w:val="Без интервала Знак"/>
    <w:link w:val="a3"/>
    <w:rsid w:val="00F44C7A"/>
    <w:rPr>
      <w:rFonts w:ascii="Calibri" w:eastAsia="Calibri" w:hAnsi="Calibri" w:cs="Times New Roman"/>
    </w:rPr>
  </w:style>
  <w:style w:type="character" w:styleId="a5">
    <w:name w:val="Hyperlink"/>
    <w:basedOn w:val="a0"/>
    <w:rsid w:val="00F44C7A"/>
    <w:rPr>
      <w:color w:val="0000FF"/>
      <w:u w:val="single"/>
    </w:rPr>
  </w:style>
  <w:style w:type="paragraph" w:styleId="a6">
    <w:name w:val="Body Text"/>
    <w:basedOn w:val="a"/>
    <w:link w:val="a7"/>
    <w:rsid w:val="00F44C7A"/>
    <w:pPr>
      <w:framePr w:hSpace="180" w:wrap="around" w:vAnchor="text" w:hAnchor="text" w:y="1"/>
      <w:suppressOverlap/>
      <w:jc w:val="center"/>
    </w:pPr>
    <w:rPr>
      <w:rFonts w:ascii="Times New Roman" w:eastAsia="Times New Roman" w:hAnsi="Times New Roman" w:cs="Times New Roman"/>
      <w:b/>
      <w:bCs/>
      <w:sz w:val="20"/>
      <w:szCs w:val="24"/>
      <w:lang w:eastAsia="ru-RU"/>
    </w:rPr>
  </w:style>
  <w:style w:type="character" w:customStyle="1" w:styleId="a7">
    <w:name w:val="Основной текст Знак"/>
    <w:basedOn w:val="a0"/>
    <w:link w:val="a6"/>
    <w:rsid w:val="00F44C7A"/>
    <w:rPr>
      <w:rFonts w:ascii="Times New Roman" w:eastAsia="Times New Roman" w:hAnsi="Times New Roman" w:cs="Times New Roman"/>
      <w:b/>
      <w:bCs/>
      <w:sz w:val="20"/>
      <w:szCs w:val="24"/>
      <w:lang w:eastAsia="ru-RU"/>
    </w:rPr>
  </w:style>
  <w:style w:type="paragraph" w:customStyle="1" w:styleId="31">
    <w:name w:val="Знак3 Знак Знак Знак1 Знак Знак Знак Знак"/>
    <w:basedOn w:val="a"/>
    <w:rsid w:val="00F44C7A"/>
    <w:pPr>
      <w:spacing w:line="240" w:lineRule="exact"/>
    </w:pPr>
    <w:rPr>
      <w:rFonts w:ascii="Verdana" w:eastAsia="Times New Roman" w:hAnsi="Verdana" w:cs="Verdana"/>
      <w:sz w:val="20"/>
      <w:szCs w:val="20"/>
      <w:lang w:val="en-US"/>
    </w:rPr>
  </w:style>
  <w:style w:type="paragraph" w:styleId="a8">
    <w:name w:val="header"/>
    <w:basedOn w:val="a"/>
    <w:link w:val="a9"/>
    <w:rsid w:val="00F44C7A"/>
    <w:pPr>
      <w:tabs>
        <w:tab w:val="center" w:pos="4677"/>
        <w:tab w:val="right" w:pos="9355"/>
      </w:tabs>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F44C7A"/>
    <w:rPr>
      <w:rFonts w:ascii="Times New Roman" w:eastAsia="Times New Roman" w:hAnsi="Times New Roman" w:cs="Times New Roman"/>
      <w:sz w:val="24"/>
      <w:szCs w:val="24"/>
      <w:lang w:eastAsia="ru-RU"/>
    </w:rPr>
  </w:style>
  <w:style w:type="character" w:styleId="aa">
    <w:name w:val="page number"/>
    <w:basedOn w:val="a0"/>
    <w:rsid w:val="00F44C7A"/>
  </w:style>
  <w:style w:type="paragraph" w:styleId="ab">
    <w:name w:val="Balloon Text"/>
    <w:basedOn w:val="a"/>
    <w:link w:val="ac"/>
    <w:semiHidden/>
    <w:rsid w:val="00F44C7A"/>
    <w:rPr>
      <w:rFonts w:ascii="Tahoma" w:eastAsia="Times New Roman" w:hAnsi="Tahoma" w:cs="Tahoma"/>
      <w:sz w:val="16"/>
      <w:szCs w:val="16"/>
      <w:lang w:eastAsia="ru-RU"/>
    </w:rPr>
  </w:style>
  <w:style w:type="character" w:customStyle="1" w:styleId="ac">
    <w:name w:val="Текст выноски Знак"/>
    <w:basedOn w:val="a0"/>
    <w:link w:val="ab"/>
    <w:semiHidden/>
    <w:rsid w:val="00F44C7A"/>
    <w:rPr>
      <w:rFonts w:ascii="Tahoma" w:eastAsia="Times New Roman" w:hAnsi="Tahoma" w:cs="Tahoma"/>
      <w:sz w:val="16"/>
      <w:szCs w:val="16"/>
      <w:lang w:eastAsia="ru-RU"/>
    </w:rPr>
  </w:style>
  <w:style w:type="paragraph" w:customStyle="1" w:styleId="310">
    <w:name w:val="Знак3 Знак Знак Знак1 Знак Знак Знак"/>
    <w:basedOn w:val="a"/>
    <w:rsid w:val="00F44C7A"/>
    <w:pPr>
      <w:spacing w:line="240" w:lineRule="exact"/>
    </w:pPr>
    <w:rPr>
      <w:rFonts w:ascii="Verdana" w:eastAsia="Times New Roman" w:hAnsi="Verdana" w:cs="Verdana"/>
      <w:sz w:val="20"/>
      <w:szCs w:val="20"/>
      <w:lang w:val="en-US"/>
    </w:rPr>
  </w:style>
  <w:style w:type="paragraph" w:styleId="ad">
    <w:name w:val="Subtitle"/>
    <w:basedOn w:val="a"/>
    <w:link w:val="ae"/>
    <w:qFormat/>
    <w:rsid w:val="00F44C7A"/>
    <w:pPr>
      <w:jc w:val="center"/>
    </w:pPr>
    <w:rPr>
      <w:rFonts w:ascii="Times New Roman" w:eastAsia="Times New Roman" w:hAnsi="Times New Roman" w:cs="Times New Roman"/>
      <w:b/>
      <w:sz w:val="24"/>
      <w:szCs w:val="20"/>
      <w:lang w:eastAsia="ru-RU"/>
    </w:rPr>
  </w:style>
  <w:style w:type="character" w:customStyle="1" w:styleId="ae">
    <w:name w:val="Подзаголовок Знак"/>
    <w:basedOn w:val="a0"/>
    <w:link w:val="ad"/>
    <w:rsid w:val="00F44C7A"/>
    <w:rPr>
      <w:rFonts w:ascii="Times New Roman" w:eastAsia="Times New Roman" w:hAnsi="Times New Roman" w:cs="Times New Roman"/>
      <w:b/>
      <w:sz w:val="24"/>
      <w:szCs w:val="20"/>
      <w:lang w:eastAsia="ru-RU"/>
    </w:rPr>
  </w:style>
  <w:style w:type="paragraph" w:styleId="af">
    <w:name w:val="List Paragraph"/>
    <w:basedOn w:val="a"/>
    <w:uiPriority w:val="34"/>
    <w:qFormat/>
    <w:rsid w:val="00F44C7A"/>
    <w:pPr>
      <w:ind w:left="720"/>
      <w:contextualSpacing/>
    </w:pPr>
  </w:style>
  <w:style w:type="paragraph" w:styleId="af0">
    <w:name w:val="Body Text Indent"/>
    <w:basedOn w:val="a"/>
    <w:link w:val="af1"/>
    <w:rsid w:val="00F44C7A"/>
    <w:pPr>
      <w:spacing w:after="120"/>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F44C7A"/>
    <w:rPr>
      <w:rFonts w:ascii="Times New Roman" w:eastAsia="Times New Roman" w:hAnsi="Times New Roman" w:cs="Times New Roman"/>
      <w:sz w:val="24"/>
      <w:szCs w:val="24"/>
      <w:lang w:eastAsia="ru-RU"/>
    </w:rPr>
  </w:style>
  <w:style w:type="paragraph" w:customStyle="1" w:styleId="ConsNormal">
    <w:name w:val="ConsNormal"/>
    <w:rsid w:val="00F44C7A"/>
    <w:pPr>
      <w:widowControl w:val="0"/>
      <w:autoSpaceDE w:val="0"/>
      <w:autoSpaceDN w:val="0"/>
      <w:adjustRightInd w:val="0"/>
      <w:ind w:right="19772" w:firstLine="720"/>
    </w:pPr>
    <w:rPr>
      <w:rFonts w:ascii="Arial" w:eastAsia="Times New Roman" w:hAnsi="Arial" w:cs="Arial"/>
      <w:lang w:eastAsia="ru-RU"/>
    </w:rPr>
  </w:style>
  <w:style w:type="paragraph" w:styleId="21">
    <w:name w:val="Body Text Indent 2"/>
    <w:basedOn w:val="a"/>
    <w:link w:val="22"/>
    <w:rsid w:val="00F44C7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44C7A"/>
    <w:rPr>
      <w:rFonts w:ascii="Times New Roman" w:eastAsia="Times New Roman" w:hAnsi="Times New Roman" w:cs="Times New Roman"/>
      <w:sz w:val="24"/>
      <w:szCs w:val="24"/>
      <w:lang w:eastAsia="ru-RU"/>
    </w:rPr>
  </w:style>
  <w:style w:type="paragraph" w:styleId="af2">
    <w:name w:val="Title"/>
    <w:basedOn w:val="a"/>
    <w:link w:val="af3"/>
    <w:qFormat/>
    <w:rsid w:val="00F44C7A"/>
    <w:pPr>
      <w:jc w:val="center"/>
    </w:pPr>
    <w:rPr>
      <w:rFonts w:ascii="Times New Roman" w:eastAsia="Times New Roman" w:hAnsi="Times New Roman" w:cs="Times New Roman"/>
      <w:b/>
      <w:sz w:val="24"/>
      <w:szCs w:val="20"/>
      <w:lang w:eastAsia="ru-RU"/>
    </w:rPr>
  </w:style>
  <w:style w:type="character" w:customStyle="1" w:styleId="af3">
    <w:name w:val="Название Знак"/>
    <w:basedOn w:val="a0"/>
    <w:link w:val="af2"/>
    <w:rsid w:val="00F44C7A"/>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51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54333AF517B3B1B8D7DE9015EC77D774DFE29D26AC35D4E9C03A90A96ECB499A3B1AE6A06FF2F17DE481ABE905843FD508F71526149A126BX3M" TargetMode="External"/><Relationship Id="rId13" Type="http://schemas.openxmlformats.org/officeDocument/2006/relationships/hyperlink" Target="http://www.okrug-wyksa.ru" TargetMode="External"/><Relationship Id="rId18" Type="http://schemas.openxmlformats.org/officeDocument/2006/relationships/hyperlink" Target="http://www.okrug-wyksa.ru" TargetMode="External"/><Relationship Id="rId26" Type="http://schemas.openxmlformats.org/officeDocument/2006/relationships/hyperlink" Target="consultantplus://offline/ref=00277CA8C7CD2BDBAE6F14CE7F0BFD142D84E6071C8066571BC481792C52f3I" TargetMode="External"/><Relationship Id="rId39" Type="http://schemas.openxmlformats.org/officeDocument/2006/relationships/hyperlink" Target="consultantplus://offline/ref=47FB62D8B0F0C4E97FBC1134187534B53DF54DE2B37D7139A0D019E273994A9BDC9B8A9404P0v5G"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AAE3E94FEC18B88A52208BB37B6C699C9CEAD0F2B646818A650B4D16E2F1D5DD0AB71D2D524319B2z9kCL" TargetMode="External"/><Relationship Id="rId42" Type="http://schemas.openxmlformats.org/officeDocument/2006/relationships/hyperlink" Target="consultantplus://offline/ref=00277CA8C7CD2BDBAE6F14CE7F0BFD142D84E6071C8066571BC481792C52f3I" TargetMode="External"/><Relationship Id="rId7" Type="http://schemas.openxmlformats.org/officeDocument/2006/relationships/hyperlink" Target="consultantplus://offline/ref=5154333AF517B3B1B8D7DE9015EC77D774DDE09925A035D4E9C03A90A96ECB499A3B1AE6A06EF5F47BE481ABE905843FD508F71526149A126BX3M" TargetMode="Externa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4B26CEBBFEA9E179597527566E76D41F08CE6429E861C19954B4F9FC94J6t8K" TargetMode="External"/><Relationship Id="rId33" Type="http://schemas.openxmlformats.org/officeDocument/2006/relationships/hyperlink" Target="http://www.torgi.gov.ru" TargetMode="External"/><Relationship Id="rId38"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okrug-wyksa.ru" TargetMode="External"/><Relationship Id="rId20" Type="http://schemas.openxmlformats.org/officeDocument/2006/relationships/hyperlink" Target="http://www.okrug-wyksa.ru" TargetMode="External"/><Relationship Id="rId29" Type="http://schemas.openxmlformats.org/officeDocument/2006/relationships/hyperlink" Target="consultantplus://offline/ref=00277CA8C7CD2BDBAE6F14CE7F0BFD142D84E6071C8066571BC481792C52f3I" TargetMode="External"/><Relationship Id="rId41" Type="http://schemas.openxmlformats.org/officeDocument/2006/relationships/hyperlink" Target="consultantplus://offline/ref=4B26CEBBFEA9E179597527566E76D41F08CE6429E861C19954B4F9FC94J6t8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154333AF517B3B1B8D7C09D038028D270D7BC9123A0398ABC913CC7F63ECD1CDA7B1CB3E32BF9F37DEFD4F8A55BDD6F9343FA1C3A089A1BA46DB81665X4M" TargetMode="External"/><Relationship Id="rId24" Type="http://schemas.openxmlformats.org/officeDocument/2006/relationships/hyperlink" Target="consultantplus://offline/ref=00277CA8C7CD2BDBAE6F14CE7F0BFD142D84E6071C8066571BC481792C52f3I" TargetMode="External"/><Relationship Id="rId32" Type="http://schemas.openxmlformats.org/officeDocument/2006/relationships/hyperlink" Target="http://www.okrug-wyksa.ru" TargetMode="External"/><Relationship Id="rId37" Type="http://schemas.openxmlformats.org/officeDocument/2006/relationships/hyperlink" Target="http://www.okrug-wyksa.ru" TargetMode="External"/><Relationship Id="rId40" Type="http://schemas.openxmlformats.org/officeDocument/2006/relationships/hyperlink" Target="consultantplus://offline/ref=00277CA8C7CD2BDBAE6F14CE7F0BFD142D84E6071C8066571BC481792C52f3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consultantplus://offline/ref=00277CA8C7CD2BDBAE6F14CE7F0BFD142E83EE011A8166571BC481792C232E800F1CE56066F661B853fBI" TargetMode="External"/><Relationship Id="rId36" Type="http://schemas.openxmlformats.org/officeDocument/2006/relationships/hyperlink" Target="http://www.torgi.gov.ru" TargetMode="External"/><Relationship Id="rId10" Type="http://schemas.openxmlformats.org/officeDocument/2006/relationships/hyperlink" Target="consultantplus://offline/ref=C1E0F46FED3CDCC66F28ADB7FF23C3D18A5D32375BA5040F74DC71614512F20318AD98BEF95494919A9BCDA2A47EC4D2D43F4A1067EF323BvBg7K"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54333AF517B3B1B8D7DE9015EC77D774DEE39920A135D4E9C03A90A96ECB49883B42EAA16DEAF275F1D7FAAC65X9M" TargetMode="External"/><Relationship Id="rId14" Type="http://schemas.openxmlformats.org/officeDocument/2006/relationships/hyperlink" Target="http://www.okrug-wyksa.ru" TargetMode="External"/><Relationship Id="rId22" Type="http://schemas.openxmlformats.org/officeDocument/2006/relationships/hyperlink" Target="http://www.okrug-wyksa.ru" TargetMode="External"/><Relationship Id="rId27" Type="http://schemas.openxmlformats.org/officeDocument/2006/relationships/hyperlink" Target="consultantplus://offline/ref=00277CA8C7CD2BDBAE6F14CE7F0BFD142E8DEE07168166571BC481792C232E800F1CE56066F663BA53f7I" TargetMode="External"/><Relationship Id="rId30" Type="http://schemas.openxmlformats.org/officeDocument/2006/relationships/hyperlink" Target="http://www.okrug-wyksa.ru" TargetMode="External"/><Relationship Id="rId35" Type="http://schemas.openxmlformats.org/officeDocument/2006/relationships/hyperlink" Target="http://www.okrug-wyksa.ru" TargetMode="External"/><Relationship Id="rId43" Type="http://schemas.openxmlformats.org/officeDocument/2006/relationships/hyperlink" Target="mailto:pichugina.mv@vyksa-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0930-53AC-4878-B20A-592FC2D8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41</Pages>
  <Words>16762</Words>
  <Characters>95548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Евгения Максимовна</dc:creator>
  <cp:keywords/>
  <dc:description/>
  <cp:lastModifiedBy>Пичугина Маргарита Васильевна</cp:lastModifiedBy>
  <cp:revision>38</cp:revision>
  <cp:lastPrinted>2021-05-14T12:01:00Z</cp:lastPrinted>
  <dcterms:created xsi:type="dcterms:W3CDTF">2020-12-02T11:55:00Z</dcterms:created>
  <dcterms:modified xsi:type="dcterms:W3CDTF">2021-05-17T11:02:00Z</dcterms:modified>
</cp:coreProperties>
</file>