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231"/>
        <w:gridCol w:w="566"/>
        <w:gridCol w:w="1253"/>
        <w:gridCol w:w="1253"/>
        <w:gridCol w:w="1253"/>
      </w:tblGrid>
      <w:tr w:rsidR="0079422E" w:rsidRPr="00C94A9A" w:rsidTr="00793DE7">
        <w:trPr>
          <w:trHeight w:val="300"/>
          <w:tblHeader/>
        </w:trPr>
        <w:tc>
          <w:tcPr>
            <w:tcW w:w="4083" w:type="dxa"/>
            <w:vMerge w:val="restart"/>
            <w:shd w:val="clear" w:color="auto" w:fill="auto"/>
            <w:vAlign w:val="center"/>
            <w:hideMark/>
          </w:tcPr>
          <w:p w:rsidR="0079422E" w:rsidRPr="007B4F3A" w:rsidRDefault="0079422E" w:rsidP="00793DE7">
            <w:pPr>
              <w:ind w:left="-68" w:right="-68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Наименование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  <w:hideMark/>
          </w:tcPr>
          <w:p w:rsidR="0079422E" w:rsidRPr="007B4F3A" w:rsidRDefault="0079422E" w:rsidP="00793DE7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79422E" w:rsidRDefault="0079422E" w:rsidP="00793DE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79422E" w:rsidRDefault="0079422E" w:rsidP="00793DE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  <w:hideMark/>
          </w:tcPr>
          <w:p w:rsidR="0079422E" w:rsidRDefault="0079422E" w:rsidP="00793DE7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79422E" w:rsidRPr="00C94A9A" w:rsidTr="00793DE7">
        <w:trPr>
          <w:trHeight w:val="300"/>
          <w:tblHeader/>
        </w:trPr>
        <w:tc>
          <w:tcPr>
            <w:tcW w:w="4083" w:type="dxa"/>
            <w:vMerge/>
            <w:vAlign w:val="center"/>
            <w:hideMark/>
          </w:tcPr>
          <w:p w:rsidR="0079422E" w:rsidRPr="007B4F3A" w:rsidRDefault="0079422E" w:rsidP="00793DE7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79422E" w:rsidRPr="007B4F3A" w:rsidRDefault="0079422E" w:rsidP="00793DE7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9422E" w:rsidRPr="007B4F3A" w:rsidRDefault="0079422E" w:rsidP="00793DE7">
            <w:pPr>
              <w:ind w:left="-85" w:right="-85"/>
              <w:jc w:val="center"/>
              <w:rPr>
                <w:b/>
                <w:color w:val="000000"/>
              </w:rPr>
            </w:pPr>
            <w:r w:rsidRPr="007B4F3A">
              <w:rPr>
                <w:b/>
                <w:color w:val="000000"/>
              </w:rPr>
              <w:t>Вид расходов</w:t>
            </w:r>
          </w:p>
        </w:tc>
        <w:tc>
          <w:tcPr>
            <w:tcW w:w="1253" w:type="dxa"/>
            <w:vMerge/>
            <w:vAlign w:val="center"/>
            <w:hideMark/>
          </w:tcPr>
          <w:p w:rsidR="0079422E" w:rsidRPr="00C94A9A" w:rsidRDefault="0079422E" w:rsidP="00793DE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79422E" w:rsidRPr="00C94A9A" w:rsidRDefault="0079422E" w:rsidP="00793DE7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79422E" w:rsidRPr="00C94A9A" w:rsidRDefault="0079422E" w:rsidP="00793DE7">
            <w:pPr>
              <w:ind w:left="-57" w:right="-57"/>
              <w:rPr>
                <w:b/>
                <w:bCs/>
                <w:color w:val="000000"/>
              </w:rPr>
            </w:pP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4 777 748,5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4 675 443,1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4 769 914,4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2 557 282,8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2 363 571,3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</w:t>
            </w:r>
            <w:r>
              <w:rPr>
                <w:color w:val="000000"/>
              </w:rPr>
              <w:lastRenderedPageBreak/>
              <w:t>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>
              <w:rPr>
                <w:color w:val="000000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1 329 632,1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269 605,6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</w:t>
            </w:r>
            <w:r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>
              <w:rPr>
                <w:color w:val="000000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58 606,5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7 600,2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87 466,9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</w:t>
            </w:r>
            <w:r>
              <w:rPr>
                <w:color w:val="000000"/>
              </w:rPr>
              <w:lastRenderedPageBreak/>
              <w:t>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38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152 797,3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форм и методов </w:t>
            </w:r>
            <w:r>
              <w:rPr>
                <w:color w:val="000000"/>
              </w:rPr>
              <w:lastRenderedPageBreak/>
              <w:t>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01.2.01.000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117 921,9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87 683,6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29 388,8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</w:t>
            </w:r>
            <w:r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01.2.02.249</w:t>
            </w: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5 413,9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48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40 914,2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23 019,6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16 020,4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15 402,0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</w:t>
            </w:r>
            <w:r>
              <w:rPr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</w:t>
            </w:r>
            <w:r>
              <w:rPr>
                <w:color w:val="000000"/>
              </w:rPr>
              <w:lastRenderedPageBreak/>
              <w:t>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01.3.02.465</w:t>
            </w: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12 993,4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1 796,5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01.3.04.005</w:t>
            </w: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40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некоммерческим организациям (за исключением государственных (муниципальных) </w:t>
            </w:r>
            <w:r>
              <w:rPr>
                <w:color w:val="000000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«Адресная социальная поддержка граждан»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3 782,7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3 782,7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3 722,7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</w:t>
            </w:r>
            <w:r>
              <w:rPr>
                <w:color w:val="000000"/>
              </w:rPr>
              <w:lastRenderedPageBreak/>
              <w:t>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</w:t>
            </w: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профилактику безнадзорности и правонарушений </w:t>
            </w:r>
            <w:r>
              <w:rPr>
                <w:color w:val="000000"/>
              </w:rPr>
              <w:lastRenderedPageBreak/>
              <w:t>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14 816,3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14 816,3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1 089,1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07.1.02.25150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негативного влияния отходов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08.0.00.000</w:t>
            </w:r>
            <w:r>
              <w:rPr>
                <w:b/>
                <w:bCs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535 395,0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537 745,6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541 056,4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522 719,4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525 036,8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528 313,3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60 496,6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59 823,9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59 542,0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60 251,2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09.1.01.L5190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235 018,4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236 637,4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238 400,6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муниципальных культурно - </w:t>
            </w:r>
            <w:r>
              <w:rPr>
                <w:color w:val="000000"/>
              </w:rPr>
              <w:lastRenderedPageBreak/>
              <w:t>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220 067,5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221 088,4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222 229,6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151 191,4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68 876,1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69 033,8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69 197,8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12 675,6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12 743,1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7 309,5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7 310,7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5 322,3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10.1.02.253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282 128,9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288 351,5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170 517,8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165 330,0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</w:t>
            </w: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76 568,3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19 916,3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19 713,5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18 859,2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«Развитие молодежной политики»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14 346,0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</w:pPr>
            <w: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</w:pPr>
            <w: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13.2.05.L5767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7 385,5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125 206,9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125 206,9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14.1.02.205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125 081,6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8 359,6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9422E" w:rsidRPr="00C94A9A" w:rsidTr="00793DE7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9422E" w:rsidRPr="00C94A9A" w:rsidTr="00793DE7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3 265,3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3 265,3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Совершенствование управления объектами недвижимости городского округа город Выкса Нижегородской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1 734,7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34 062,2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33 997,9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34 029,6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33 236,3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10 479,3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10 057,3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Проектирование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88 626,9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«Обеспечение мероприятий гражданской обороны, предупреждения и ликвидации чрезвычайных ситуаций, </w:t>
            </w:r>
            <w:r>
              <w:rPr>
                <w:b/>
                <w:bCs/>
              </w:rPr>
              <w:lastRenderedPageBreak/>
              <w:t>совершенствование системы антикризисного управления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15 597,5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13 706,7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11 461,5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2 205,7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обучение населения способам защиты от чрезвычайных </w:t>
            </w:r>
            <w:r>
              <w:rPr>
                <w:color w:val="000000"/>
              </w:rPr>
              <w:lastRenderedPageBreak/>
              <w:t>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70 708,9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70 632,8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62 728,3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52 016,8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52 016,8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9422E" w:rsidRPr="00C94A9A" w:rsidTr="00793DE7">
        <w:trPr>
          <w:trHeight w:val="36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21.1.03.228</w:t>
            </w: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9422E" w:rsidRPr="00C94A9A" w:rsidTr="00793DE7">
        <w:trPr>
          <w:trHeight w:val="33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 w:rsidRPr="002964E2">
              <w:rPr>
                <w:color w:val="000000"/>
              </w:rPr>
              <w:t>21.1.03.22820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11 499,7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совершенствование </w:t>
            </w:r>
            <w:r>
              <w:rPr>
                <w:color w:val="000000"/>
              </w:rPr>
              <w:lastRenderedPageBreak/>
              <w:t>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 w:rsidRPr="00A336C2"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 w:rsidRPr="00817CFE"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99 707,6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99 707,6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96 107,6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</w:t>
            </w:r>
            <w:r>
              <w:rPr>
                <w:color w:val="000000"/>
              </w:rPr>
              <w:lastRenderedPageBreak/>
              <w:t>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95 284,2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823,4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9 708,6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815 993,2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3 530 274,6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4 121 047,4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815 993,2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3 530 274,6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4 121 047,4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296 448,7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301 576,9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322 305,7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264 382,4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269 441,5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290 118,8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230 624,2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246 040,1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264 919,5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33 615,9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23 259,1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3 806,5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3 813,9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3 641,3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8 078,7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8 096,0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8 108,8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7 737,5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6 350,3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6 370,2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5 790,4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559,9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функций </w:t>
            </w:r>
            <w:r>
              <w:rPr>
                <w:color w:val="000000"/>
              </w:rPr>
              <w:lastRenderedPageBreak/>
              <w:t>органов местного самоуправления северного территориального управления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77.7.01.001</w:t>
            </w:r>
            <w:r>
              <w:rPr>
                <w:color w:val="000000"/>
              </w:rPr>
              <w:lastRenderedPageBreak/>
              <w:t>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5 314,5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5 342,5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4 992,5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44 100,9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816 261,6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1 180 098,4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44 100,9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57 377,0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136 586,4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2 081,1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16 539,8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20 495,6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10 135,2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10 205,4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135 204,3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225 539,8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88 081,3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177 060,0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48 479,8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79422E" w:rsidRPr="00C94A9A" w:rsidTr="00793DE7">
        <w:trPr>
          <w:trHeight w:val="94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Уплата налогов, сборов и иных </w:t>
            </w:r>
            <w:r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77.7.02.465</w:t>
            </w: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188 551,1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408 810,4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449 517,1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128 674,2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349 371,9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387 709,7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34 876,9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183 060,7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46 833,6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городского округа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101 003,6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12 487,1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9 325,1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10 163,1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</w:t>
            </w: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9 958,8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52 230,4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1 649 942,8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1 708 514,3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256,6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17 109,2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ремонта жилых помещений, собственниками которых являются дети-сироты и дети, </w:t>
            </w:r>
            <w:r>
              <w:rPr>
                <w:color w:val="000000"/>
              </w:rPr>
              <w:lastRenderedPageBreak/>
              <w:t>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</w:t>
            </w:r>
            <w:r>
              <w:rPr>
                <w:color w:val="000000"/>
              </w:rPr>
              <w:lastRenderedPageBreak/>
              <w:t>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77.7.07.733</w:t>
            </w: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9422E" w:rsidRPr="00C94A9A" w:rsidTr="00793DE7">
        <w:trPr>
          <w:trHeight w:val="153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6 231,4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5 954,3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</w:t>
            </w: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попечительству в отношении </w:t>
            </w:r>
            <w:r>
              <w:rPr>
                <w:color w:val="000000"/>
              </w:rPr>
              <w:lastRenderedPageBreak/>
              <w:t>несовершеннолетних граждан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9422E" w:rsidRPr="00C94A9A" w:rsidTr="00793DE7">
        <w:trPr>
          <w:trHeight w:val="88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44 076,3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44 485,6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44 758,4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9 862,8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79422E" w:rsidRPr="00C94A9A" w:rsidTr="00793DE7">
        <w:trPr>
          <w:trHeight w:val="37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8 191,0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77.7.08.260</w:t>
            </w:r>
            <w:r>
              <w:rPr>
                <w:color w:val="000000"/>
              </w:rPr>
              <w:lastRenderedPageBreak/>
              <w:t>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5 015,3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79422E" w:rsidRPr="00C94A9A" w:rsidTr="00793DE7">
        <w:trPr>
          <w:trHeight w:val="25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79422E" w:rsidRPr="00C94A9A" w:rsidTr="00793DE7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мероприятий при осуществлении деятельности по </w:t>
            </w:r>
            <w:r>
              <w:rPr>
                <w:color w:val="000000"/>
              </w:rPr>
              <w:lastRenderedPageBreak/>
              <w:t>обращению с животными без владельцев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9422E" w:rsidRPr="00C94A9A" w:rsidTr="00793DE7">
        <w:trPr>
          <w:trHeight w:val="28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финансовое обеспечение мероприятий по организации бесплатного горячего </w:t>
            </w:r>
            <w:r>
              <w:rPr>
                <w:color w:val="000000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18 699,0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79422E" w:rsidRPr="00C94A9A" w:rsidTr="00793DE7">
        <w:trPr>
          <w:trHeight w:val="315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77.7.10.298</w:t>
            </w: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1 251,5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«Жилье»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79422E" w:rsidRPr="00C94A9A" w:rsidTr="00793DE7">
        <w:trPr>
          <w:trHeight w:val="27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87 447,9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87 522,8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</w:t>
            </w:r>
            <w:r>
              <w:rPr>
                <w:color w:val="000000"/>
              </w:rPr>
              <w:lastRenderedPageBreak/>
              <w:t>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6 046,9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6 121,8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79422E" w:rsidRPr="00C94A9A" w:rsidTr="00793DE7">
        <w:trPr>
          <w:trHeight w:val="300"/>
        </w:trPr>
        <w:tc>
          <w:tcPr>
            <w:tcW w:w="4083" w:type="dxa"/>
            <w:shd w:val="clear" w:color="auto" w:fill="auto"/>
            <w:vAlign w:val="center"/>
          </w:tcPr>
          <w:p w:rsidR="0079422E" w:rsidRDefault="0079422E" w:rsidP="00793DE7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79422E" w:rsidRDefault="0079422E" w:rsidP="00793DE7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79422E" w:rsidRDefault="0079422E" w:rsidP="00793DE7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</w:tbl>
    <w:p w:rsidR="0079422E" w:rsidRPr="0079422E" w:rsidRDefault="0079422E" w:rsidP="0079422E"/>
    <w:sectPr w:rsidR="0079422E" w:rsidRPr="0079422E" w:rsidSect="00055480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79422E">
          <w:rPr>
            <w:noProof/>
          </w:rPr>
          <w:t>3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7CB041-4479-45D7-8BAF-06A4FDB6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E2AF-747D-471C-B326-D4E9412B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73</Pages>
  <Words>19380</Words>
  <Characters>110467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25</cp:revision>
  <cp:lastPrinted>2022-01-21T11:37:00Z</cp:lastPrinted>
  <dcterms:created xsi:type="dcterms:W3CDTF">2022-02-03T10:29:00Z</dcterms:created>
  <dcterms:modified xsi:type="dcterms:W3CDTF">2026-01-15T07:26:00Z</dcterms:modified>
</cp:coreProperties>
</file>