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2D" w:rsidRDefault="00424F2D" w:rsidP="00424F2D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7C76706B" wp14:editId="66C3BBD8">
            <wp:extent cx="628650" cy="612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2D" w:rsidRDefault="00424F2D" w:rsidP="00424F2D"/>
    <w:p w:rsidR="00424F2D" w:rsidRDefault="00424F2D" w:rsidP="00424F2D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424F2D" w:rsidRDefault="00424F2D" w:rsidP="00424F2D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424F2D" w:rsidRDefault="00424F2D" w:rsidP="00424F2D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424F2D" w:rsidRDefault="00424F2D" w:rsidP="00424F2D">
      <w:pPr>
        <w:jc w:val="center"/>
      </w:pPr>
    </w:p>
    <w:p w:rsidR="00424F2D" w:rsidRDefault="00424F2D" w:rsidP="00424F2D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424F2D" w:rsidRDefault="00424F2D" w:rsidP="00424F2D">
      <w:pPr>
        <w:jc w:val="center"/>
      </w:pPr>
    </w:p>
    <w:p w:rsidR="00424F2D" w:rsidRDefault="00424F2D" w:rsidP="00424F2D">
      <w:pPr>
        <w:ind w:left="360" w:hanging="360"/>
        <w:rPr>
          <w:sz w:val="18"/>
        </w:rPr>
      </w:pPr>
      <w:r>
        <w:t>о</w:t>
      </w:r>
      <w:r>
        <w:t xml:space="preserve">т </w:t>
      </w:r>
      <w:r>
        <w:t>10</w:t>
      </w:r>
      <w:r>
        <w:t>.0</w:t>
      </w:r>
      <w:r>
        <w:t>8</w:t>
      </w:r>
      <w:r>
        <w:t xml:space="preserve">.2015 №  </w:t>
      </w:r>
      <w:r>
        <w:t>10</w:t>
      </w:r>
      <w:r>
        <w:t>-ПС</w:t>
      </w:r>
      <w:r>
        <w:rPr>
          <w:sz w:val="18"/>
        </w:rPr>
        <w:t xml:space="preserve">      </w:t>
      </w:r>
    </w:p>
    <w:p w:rsidR="00424F2D" w:rsidRDefault="00424F2D" w:rsidP="00424F2D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424F2D" w:rsidRDefault="00424F2D" w:rsidP="00424F2D">
      <w:pPr>
        <w:rPr>
          <w:sz w:val="18"/>
        </w:rPr>
      </w:pPr>
      <w:r>
        <w:rPr>
          <w:sz w:val="18"/>
        </w:rPr>
        <w:t>Нижегородской области</w:t>
      </w:r>
    </w:p>
    <w:p w:rsidR="00424F2D" w:rsidRDefault="00424F2D" w:rsidP="00424F2D"/>
    <w:p w:rsidR="00424F2D" w:rsidRDefault="00424F2D" w:rsidP="00424F2D">
      <w:r>
        <w:t xml:space="preserve">О проведении </w:t>
      </w:r>
    </w:p>
    <w:p w:rsidR="00424F2D" w:rsidRDefault="00424F2D" w:rsidP="00424F2D">
      <w:r>
        <w:t xml:space="preserve">публичных слушаний </w:t>
      </w:r>
    </w:p>
    <w:p w:rsidR="00424F2D" w:rsidRDefault="00424F2D" w:rsidP="00424F2D"/>
    <w:p w:rsidR="00424F2D" w:rsidRDefault="00424F2D" w:rsidP="00424F2D">
      <w:pPr>
        <w:tabs>
          <w:tab w:val="left" w:pos="2652"/>
          <w:tab w:val="center" w:pos="4677"/>
        </w:tabs>
        <w:jc w:val="both"/>
      </w:pPr>
      <w:r>
        <w:t xml:space="preserve">          1. Провести публичные слушания для обсуждения вопроса о предоставлении разрешения  на условно разрешенный вид использования земельного участка, расположенного по адресу: Нижегородская область, город Выкса, рабочий поселок Виля, улица Октябрьская, д.120 в зоне застройки индивидуальными отдельно стоящими жилыми домами с приусадебными участками (кадастровый номер 52:53:0060316:91) «для магазина».</w:t>
      </w:r>
    </w:p>
    <w:p w:rsidR="00424F2D" w:rsidRDefault="00424F2D" w:rsidP="00424F2D">
      <w:pPr>
        <w:ind w:firstLine="567"/>
        <w:jc w:val="both"/>
      </w:pPr>
      <w:r>
        <w:t>2. Назначить про</w:t>
      </w:r>
      <w:r>
        <w:t>ведение публичных слушаний на 24 августа</w:t>
      </w:r>
      <w:bookmarkStart w:id="0" w:name="_GoBack"/>
      <w:bookmarkEnd w:id="0"/>
      <w:r>
        <w:t xml:space="preserve"> 2015 года в 17 часов 30 минут  по адресу: Нижегородская область, город Выкса, рабочий поселок Виля, площадь Культуры, дом 8  (здание администрации).        </w:t>
      </w:r>
    </w:p>
    <w:p w:rsidR="00424F2D" w:rsidRDefault="00424F2D" w:rsidP="00424F2D">
      <w:pPr>
        <w:jc w:val="both"/>
      </w:pPr>
      <w:r>
        <w:t xml:space="preserve">          3. Подготовку и проведение публичных слушаний возложить на главу администрации городского округа город Выкса.</w:t>
      </w:r>
    </w:p>
    <w:p w:rsidR="00424F2D" w:rsidRDefault="00424F2D" w:rsidP="00424F2D">
      <w:pPr>
        <w:jc w:val="both"/>
      </w:pPr>
      <w:r>
        <w:t xml:space="preserve">          4. </w:t>
      </w:r>
      <w:proofErr w:type="gramStart"/>
      <w:r>
        <w:t xml:space="preserve">Администрации городского округа город Выкса Нижегородской области направить сообщения о проведении публичных слушаний по вопросу, указанному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  <w:proofErr w:type="gramEnd"/>
    </w:p>
    <w:p w:rsidR="00424F2D" w:rsidRDefault="00424F2D" w:rsidP="00424F2D">
      <w:pPr>
        <w:pStyle w:val="a4"/>
      </w:pPr>
      <w:r>
        <w:t xml:space="preserve">          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 w:rsidRPr="00C34657">
          <w:rPr>
            <w:rStyle w:val="a3"/>
            <w:lang w:val="en-US"/>
          </w:rPr>
          <w:t>www</w:t>
        </w:r>
        <w:r w:rsidRPr="00C34657">
          <w:rPr>
            <w:rStyle w:val="a3"/>
          </w:rPr>
          <w:t>.</w:t>
        </w:r>
        <w:proofErr w:type="spellStart"/>
        <w:r w:rsidRPr="00C34657">
          <w:rPr>
            <w:rStyle w:val="a3"/>
            <w:lang w:val="en-US"/>
          </w:rPr>
          <w:t>okrug</w:t>
        </w:r>
        <w:proofErr w:type="spellEnd"/>
        <w:r w:rsidRPr="00D821B5">
          <w:rPr>
            <w:rStyle w:val="a3"/>
          </w:rPr>
          <w:t>-</w:t>
        </w:r>
        <w:proofErr w:type="spellStart"/>
        <w:r w:rsidRPr="00C34657">
          <w:rPr>
            <w:rStyle w:val="a3"/>
            <w:lang w:val="en-US"/>
          </w:rPr>
          <w:t>wyksa</w:t>
        </w:r>
        <w:proofErr w:type="spellEnd"/>
        <w:r w:rsidRPr="00C34657">
          <w:rPr>
            <w:rStyle w:val="a3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  до </w:t>
      </w:r>
      <w:r>
        <w:t>14 августа</w:t>
      </w:r>
      <w:r>
        <w:t xml:space="preserve"> 2015 года.</w:t>
      </w:r>
    </w:p>
    <w:p w:rsidR="00424F2D" w:rsidRDefault="00424F2D" w:rsidP="00424F2D">
      <w:pPr>
        <w:pStyle w:val="a4"/>
      </w:pPr>
      <w:r>
        <w:t xml:space="preserve">              </w:t>
      </w:r>
    </w:p>
    <w:p w:rsidR="00424F2D" w:rsidRDefault="00424F2D" w:rsidP="00424F2D">
      <w:pPr>
        <w:pStyle w:val="a4"/>
      </w:pPr>
    </w:p>
    <w:p w:rsidR="00424F2D" w:rsidRDefault="00424F2D" w:rsidP="00424F2D">
      <w:pPr>
        <w:pStyle w:val="a4"/>
        <w:ind w:left="180" w:hanging="180"/>
      </w:pPr>
      <w:r>
        <w:t>Глава местного самоуправления                                                                           И.В.</w:t>
      </w:r>
      <w:r>
        <w:t xml:space="preserve"> </w:t>
      </w:r>
      <w:r>
        <w:t>Матюков</w:t>
      </w:r>
    </w:p>
    <w:p w:rsidR="00424F2D" w:rsidRDefault="00424F2D" w:rsidP="00424F2D"/>
    <w:p w:rsidR="00335F31" w:rsidRDefault="00335F31"/>
    <w:sectPr w:rsidR="0033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9C"/>
    <w:rsid w:val="00335F31"/>
    <w:rsid w:val="003F5B0E"/>
    <w:rsid w:val="00424F2D"/>
    <w:rsid w:val="00A7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5B0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F5B0E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F5B0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3F5B0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F5B0E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3F5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B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5B0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F5B0E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F5B0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3F5B0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F5B0E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3F5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B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rug-wyksa.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2015-08-10T12:17:00Z</dcterms:created>
  <dcterms:modified xsi:type="dcterms:W3CDTF">2015-08-10T13:20:00Z</dcterms:modified>
</cp:coreProperties>
</file>