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EA8" w:rsidRDefault="006E3EA8" w:rsidP="006E3EA8">
      <w:pPr>
        <w:tabs>
          <w:tab w:val="left" w:pos="1284"/>
        </w:tabs>
        <w:jc w:val="center"/>
        <w:rPr>
          <w:szCs w:val="28"/>
        </w:rPr>
      </w:pPr>
      <w:r>
        <w:rPr>
          <w:noProof/>
        </w:rPr>
        <w:drawing>
          <wp:inline distT="0" distB="0" distL="0" distR="0" wp14:anchorId="31E4959B" wp14:editId="294C1933">
            <wp:extent cx="669925" cy="829310"/>
            <wp:effectExtent l="0" t="0" r="0" b="0"/>
            <wp:docPr id="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EA8" w:rsidRDefault="006E3EA8" w:rsidP="006E3EA8">
      <w:pPr>
        <w:tabs>
          <w:tab w:val="center" w:pos="4677"/>
        </w:tabs>
        <w:jc w:val="center"/>
        <w:rPr>
          <w:b/>
          <w:bCs/>
        </w:rPr>
      </w:pPr>
    </w:p>
    <w:p w:rsidR="006E3EA8" w:rsidRDefault="006E3EA8" w:rsidP="006E3EA8">
      <w:pPr>
        <w:jc w:val="center"/>
        <w:rPr>
          <w:b/>
          <w:bCs/>
        </w:rPr>
      </w:pPr>
      <w:r>
        <w:rPr>
          <w:b/>
          <w:bCs/>
        </w:rPr>
        <w:t>АДМИНИСТРАЦИЯ ГОРОДСКОГО ОКРУГА</w:t>
      </w:r>
    </w:p>
    <w:p w:rsidR="006E3EA8" w:rsidRDefault="006E3EA8" w:rsidP="006E3EA8">
      <w:pPr>
        <w:jc w:val="center"/>
        <w:rPr>
          <w:b/>
          <w:bCs/>
        </w:rPr>
      </w:pPr>
      <w:r>
        <w:rPr>
          <w:b/>
          <w:bCs/>
        </w:rPr>
        <w:t>ГОРОД ВЫКСА НИЖЕГОРОДСКОЙ ОБЛАСТИ</w:t>
      </w:r>
    </w:p>
    <w:p w:rsidR="006E3EA8" w:rsidRDefault="006E3EA8" w:rsidP="006E3EA8">
      <w:pPr>
        <w:jc w:val="center"/>
      </w:pPr>
    </w:p>
    <w:p w:rsidR="006E3EA8" w:rsidRDefault="006E3EA8" w:rsidP="006E3EA8">
      <w:pPr>
        <w:keepNext/>
        <w:keepLines/>
        <w:spacing w:before="200"/>
        <w:jc w:val="center"/>
        <w:outlineLvl w:val="1"/>
        <w:rPr>
          <w:rFonts w:eastAsiaTheme="majorEastAsia"/>
          <w:b/>
          <w:bCs/>
          <w:color w:val="5B9BD5" w:themeColor="accent1"/>
          <w:sz w:val="48"/>
          <w:szCs w:val="26"/>
        </w:rPr>
      </w:pPr>
      <w:r>
        <w:rPr>
          <w:rFonts w:eastAsiaTheme="majorEastAsia"/>
          <w:b/>
          <w:sz w:val="48"/>
          <w:szCs w:val="26"/>
        </w:rPr>
        <w:t>П О С Т А Н О В Л Е Н И Е</w:t>
      </w:r>
    </w:p>
    <w:p w:rsidR="002336EA" w:rsidRDefault="002336EA" w:rsidP="002336EA">
      <w:pPr>
        <w:tabs>
          <w:tab w:val="left" w:pos="450"/>
        </w:tabs>
        <w:rPr>
          <w:sz w:val="40"/>
        </w:rPr>
      </w:pPr>
      <w:r>
        <w:rPr>
          <w:sz w:val="40"/>
        </w:rPr>
        <w:tab/>
      </w:r>
    </w:p>
    <w:p w:rsidR="006E3EA8" w:rsidRPr="002336EA" w:rsidRDefault="002336EA" w:rsidP="002336EA">
      <w:pPr>
        <w:tabs>
          <w:tab w:val="left" w:pos="450"/>
          <w:tab w:val="left" w:pos="8340"/>
        </w:tabs>
        <w:rPr>
          <w:b/>
          <w:sz w:val="28"/>
          <w:szCs w:val="28"/>
        </w:rPr>
      </w:pPr>
      <w:r>
        <w:rPr>
          <w:sz w:val="40"/>
        </w:rPr>
        <w:t xml:space="preserve">     </w:t>
      </w:r>
      <w:r w:rsidRPr="002336EA">
        <w:rPr>
          <w:b/>
          <w:sz w:val="28"/>
          <w:szCs w:val="28"/>
        </w:rPr>
        <w:t>27.01.2022</w:t>
      </w:r>
      <w:r>
        <w:rPr>
          <w:b/>
          <w:sz w:val="28"/>
          <w:szCs w:val="28"/>
        </w:rPr>
        <w:tab/>
        <w:t>185</w:t>
      </w:r>
    </w:p>
    <w:p w:rsidR="006E3EA8" w:rsidRPr="00156E2A" w:rsidRDefault="006E3EA8" w:rsidP="006E3EA8">
      <w:pPr>
        <w:rPr>
          <w:sz w:val="28"/>
        </w:rPr>
      </w:pPr>
      <w:r>
        <w:rPr>
          <w:bCs/>
        </w:rPr>
        <w:t>____________________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9B0FC7" w:rsidRPr="009B0FC7">
        <w:rPr>
          <w:bCs/>
        </w:rPr>
        <w:t>№</w:t>
      </w:r>
      <w:r>
        <w:rPr>
          <w:bCs/>
        </w:rPr>
        <w:t>________________</w:t>
      </w:r>
    </w:p>
    <w:p w:rsidR="006E3EA8" w:rsidRDefault="006E3EA8" w:rsidP="006E3EA8">
      <w:pPr>
        <w:rPr>
          <w:sz w:val="28"/>
        </w:rPr>
      </w:pPr>
    </w:p>
    <w:p w:rsidR="007650D0" w:rsidRDefault="007650D0" w:rsidP="006E3EA8">
      <w:pPr>
        <w:ind w:left="540" w:right="1080"/>
        <w:jc w:val="center"/>
        <w:rPr>
          <w:b/>
          <w:sz w:val="28"/>
          <w:szCs w:val="28"/>
        </w:rPr>
      </w:pPr>
    </w:p>
    <w:p w:rsidR="007650D0" w:rsidRDefault="007650D0" w:rsidP="006E3EA8">
      <w:pPr>
        <w:ind w:left="540" w:right="1080"/>
        <w:jc w:val="center"/>
        <w:rPr>
          <w:b/>
          <w:sz w:val="28"/>
          <w:szCs w:val="28"/>
        </w:rPr>
      </w:pPr>
    </w:p>
    <w:p w:rsidR="006E3EA8" w:rsidRDefault="007650D0" w:rsidP="006E3EA8">
      <w:pPr>
        <w:ind w:left="540" w:right="10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1665605</wp:posOffset>
                </wp:positionH>
                <wp:positionV relativeFrom="paragraph">
                  <wp:posOffset>9525</wp:posOffset>
                </wp:positionV>
                <wp:extent cx="4561840" cy="152400"/>
                <wp:effectExtent l="0" t="0" r="29210" b="19050"/>
                <wp:wrapNone/>
                <wp:docPr id="30" name="Группа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61840" cy="152400"/>
                          <a:chOff x="1701" y="3751"/>
                          <a:chExt cx="3780" cy="180"/>
                        </a:xfrm>
                      </wpg:grpSpPr>
                      <wpg:grpSp>
                        <wpg:cNvPr id="31" name="Group 3"/>
                        <wpg:cNvGrpSpPr>
                          <a:grpSpLocks/>
                        </wpg:cNvGrpSpPr>
                        <wpg:grpSpPr bwMode="auto">
                          <a:xfrm>
                            <a:off x="1701" y="3751"/>
                            <a:ext cx="180" cy="180"/>
                            <a:chOff x="1521" y="2651"/>
                            <a:chExt cx="360" cy="360"/>
                          </a:xfrm>
                        </wpg:grpSpPr>
                        <wps:wsp>
                          <wps:cNvPr id="32" name="Line 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21" y="2651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1" y="2651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" name="Group 6"/>
                        <wpg:cNvGrpSpPr>
                          <a:grpSpLocks/>
                        </wpg:cNvGrpSpPr>
                        <wpg:grpSpPr bwMode="auto">
                          <a:xfrm rot="5400000">
                            <a:off x="5301" y="3751"/>
                            <a:ext cx="180" cy="180"/>
                            <a:chOff x="1521" y="2651"/>
                            <a:chExt cx="360" cy="360"/>
                          </a:xfrm>
                        </wpg:grpSpPr>
                        <wps:wsp>
                          <wps:cNvPr id="35" name="Line 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21" y="2651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1" y="2651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B8C31B" id="Группа 30" o:spid="_x0000_s1026" style="position:absolute;margin-left:131.15pt;margin-top:.75pt;width:359.2pt;height:12pt;z-index:251658240;mso-position-horizontal-relative:page" coordorigin="1701,3751" coordsize="378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">
                <v:group id="Group 3" o:spid="_x0000_s1027" style="position:absolute;left:1701;top:3751;width:180;height:180" coordorigin="1521,2651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line id="Line 4" o:spid="_x0000_s1028" style="position:absolute;flip:y;visibility:visible;mso-wrap-style:square" from="1521,2651" to="1521,30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F78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oRe/GAAAA2wAAAA8AAAAAAAAA&#10;AAAAAAAAoQIAAGRycy9kb3ducmV2LnhtbFBLBQYAAAAABAAEAPkAAACUAwAAAAA=&#10;"/>
                  <v:line id="Line 5" o:spid="_x0000_s1029" style="position:absolute;visibility:visible;mso-wrap-style:square" from="1521,2651" to="1881,2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/v:group>
                <v:group id="Group 6" o:spid="_x0000_s1030" style="position:absolute;left:5301;top:3751;width:180;height:180;rotation:90" coordorigin="1521,2651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nmhXMQAAADbAAAA&#10;DwAAAAAAAAAAAAAAAACqAgAAZHJzL2Rvd25yZXYueG1sUEsFBgAAAAAEAAQA+gAAAJsDAAAAAA==&#10;">
                  <v:line id="Line 7" o:spid="_x0000_s1031" style="position:absolute;flip:y;visibility:visible;mso-wrap-style:square" from="1521,2651" to="1521,30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Hdm8YAAADbAAAADwAAAGRycy9kb3ducmV2LnhtbESPQUvDQBSE74X+h+UVvIjd1KrUNJtS&#10;BKGHXqyS4u2ZfWZDsm/j7trGf+8KQo/DzHzDFJvR9uJEPrSOFSzmGQji2umWGwVvr883KxAhImvs&#10;HZOCHwqwKaeTAnPtzvxCp0NsRIJwyFGBiXHIpQy1IYth7gbi5H06bzEm6RupPZ4T3PbyNssepMWW&#10;04LBgZ4M1d3h2yqQq/31l99+3HVVdzw+mqquhve9UlezcbsGEWmMl/B/e6cVLO/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B3ZvGAAAA2wAAAA8AAAAAAAAA&#10;AAAAAAAAoQIAAGRycy9kb3ducmV2LnhtbFBLBQYAAAAABAAEAPkAAACUAwAAAAA=&#10;"/>
                  <v:line id="Line 8" o:spid="_x0000_s1032" style="position:absolute;visibility:visible;mso-wrap-style:square" from="1521,2651" to="1881,2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/v:group>
                <w10:wrap anchorx="page"/>
              </v:group>
            </w:pict>
          </mc:Fallback>
        </mc:AlternateContent>
      </w:r>
      <w:r w:rsidR="006E3EA8">
        <w:rPr>
          <w:b/>
          <w:sz w:val="28"/>
          <w:szCs w:val="28"/>
        </w:rPr>
        <w:t>О внесении изменений</w:t>
      </w:r>
    </w:p>
    <w:p w:rsidR="006E3EA8" w:rsidRDefault="006E3EA8" w:rsidP="006E3EA8">
      <w:pPr>
        <w:ind w:left="540" w:righ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постановление администрации городского округа</w:t>
      </w:r>
    </w:p>
    <w:p w:rsidR="006E3EA8" w:rsidRDefault="006E3EA8" w:rsidP="006E3EA8">
      <w:pPr>
        <w:ind w:left="540" w:righ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город Выкса Нижегородской области </w:t>
      </w:r>
    </w:p>
    <w:p w:rsidR="006E3EA8" w:rsidRDefault="006E3EA8" w:rsidP="006E3EA8">
      <w:pPr>
        <w:ind w:left="540" w:righ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10 ноября 2021 года № 2953 «Об утверждении муниципальной программы «Информационная среда </w:t>
      </w:r>
      <w:r w:rsidR="003B0ED8">
        <w:rPr>
          <w:b/>
          <w:sz w:val="28"/>
          <w:szCs w:val="28"/>
        </w:rPr>
        <w:t xml:space="preserve">городского округа город </w:t>
      </w:r>
      <w:r>
        <w:rPr>
          <w:b/>
          <w:sz w:val="28"/>
          <w:szCs w:val="28"/>
        </w:rPr>
        <w:t xml:space="preserve">Выкса Нижегородской области </w:t>
      </w:r>
      <w:r w:rsidR="003B0ED8">
        <w:rPr>
          <w:b/>
          <w:sz w:val="28"/>
          <w:szCs w:val="28"/>
        </w:rPr>
        <w:t>на 2022-2024 годы</w:t>
      </w:r>
      <w:r>
        <w:rPr>
          <w:b/>
          <w:sz w:val="28"/>
          <w:szCs w:val="28"/>
        </w:rPr>
        <w:t xml:space="preserve">» </w:t>
      </w:r>
    </w:p>
    <w:p w:rsidR="006E3EA8" w:rsidRDefault="006E3EA8" w:rsidP="006E3EA8">
      <w:pPr>
        <w:ind w:firstLine="709"/>
        <w:jc w:val="both"/>
        <w:rPr>
          <w:bCs/>
          <w:sz w:val="28"/>
          <w:szCs w:val="28"/>
        </w:rPr>
      </w:pPr>
    </w:p>
    <w:p w:rsidR="006E3EA8" w:rsidRDefault="006E3EA8" w:rsidP="006E3EA8">
      <w:pPr>
        <w:ind w:firstLine="709"/>
        <w:jc w:val="both"/>
        <w:rPr>
          <w:bCs/>
          <w:sz w:val="28"/>
          <w:szCs w:val="28"/>
        </w:rPr>
      </w:pPr>
    </w:p>
    <w:p w:rsidR="006E3EA8" w:rsidRDefault="006E3EA8" w:rsidP="006E3EA8">
      <w:pPr>
        <w:ind w:firstLine="709"/>
        <w:jc w:val="both"/>
        <w:rPr>
          <w:bCs/>
          <w:sz w:val="28"/>
          <w:szCs w:val="28"/>
        </w:rPr>
      </w:pPr>
    </w:p>
    <w:p w:rsidR="006E3EA8" w:rsidRDefault="006E3EA8" w:rsidP="006E3EA8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</w:t>
      </w:r>
      <w:r w:rsidR="009B0FC7">
        <w:rPr>
          <w:bCs/>
          <w:sz w:val="28"/>
          <w:szCs w:val="28"/>
        </w:rPr>
        <w:t>постановлением Правительства Нижегородской области от 15 января 2019 года №7 «Об утверждении государственной программы «Информационная среда Нижегородской области», р</w:t>
      </w:r>
      <w:r>
        <w:rPr>
          <w:bCs/>
          <w:sz w:val="28"/>
          <w:szCs w:val="28"/>
        </w:rPr>
        <w:t xml:space="preserve">ешением Совета депутатов городского округа город Выкса Нижегородской области от 16 декабря 2021 года №53 </w:t>
      </w:r>
      <w:r w:rsidR="00BB1981">
        <w:rPr>
          <w:bCs/>
          <w:sz w:val="28"/>
          <w:szCs w:val="28"/>
        </w:rPr>
        <w:t>«</w:t>
      </w:r>
      <w:r w:rsidR="00BB1981" w:rsidRPr="00BB1981">
        <w:rPr>
          <w:bCs/>
          <w:sz w:val="28"/>
          <w:szCs w:val="28"/>
        </w:rPr>
        <w:t>О бюджете городского округа город Выкса Нижегородской области на 2022 год и плановый период 2023 и 2024 годов</w:t>
      </w:r>
      <w:r w:rsidR="00BB1981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 xml:space="preserve">администрация городского округа город Выкса Нижегородской области </w:t>
      </w:r>
      <w:r w:rsidR="009B0FC7">
        <w:rPr>
          <w:bCs/>
          <w:sz w:val="28"/>
          <w:szCs w:val="28"/>
        </w:rPr>
        <w:t xml:space="preserve">и </w:t>
      </w:r>
      <w:r>
        <w:rPr>
          <w:bCs/>
          <w:sz w:val="28"/>
          <w:szCs w:val="28"/>
        </w:rPr>
        <w:t>постановляет:</w:t>
      </w:r>
    </w:p>
    <w:p w:rsidR="006E3EA8" w:rsidRPr="006E3EA8" w:rsidRDefault="006E3EA8" w:rsidP="006E3EA8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E3EA8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6E3EA8">
        <w:rPr>
          <w:bCs/>
          <w:sz w:val="28"/>
          <w:szCs w:val="28"/>
        </w:rPr>
        <w:t>Внести в</w:t>
      </w:r>
      <w:r w:rsidR="00BB1981">
        <w:rPr>
          <w:bCs/>
          <w:sz w:val="28"/>
          <w:szCs w:val="28"/>
        </w:rPr>
        <w:t xml:space="preserve"> </w:t>
      </w:r>
      <w:r w:rsidR="00BB1981" w:rsidRPr="00BB1981">
        <w:rPr>
          <w:bCs/>
          <w:sz w:val="28"/>
          <w:szCs w:val="28"/>
        </w:rPr>
        <w:t>муниципальн</w:t>
      </w:r>
      <w:r w:rsidR="00BB1981">
        <w:rPr>
          <w:bCs/>
          <w:sz w:val="28"/>
          <w:szCs w:val="28"/>
        </w:rPr>
        <w:t>ую</w:t>
      </w:r>
      <w:r w:rsidR="00BB1981" w:rsidRPr="00BB1981">
        <w:rPr>
          <w:bCs/>
          <w:sz w:val="28"/>
          <w:szCs w:val="28"/>
        </w:rPr>
        <w:t xml:space="preserve"> программ</w:t>
      </w:r>
      <w:r w:rsidR="00BB1981">
        <w:rPr>
          <w:bCs/>
          <w:sz w:val="28"/>
          <w:szCs w:val="28"/>
        </w:rPr>
        <w:t>у</w:t>
      </w:r>
      <w:r w:rsidR="00BB1981" w:rsidRPr="00BB1981">
        <w:rPr>
          <w:bCs/>
          <w:sz w:val="28"/>
          <w:szCs w:val="28"/>
        </w:rPr>
        <w:t xml:space="preserve"> «Информационная среда городского округа город Выкса Нижегородской области на 2022-2024 годы</w:t>
      </w:r>
      <w:r w:rsidR="00BB1981">
        <w:rPr>
          <w:bCs/>
          <w:sz w:val="28"/>
          <w:szCs w:val="28"/>
        </w:rPr>
        <w:t>», утвержденную</w:t>
      </w:r>
      <w:r w:rsidRPr="006E3EA8">
        <w:rPr>
          <w:bCs/>
          <w:sz w:val="28"/>
          <w:szCs w:val="28"/>
        </w:rPr>
        <w:t xml:space="preserve"> постановление</w:t>
      </w:r>
      <w:r w:rsidR="00BB1981">
        <w:rPr>
          <w:bCs/>
          <w:sz w:val="28"/>
          <w:szCs w:val="28"/>
        </w:rPr>
        <w:t>м</w:t>
      </w:r>
      <w:r w:rsidRPr="006E3EA8">
        <w:rPr>
          <w:bCs/>
          <w:sz w:val="28"/>
          <w:szCs w:val="28"/>
        </w:rPr>
        <w:t xml:space="preserve"> администрации городского округа город Выкса Нижегородской области от 10 ноября 2021 года № 2953 следующие изменения:</w:t>
      </w:r>
    </w:p>
    <w:p w:rsidR="00EC35EF" w:rsidRDefault="006E3EA8" w:rsidP="006E3EA8">
      <w:pPr>
        <w:spacing w:line="360" w:lineRule="auto"/>
        <w:ind w:firstLine="709"/>
        <w:rPr>
          <w:sz w:val="28"/>
          <w:szCs w:val="28"/>
        </w:rPr>
      </w:pPr>
      <w:r w:rsidRPr="006E3EA8">
        <w:rPr>
          <w:sz w:val="28"/>
          <w:szCs w:val="28"/>
        </w:rPr>
        <w:lastRenderedPageBreak/>
        <w:t xml:space="preserve">1) </w:t>
      </w:r>
      <w:r w:rsidR="00BB1981">
        <w:rPr>
          <w:sz w:val="28"/>
          <w:szCs w:val="28"/>
        </w:rPr>
        <w:t>паспорт программы</w:t>
      </w:r>
      <w:r>
        <w:rPr>
          <w:sz w:val="28"/>
          <w:szCs w:val="28"/>
        </w:rPr>
        <w:t xml:space="preserve"> изложить в </w:t>
      </w:r>
      <w:r w:rsidR="00BB1981">
        <w:rPr>
          <w:sz w:val="28"/>
          <w:szCs w:val="28"/>
        </w:rPr>
        <w:t xml:space="preserve">новой </w:t>
      </w:r>
      <w:r>
        <w:rPr>
          <w:sz w:val="28"/>
          <w:szCs w:val="28"/>
        </w:rPr>
        <w:t>редакции согласно приложению 1 к настоящему постановлению</w:t>
      </w:r>
      <w:r w:rsidR="00BB1981">
        <w:rPr>
          <w:sz w:val="28"/>
          <w:szCs w:val="28"/>
        </w:rPr>
        <w:t>;</w:t>
      </w:r>
    </w:p>
    <w:p w:rsidR="00BB1981" w:rsidRDefault="00EC35EF" w:rsidP="00EC35EF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796CA7">
        <w:rPr>
          <w:sz w:val="28"/>
          <w:szCs w:val="28"/>
        </w:rPr>
        <w:t>приложени</w:t>
      </w:r>
      <w:r w:rsidR="00F71736">
        <w:rPr>
          <w:sz w:val="28"/>
          <w:szCs w:val="28"/>
        </w:rPr>
        <w:t xml:space="preserve">е </w:t>
      </w:r>
      <w:r w:rsidR="00BB1981">
        <w:rPr>
          <w:sz w:val="28"/>
          <w:szCs w:val="28"/>
        </w:rPr>
        <w:t>1 к муниципальной программе изложить в новой редакции согласно приложению 2 к настоящему постановлению;</w:t>
      </w:r>
    </w:p>
    <w:p w:rsidR="00BB1981" w:rsidRDefault="00BB1981" w:rsidP="00EC35EF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3) приложение 2 к муниципальной программе изложить в новой редакции согласно приложению 3 к настоящему постановлению;</w:t>
      </w:r>
    </w:p>
    <w:p w:rsidR="00BB1981" w:rsidRDefault="00BB1981" w:rsidP="00EC35EF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4) приложение 3 к муниципальной программе изложить в новой редакции согласно приложению 4 к настоящему постановлению.</w:t>
      </w:r>
    </w:p>
    <w:p w:rsidR="008F0BD6" w:rsidRPr="00772D31" w:rsidRDefault="008F0BD6" w:rsidP="008F0BD6">
      <w:pPr>
        <w:spacing w:line="360" w:lineRule="auto"/>
        <w:ind w:firstLine="709"/>
        <w:jc w:val="both"/>
        <w:rPr>
          <w:sz w:val="28"/>
          <w:szCs w:val="28"/>
        </w:rPr>
      </w:pPr>
      <w:r w:rsidRPr="00772D31">
        <w:rPr>
          <w:sz w:val="28"/>
          <w:szCs w:val="28"/>
        </w:rPr>
        <w:t>2. Контроль за исполнением настоящего постановления возложить на первого заместителя главы администрации городского округа город Выкса И.В. Пономарева.</w:t>
      </w:r>
    </w:p>
    <w:p w:rsidR="008F0BD6" w:rsidRPr="00772D31" w:rsidRDefault="008F0BD6" w:rsidP="008F0BD6">
      <w:pPr>
        <w:spacing w:line="360" w:lineRule="auto"/>
        <w:ind w:firstLine="709"/>
        <w:jc w:val="both"/>
        <w:rPr>
          <w:sz w:val="28"/>
          <w:szCs w:val="28"/>
        </w:rPr>
      </w:pPr>
      <w:r w:rsidRPr="00772D31"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8F0BD6" w:rsidRPr="00772D31" w:rsidRDefault="008F0BD6" w:rsidP="008F0BD6">
      <w:pPr>
        <w:jc w:val="both"/>
        <w:rPr>
          <w:sz w:val="28"/>
          <w:szCs w:val="28"/>
        </w:rPr>
      </w:pPr>
    </w:p>
    <w:p w:rsidR="008F0BD6" w:rsidRPr="00772D31" w:rsidRDefault="008F0BD6" w:rsidP="008F0BD6">
      <w:pPr>
        <w:jc w:val="both"/>
        <w:rPr>
          <w:sz w:val="28"/>
          <w:szCs w:val="28"/>
        </w:rPr>
      </w:pPr>
    </w:p>
    <w:p w:rsidR="008F0BD6" w:rsidRPr="00772D31" w:rsidRDefault="008F0BD6" w:rsidP="008F0BD6">
      <w:pPr>
        <w:jc w:val="both"/>
        <w:rPr>
          <w:sz w:val="28"/>
          <w:szCs w:val="28"/>
        </w:rPr>
      </w:pPr>
    </w:p>
    <w:p w:rsidR="008F0BD6" w:rsidRPr="00772D31" w:rsidRDefault="007A1432" w:rsidP="008F0BD6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F0BD6" w:rsidRPr="00772D3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F0BD6" w:rsidRPr="00772D31">
        <w:rPr>
          <w:sz w:val="28"/>
          <w:szCs w:val="28"/>
        </w:rPr>
        <w:t xml:space="preserve"> местного самоуправления                        </w:t>
      </w:r>
      <w:r w:rsidR="00796CA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В</w:t>
      </w:r>
      <w:r w:rsidR="008F0BD6" w:rsidRPr="00772D31">
        <w:rPr>
          <w:sz w:val="28"/>
          <w:szCs w:val="28"/>
        </w:rPr>
        <w:t xml:space="preserve">.В. </w:t>
      </w:r>
      <w:r>
        <w:rPr>
          <w:sz w:val="28"/>
          <w:szCs w:val="28"/>
        </w:rPr>
        <w:t>Кочетко</w:t>
      </w:r>
      <w:r w:rsidR="008F0BD6" w:rsidRPr="00772D31">
        <w:rPr>
          <w:sz w:val="28"/>
          <w:szCs w:val="28"/>
        </w:rPr>
        <w:t>в</w:t>
      </w:r>
    </w:p>
    <w:p w:rsidR="008F0BD6" w:rsidRPr="00153454" w:rsidRDefault="008F0BD6" w:rsidP="008F0BD6">
      <w:pPr>
        <w:ind w:firstLine="709"/>
        <w:rPr>
          <w:sz w:val="28"/>
          <w:szCs w:val="28"/>
        </w:rPr>
      </w:pPr>
    </w:p>
    <w:p w:rsidR="008F0BD6" w:rsidRDefault="008F0BD6" w:rsidP="00EC35EF">
      <w:pPr>
        <w:spacing w:line="360" w:lineRule="auto"/>
        <w:ind w:firstLine="709"/>
        <w:rPr>
          <w:sz w:val="28"/>
          <w:szCs w:val="28"/>
        </w:rPr>
      </w:pPr>
    </w:p>
    <w:p w:rsidR="006E3EA8" w:rsidRDefault="006E3EA8" w:rsidP="006E3EA8">
      <w:pPr>
        <w:spacing w:line="360" w:lineRule="auto"/>
        <w:ind w:firstLine="709"/>
        <w:rPr>
          <w:sz w:val="28"/>
          <w:szCs w:val="28"/>
        </w:rPr>
      </w:pPr>
    </w:p>
    <w:p w:rsidR="006E3EA8" w:rsidRDefault="006E3EA8" w:rsidP="006E3EA8">
      <w:pPr>
        <w:spacing w:line="360" w:lineRule="auto"/>
        <w:ind w:firstLine="709"/>
        <w:rPr>
          <w:sz w:val="28"/>
          <w:szCs w:val="28"/>
        </w:rPr>
      </w:pPr>
    </w:p>
    <w:p w:rsidR="006E3EA8" w:rsidRDefault="006E3EA8" w:rsidP="006E3EA8">
      <w:pPr>
        <w:spacing w:line="360" w:lineRule="auto"/>
        <w:ind w:firstLine="709"/>
        <w:rPr>
          <w:sz w:val="28"/>
          <w:szCs w:val="28"/>
        </w:rPr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014E8" w:rsidRDefault="002014E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E3EA8" w:rsidRPr="003A46FC" w:rsidRDefault="006E3EA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lastRenderedPageBreak/>
        <w:t xml:space="preserve">Приложение 1 </w:t>
      </w:r>
    </w:p>
    <w:p w:rsidR="006E3EA8" w:rsidRPr="003A46FC" w:rsidRDefault="006E3EA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к постановлению администрации</w:t>
      </w:r>
    </w:p>
    <w:p w:rsidR="006E3EA8" w:rsidRPr="003A46FC" w:rsidRDefault="006E3EA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городского округа город Выкса</w:t>
      </w:r>
    </w:p>
    <w:p w:rsidR="006E3EA8" w:rsidRPr="003A46FC" w:rsidRDefault="006E3EA8" w:rsidP="006E3EA8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Нижегородской области</w:t>
      </w:r>
    </w:p>
    <w:p w:rsidR="006E3EA8" w:rsidRDefault="006E3EA8" w:rsidP="002336EA">
      <w:pPr>
        <w:autoSpaceDE w:val="0"/>
        <w:autoSpaceDN w:val="0"/>
        <w:adjustRightInd w:val="0"/>
        <w:spacing w:line="252" w:lineRule="auto"/>
        <w:ind w:firstLine="540"/>
        <w:jc w:val="right"/>
        <w:rPr>
          <w:sz w:val="28"/>
          <w:szCs w:val="28"/>
        </w:rPr>
      </w:pPr>
      <w:r w:rsidRPr="003A46FC">
        <w:t xml:space="preserve">от </w:t>
      </w:r>
      <w:proofErr w:type="gramStart"/>
      <w:r w:rsidR="002336EA">
        <w:t>27.01.2022  №</w:t>
      </w:r>
      <w:proofErr w:type="gramEnd"/>
      <w:r w:rsidR="002336EA">
        <w:t xml:space="preserve"> 185</w:t>
      </w:r>
    </w:p>
    <w:p w:rsidR="00796CA7" w:rsidRDefault="00796CA7" w:rsidP="006E3EA8">
      <w:pPr>
        <w:spacing w:line="360" w:lineRule="auto"/>
        <w:ind w:firstLine="709"/>
        <w:rPr>
          <w:sz w:val="28"/>
          <w:szCs w:val="28"/>
        </w:rPr>
      </w:pPr>
    </w:p>
    <w:p w:rsidR="00B41A24" w:rsidRPr="00664688" w:rsidRDefault="00B41A24" w:rsidP="00B41A2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center"/>
        <w:outlineLvl w:val="2"/>
        <w:rPr>
          <w:b/>
          <w:sz w:val="28"/>
          <w:szCs w:val="28"/>
        </w:rPr>
      </w:pPr>
      <w:r w:rsidRPr="00664688">
        <w:rPr>
          <w:b/>
          <w:sz w:val="28"/>
          <w:szCs w:val="28"/>
        </w:rPr>
        <w:t>Паспорт Программы</w:t>
      </w:r>
    </w:p>
    <w:tbl>
      <w:tblPr>
        <w:tblW w:w="971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5"/>
        <w:gridCol w:w="1981"/>
        <w:gridCol w:w="1134"/>
        <w:gridCol w:w="1201"/>
        <w:gridCol w:w="1067"/>
        <w:gridCol w:w="1772"/>
      </w:tblGrid>
      <w:tr w:rsidR="00B41A24" w:rsidRPr="00664688" w:rsidTr="005E6C90">
        <w:trPr>
          <w:cantSplit/>
          <w:trHeight w:val="559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1A24" w:rsidRPr="00664688" w:rsidRDefault="00B41A24" w:rsidP="005E6C9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>Муниципальный заказчик-координатор Программы</w:t>
            </w:r>
          </w:p>
        </w:tc>
        <w:tc>
          <w:tcPr>
            <w:tcW w:w="7155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Управление информационной политики администрации городского округа город Выкса Нижегородской области (далее – Управление информационной политики)</w:t>
            </w:r>
          </w:p>
        </w:tc>
      </w:tr>
      <w:tr w:rsidR="00B41A24" w:rsidRPr="00664688" w:rsidTr="005E6C90">
        <w:trPr>
          <w:cantSplit/>
          <w:trHeight w:val="350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1A24" w:rsidRPr="00664688" w:rsidRDefault="00B41A24" w:rsidP="005E6C9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Программы </w:t>
            </w:r>
          </w:p>
        </w:tc>
        <w:tc>
          <w:tcPr>
            <w:tcW w:w="7155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Не предусмотрены</w:t>
            </w:r>
          </w:p>
        </w:tc>
      </w:tr>
      <w:tr w:rsidR="00B41A24" w:rsidRPr="00664688" w:rsidTr="005E6C90">
        <w:trPr>
          <w:cantSplit/>
          <w:trHeight w:val="1993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1A24" w:rsidRPr="00664688" w:rsidRDefault="00B41A24" w:rsidP="005E6C9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7155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Не предусмотрены</w:t>
            </w:r>
          </w:p>
          <w:p w:rsidR="00B41A24" w:rsidRPr="00664688" w:rsidRDefault="00B41A24" w:rsidP="005E6C90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B41A24" w:rsidRPr="00664688" w:rsidTr="005E6C90">
        <w:trPr>
          <w:cantSplit/>
          <w:trHeight w:val="778"/>
        </w:trPr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 xml:space="preserve">Цель Программы  </w:t>
            </w:r>
          </w:p>
        </w:tc>
        <w:tc>
          <w:tcPr>
            <w:tcW w:w="71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Повышение качества жизни населения городского округа город Выкса за счет обеспечения конституционного права граждан на получение информации.</w:t>
            </w:r>
          </w:p>
        </w:tc>
      </w:tr>
      <w:tr w:rsidR="00B41A24" w:rsidRPr="00664688" w:rsidTr="005E6C90">
        <w:trPr>
          <w:cantSplit/>
          <w:trHeight w:val="75"/>
        </w:trPr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1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 - </w:t>
            </w:r>
            <w:r w:rsidRPr="00696D9C">
              <w:rPr>
                <w:sz w:val="28"/>
                <w:szCs w:val="28"/>
              </w:rPr>
              <w:t>С</w:t>
            </w:r>
            <w:r w:rsidRPr="00664688">
              <w:rPr>
                <w:sz w:val="28"/>
                <w:szCs w:val="28"/>
              </w:rPr>
              <w:t>охранение и развитие информационного пространства, соответствующего интересам и потребностям населени</w:t>
            </w:r>
            <w:r>
              <w:rPr>
                <w:sz w:val="28"/>
                <w:szCs w:val="28"/>
              </w:rPr>
              <w:t>я городского округа город Выкса.</w:t>
            </w:r>
          </w:p>
          <w:p w:rsidR="00B41A24" w:rsidRPr="00664688" w:rsidRDefault="00B41A24" w:rsidP="005E6C90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B41A24" w:rsidRPr="00664688" w:rsidTr="005E6C90">
        <w:trPr>
          <w:cantSplit/>
          <w:trHeight w:val="152"/>
        </w:trPr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Программы </w:t>
            </w:r>
          </w:p>
        </w:tc>
        <w:tc>
          <w:tcPr>
            <w:tcW w:w="71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Реализация мероприятий Программы рассчитана на период с 2022 по 2024 годы.</w:t>
            </w:r>
          </w:p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Программа реализуется в один этап.</w:t>
            </w:r>
          </w:p>
        </w:tc>
      </w:tr>
      <w:tr w:rsidR="00B41A24" w:rsidRPr="00664688" w:rsidTr="005E6C90">
        <w:trPr>
          <w:cantSplit/>
          <w:trHeight w:val="152"/>
        </w:trPr>
        <w:tc>
          <w:tcPr>
            <w:tcW w:w="25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Программы за счет всех источников финансирования       </w:t>
            </w:r>
          </w:p>
        </w:tc>
        <w:tc>
          <w:tcPr>
            <w:tcW w:w="198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Источники </w:t>
            </w:r>
            <w:r w:rsidRPr="00664688">
              <w:rPr>
                <w:sz w:val="28"/>
                <w:szCs w:val="28"/>
              </w:rPr>
              <w:br/>
              <w:t xml:space="preserve">финансирования  </w:t>
            </w:r>
          </w:p>
        </w:tc>
        <w:tc>
          <w:tcPr>
            <w:tcW w:w="517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Годы реализации Программы, тыс. руб.</w:t>
            </w:r>
          </w:p>
        </w:tc>
      </w:tr>
      <w:tr w:rsidR="00B41A24" w:rsidRPr="00664688" w:rsidTr="00B41A24">
        <w:trPr>
          <w:cantSplit/>
          <w:trHeight w:val="152"/>
        </w:trPr>
        <w:tc>
          <w:tcPr>
            <w:tcW w:w="25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2022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2023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2024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Всего</w:t>
            </w:r>
          </w:p>
        </w:tc>
      </w:tr>
      <w:tr w:rsidR="00B41A24" w:rsidRPr="00664688" w:rsidTr="00B41A24">
        <w:trPr>
          <w:cantSplit/>
          <w:trHeight w:val="152"/>
        </w:trPr>
        <w:tc>
          <w:tcPr>
            <w:tcW w:w="25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 xml:space="preserve">Всего, в </w:t>
            </w:r>
            <w:proofErr w:type="spellStart"/>
            <w:r w:rsidRPr="00664688">
              <w:rPr>
                <w:rFonts w:eastAsia="Calibri"/>
                <w:sz w:val="28"/>
                <w:szCs w:val="28"/>
              </w:rPr>
              <w:t>т.ч</w:t>
            </w:r>
            <w:proofErr w:type="spellEnd"/>
            <w:r w:rsidRPr="00664688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7 422,00</w:t>
            </w:r>
          </w:p>
        </w:tc>
      </w:tr>
      <w:tr w:rsidR="00B41A24" w:rsidRPr="00664688" w:rsidTr="00B41A24">
        <w:trPr>
          <w:cantSplit/>
          <w:trHeight w:val="152"/>
        </w:trPr>
        <w:tc>
          <w:tcPr>
            <w:tcW w:w="25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1 484,40</w:t>
            </w:r>
          </w:p>
        </w:tc>
      </w:tr>
      <w:tr w:rsidR="00B41A24" w:rsidRPr="00664688" w:rsidTr="00B41A24">
        <w:trPr>
          <w:cantSplit/>
          <w:trHeight w:val="152"/>
        </w:trPr>
        <w:tc>
          <w:tcPr>
            <w:tcW w:w="25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1 979,20 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B41A2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5 937,60</w:t>
            </w:r>
          </w:p>
        </w:tc>
      </w:tr>
      <w:tr w:rsidR="00B41A24" w:rsidRPr="00664688" w:rsidTr="00B41A24">
        <w:trPr>
          <w:cantSplit/>
          <w:trHeight w:val="152"/>
        </w:trPr>
        <w:tc>
          <w:tcPr>
            <w:tcW w:w="25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B41A24" w:rsidRPr="00664688" w:rsidTr="00B41A24">
        <w:trPr>
          <w:cantSplit/>
          <w:trHeight w:val="152"/>
        </w:trPr>
        <w:tc>
          <w:tcPr>
            <w:tcW w:w="25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>Прочие источники (средства предприятий, собственные средства населения и др.)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0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B41A24" w:rsidRPr="00664688" w:rsidTr="005E6C90">
        <w:trPr>
          <w:cantSplit/>
          <w:trHeight w:val="259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4688">
              <w:rPr>
                <w:rFonts w:ascii="Times New Roman" w:hAnsi="Times New Roman" w:cs="Times New Roman"/>
                <w:sz w:val="28"/>
                <w:szCs w:val="28"/>
              </w:rPr>
              <w:t>Индикаторы достижения цели Программы</w:t>
            </w:r>
          </w:p>
        </w:tc>
        <w:tc>
          <w:tcPr>
            <w:tcW w:w="71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1A24" w:rsidRPr="00664688" w:rsidRDefault="00B41A24" w:rsidP="005E6C90">
            <w:pPr>
              <w:autoSpaceDE w:val="0"/>
              <w:spacing w:line="276" w:lineRule="auto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По итогам реализации мероприятий Программы будут достигнуты следующие значения индикаторов:</w:t>
            </w:r>
          </w:p>
          <w:p w:rsidR="00B41A24" w:rsidRPr="00664688" w:rsidRDefault="00B41A24" w:rsidP="005E6C90">
            <w:pPr>
              <w:autoSpaceDE w:val="0"/>
              <w:spacing w:line="276" w:lineRule="auto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доля</w:t>
            </w:r>
            <w:r w:rsidRPr="00664688">
              <w:rPr>
                <w:sz w:val="28"/>
                <w:szCs w:val="28"/>
              </w:rPr>
              <w:t xml:space="preserve"> взрослого населения городского округа город Выкса, имеющего потенциальную возможность получать информацию о деятельности органов местного самоуправления, а также по вопросам, имеющим большую социальную значимость – 95%.</w:t>
            </w:r>
          </w:p>
          <w:p w:rsidR="00B41A24" w:rsidRPr="00664688" w:rsidRDefault="00B41A24" w:rsidP="005E6C90">
            <w:pPr>
              <w:autoSpaceDE w:val="0"/>
              <w:spacing w:line="276" w:lineRule="auto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Показатели непосредственных результатов:</w:t>
            </w:r>
          </w:p>
          <w:p w:rsidR="00B41A24" w:rsidRDefault="00B41A24" w:rsidP="005E6C90">
            <w:pPr>
              <w:autoSpaceDE w:val="0"/>
              <w:spacing w:line="276" w:lineRule="auto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- изготовление и распространение местного муниципального печатного издания за 2022-2024 годы составит </w:t>
            </w:r>
            <w:r>
              <w:rPr>
                <w:sz w:val="28"/>
                <w:szCs w:val="28"/>
              </w:rPr>
              <w:t>не менее 150 выпусков (номеров);</w:t>
            </w:r>
          </w:p>
          <w:p w:rsidR="00B41A24" w:rsidRDefault="00B41A24" w:rsidP="005E6C90">
            <w:pPr>
              <w:autoSpaceDE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общий тираж местного муниципального печатного издания </w:t>
            </w:r>
            <w:r w:rsidRPr="00582707">
              <w:rPr>
                <w:sz w:val="28"/>
                <w:szCs w:val="28"/>
              </w:rPr>
              <w:t xml:space="preserve">за 2022-2024 годы </w:t>
            </w:r>
            <w:r>
              <w:rPr>
                <w:sz w:val="28"/>
                <w:szCs w:val="28"/>
              </w:rPr>
              <w:t xml:space="preserve">составит не менее </w:t>
            </w:r>
          </w:p>
          <w:p w:rsidR="00B41A24" w:rsidRPr="00664688" w:rsidRDefault="009B0FC7" w:rsidP="005E6C90">
            <w:pPr>
              <w:autoSpaceDE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675</w:t>
            </w:r>
            <w:r w:rsidR="00B41A24">
              <w:rPr>
                <w:sz w:val="28"/>
                <w:szCs w:val="28"/>
              </w:rPr>
              <w:t xml:space="preserve"> 000 экземпляров.</w:t>
            </w:r>
          </w:p>
          <w:p w:rsidR="00B41A24" w:rsidRPr="00664688" w:rsidRDefault="00B41A24" w:rsidP="005E6C90">
            <w:pPr>
              <w:suppressAutoHyphens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6E3EA8" w:rsidRPr="006E3EA8" w:rsidRDefault="006E3EA8" w:rsidP="006E3EA8">
      <w:pPr>
        <w:spacing w:line="360" w:lineRule="auto"/>
        <w:ind w:firstLine="709"/>
        <w:rPr>
          <w:sz w:val="28"/>
          <w:szCs w:val="28"/>
        </w:rPr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82D1E" w:rsidRDefault="00682D1E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796CA7" w:rsidRDefault="00796CA7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796CA7" w:rsidRDefault="00796CA7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796CA7" w:rsidRDefault="00796CA7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BB1981" w:rsidRDefault="00BB1981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BB1981" w:rsidRDefault="00BB1981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BB1981" w:rsidRDefault="00BB1981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336EA" w:rsidRDefault="002336EA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336EA" w:rsidRDefault="002336EA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2336EA" w:rsidRDefault="002336EA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EC35EF" w:rsidRPr="003A46FC" w:rsidRDefault="00EC35EF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lastRenderedPageBreak/>
        <w:t xml:space="preserve">Приложение </w:t>
      </w:r>
      <w:r>
        <w:t>2</w:t>
      </w:r>
    </w:p>
    <w:p w:rsidR="00EC35EF" w:rsidRPr="003A46FC" w:rsidRDefault="00EC35EF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к постановлению администрации</w:t>
      </w:r>
    </w:p>
    <w:p w:rsidR="00EC35EF" w:rsidRPr="003A46FC" w:rsidRDefault="00EC35EF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городского округа город Выкса</w:t>
      </w:r>
    </w:p>
    <w:p w:rsidR="00EC35EF" w:rsidRPr="003A46FC" w:rsidRDefault="00EC35EF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Нижегородской области</w:t>
      </w:r>
    </w:p>
    <w:p w:rsidR="00EC35EF" w:rsidRPr="003A46FC" w:rsidRDefault="00EC35EF" w:rsidP="00EC35EF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 xml:space="preserve">от </w:t>
      </w:r>
      <w:r w:rsidR="002336EA" w:rsidRPr="002336EA">
        <w:t>27.01.2022</w:t>
      </w:r>
      <w:r w:rsidRPr="003A46FC">
        <w:t xml:space="preserve"> № </w:t>
      </w:r>
      <w:r w:rsidR="002336EA">
        <w:t>185</w:t>
      </w:r>
    </w:p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621643" w:rsidRDefault="00BB1981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  <w:r>
        <w:rPr>
          <w:kern w:val="2"/>
          <w:lang w:eastAsia="zh-CN"/>
        </w:rPr>
        <w:t>«</w:t>
      </w:r>
      <w:r w:rsidR="00621643">
        <w:rPr>
          <w:kern w:val="2"/>
          <w:lang w:eastAsia="zh-CN"/>
        </w:rPr>
        <w:t>Приложение 1</w:t>
      </w: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  <w:r>
        <w:rPr>
          <w:kern w:val="2"/>
          <w:lang w:eastAsia="zh-CN"/>
        </w:rPr>
        <w:t>к муниципальной программе</w:t>
      </w: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  <w:r>
        <w:rPr>
          <w:kern w:val="2"/>
          <w:lang w:eastAsia="zh-CN"/>
        </w:rPr>
        <w:t>«Информационная среда</w:t>
      </w:r>
      <w:r w:rsidRPr="007A3FA7">
        <w:rPr>
          <w:kern w:val="2"/>
          <w:lang w:eastAsia="zh-CN"/>
        </w:rPr>
        <w:t xml:space="preserve"> городского округа город Выкса</w:t>
      </w:r>
    </w:p>
    <w:p w:rsidR="00621643" w:rsidRPr="007A3FA7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  <w:r w:rsidRPr="007A3FA7">
        <w:rPr>
          <w:kern w:val="2"/>
          <w:lang w:eastAsia="zh-CN"/>
        </w:rPr>
        <w:t>Нижегородской области</w:t>
      </w:r>
      <w:r>
        <w:rPr>
          <w:kern w:val="2"/>
          <w:lang w:eastAsia="zh-CN"/>
        </w:rPr>
        <w:t xml:space="preserve"> на 2022-2024 годы»</w:t>
      </w:r>
    </w:p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EC35EF" w:rsidRPr="00664688" w:rsidRDefault="00EC35EF" w:rsidP="00EC35EF">
      <w:pPr>
        <w:widowControl w:val="0"/>
        <w:autoSpaceDE w:val="0"/>
        <w:autoSpaceDN w:val="0"/>
        <w:adjustRightInd w:val="0"/>
        <w:ind w:left="-540" w:firstLine="540"/>
        <w:jc w:val="both"/>
        <w:rPr>
          <w:sz w:val="28"/>
          <w:szCs w:val="28"/>
        </w:rPr>
      </w:pPr>
      <w:r w:rsidRPr="00664688">
        <w:rPr>
          <w:sz w:val="28"/>
          <w:szCs w:val="28"/>
        </w:rPr>
        <w:t>Таблица 1. Перечень основных мероприятий Программы</w:t>
      </w:r>
    </w:p>
    <w:p w:rsidR="00EC35EF" w:rsidRPr="00664688" w:rsidRDefault="00EC35EF" w:rsidP="00EC35EF">
      <w:pPr>
        <w:widowControl w:val="0"/>
        <w:autoSpaceDE w:val="0"/>
        <w:autoSpaceDN w:val="0"/>
        <w:adjustRightInd w:val="0"/>
        <w:ind w:left="-540" w:firstLine="540"/>
        <w:jc w:val="center"/>
        <w:rPr>
          <w:sz w:val="28"/>
          <w:szCs w:val="28"/>
        </w:rPr>
      </w:pPr>
    </w:p>
    <w:tbl>
      <w:tblPr>
        <w:tblW w:w="964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850"/>
        <w:gridCol w:w="993"/>
        <w:gridCol w:w="1056"/>
        <w:gridCol w:w="1116"/>
        <w:gridCol w:w="1088"/>
        <w:gridCol w:w="992"/>
        <w:gridCol w:w="992"/>
        <w:gridCol w:w="851"/>
      </w:tblGrid>
      <w:tr w:rsidR="00EC35EF" w:rsidRPr="00664688" w:rsidTr="00EC35EF">
        <w:trPr>
          <w:trHeight w:val="96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п/п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Категория расходов (</w:t>
            </w:r>
            <w:proofErr w:type="spellStart"/>
            <w:r w:rsidRPr="00664688">
              <w:rPr>
                <w:sz w:val="28"/>
                <w:szCs w:val="28"/>
              </w:rPr>
              <w:t>кап.вложения</w:t>
            </w:r>
            <w:proofErr w:type="spellEnd"/>
            <w:r w:rsidRPr="00664688">
              <w:rPr>
                <w:sz w:val="28"/>
                <w:szCs w:val="28"/>
              </w:rPr>
              <w:t>, НИОКР, прочие расходы)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Сроки выполнения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Исполнители мероприятий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5EF" w:rsidRPr="00664688" w:rsidRDefault="00EC35EF" w:rsidP="005E6C90">
            <w:pPr>
              <w:rPr>
                <w:sz w:val="28"/>
                <w:szCs w:val="28"/>
              </w:rPr>
            </w:pPr>
          </w:p>
        </w:tc>
        <w:tc>
          <w:tcPr>
            <w:tcW w:w="392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5EF" w:rsidRPr="00664688" w:rsidRDefault="00EC35EF" w:rsidP="005E6C90">
            <w:pPr>
              <w:jc w:val="center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Объем финансирования (по годам), </w:t>
            </w:r>
            <w:proofErr w:type="spellStart"/>
            <w:r w:rsidRPr="00664688">
              <w:rPr>
                <w:sz w:val="28"/>
                <w:szCs w:val="28"/>
              </w:rPr>
              <w:t>тыс.руб</w:t>
            </w:r>
            <w:proofErr w:type="spellEnd"/>
            <w:r w:rsidRPr="00664688">
              <w:rPr>
                <w:sz w:val="28"/>
                <w:szCs w:val="28"/>
              </w:rPr>
              <w:t>.</w:t>
            </w:r>
          </w:p>
        </w:tc>
      </w:tr>
      <w:tr w:rsidR="00EC35EF" w:rsidRPr="00664688" w:rsidTr="00EC35EF">
        <w:trPr>
          <w:trHeight w:val="362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Источник финансирования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Всего</w:t>
            </w:r>
          </w:p>
        </w:tc>
      </w:tr>
      <w:tr w:rsidR="00EC35EF" w:rsidRPr="00664688" w:rsidTr="00EC35EF">
        <w:trPr>
          <w:trHeight w:val="362"/>
        </w:trPr>
        <w:tc>
          <w:tcPr>
            <w:tcW w:w="4601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Муниципальная Программа «Информационная среда городского округа город Выкса</w:t>
            </w:r>
            <w:r>
              <w:rPr>
                <w:sz w:val="28"/>
                <w:szCs w:val="28"/>
              </w:rPr>
              <w:t xml:space="preserve"> Нижегородской области на 2022-2024 годы</w:t>
            </w:r>
            <w:r w:rsidRPr="00664688">
              <w:rPr>
                <w:sz w:val="28"/>
                <w:szCs w:val="28"/>
              </w:rPr>
              <w:t>»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Всего, в </w:t>
            </w:r>
            <w:proofErr w:type="spellStart"/>
            <w:r w:rsidRPr="00664688">
              <w:rPr>
                <w:sz w:val="28"/>
                <w:szCs w:val="28"/>
              </w:rPr>
              <w:t>т.ч</w:t>
            </w:r>
            <w:proofErr w:type="spellEnd"/>
            <w:r w:rsidRPr="00664688">
              <w:rPr>
                <w:sz w:val="28"/>
                <w:szCs w:val="28"/>
              </w:rPr>
              <w:t>.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7 422,00</w:t>
            </w:r>
          </w:p>
        </w:tc>
      </w:tr>
      <w:tr w:rsidR="00EC35EF" w:rsidRPr="00664688" w:rsidTr="00EC35EF">
        <w:trPr>
          <w:trHeight w:val="362"/>
        </w:trPr>
        <w:tc>
          <w:tcPr>
            <w:tcW w:w="4601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1 484,40</w:t>
            </w:r>
          </w:p>
        </w:tc>
      </w:tr>
      <w:tr w:rsidR="00EC35EF" w:rsidRPr="00664688" w:rsidTr="00EC35EF">
        <w:trPr>
          <w:trHeight w:val="362"/>
        </w:trPr>
        <w:tc>
          <w:tcPr>
            <w:tcW w:w="4601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5 937,60</w:t>
            </w:r>
          </w:p>
        </w:tc>
      </w:tr>
      <w:tr w:rsidR="00EC35EF" w:rsidRPr="00664688" w:rsidTr="00EC35EF">
        <w:trPr>
          <w:trHeight w:val="362"/>
        </w:trPr>
        <w:tc>
          <w:tcPr>
            <w:tcW w:w="4601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EC35EF" w:rsidRPr="00664688" w:rsidTr="00EC35EF">
        <w:trPr>
          <w:trHeight w:val="477"/>
        </w:trPr>
        <w:tc>
          <w:tcPr>
            <w:tcW w:w="4601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Прочие источн</w:t>
            </w:r>
            <w:r w:rsidRPr="00664688">
              <w:rPr>
                <w:sz w:val="28"/>
                <w:szCs w:val="28"/>
              </w:rPr>
              <w:lastRenderedPageBreak/>
              <w:t>ики (средства предприятий, собственные средства населения и др.)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EC35EF" w:rsidRPr="00664688" w:rsidTr="00EC35EF">
        <w:trPr>
          <w:trHeight w:val="477"/>
        </w:trPr>
        <w:tc>
          <w:tcPr>
            <w:tcW w:w="4601" w:type="dxa"/>
            <w:gridSpan w:val="5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35EF" w:rsidRPr="00664688" w:rsidRDefault="00EC35EF" w:rsidP="0062164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 повышение качества жизни населения городского округа город Выкса за счет обеспечения конституционного права граждан на получение информации за счет сохранения и развития информационного пространства, соответствующего потребностям населения городского округа город Выкса</w:t>
            </w:r>
          </w:p>
        </w:tc>
        <w:tc>
          <w:tcPr>
            <w:tcW w:w="5039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C35EF" w:rsidRPr="00664688" w:rsidRDefault="00EC35EF" w:rsidP="005E6C90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</w:tr>
      <w:tr w:rsidR="00EC35EF" w:rsidRPr="00664688" w:rsidTr="00EC35EF">
        <w:trPr>
          <w:trHeight w:val="362"/>
        </w:trPr>
        <w:tc>
          <w:tcPr>
            <w:tcW w:w="1702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Основное мероприятие 1.</w:t>
            </w:r>
          </w:p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Предоставление субсидий на оказание частичной финансовой поддержки </w:t>
            </w:r>
            <w:r>
              <w:rPr>
                <w:sz w:val="28"/>
                <w:szCs w:val="28"/>
              </w:rPr>
              <w:t xml:space="preserve">муниципальных печатных </w:t>
            </w:r>
            <w:r w:rsidRPr="00664688">
              <w:rPr>
                <w:sz w:val="28"/>
                <w:szCs w:val="28"/>
              </w:rPr>
              <w:t xml:space="preserve">средств массовой информации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2022-2024 годы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Управление информационной политики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Всего, в </w:t>
            </w:r>
            <w:proofErr w:type="spellStart"/>
            <w:r w:rsidRPr="00664688">
              <w:rPr>
                <w:sz w:val="28"/>
                <w:szCs w:val="28"/>
              </w:rPr>
              <w:t>т.ч</w:t>
            </w:r>
            <w:proofErr w:type="spellEnd"/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7 422,00</w:t>
            </w:r>
          </w:p>
        </w:tc>
      </w:tr>
      <w:tr w:rsidR="00EC35EF" w:rsidRPr="00664688" w:rsidTr="00EC35EF">
        <w:trPr>
          <w:trHeight w:val="361"/>
        </w:trPr>
        <w:tc>
          <w:tcPr>
            <w:tcW w:w="17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1 484,40</w:t>
            </w:r>
          </w:p>
        </w:tc>
      </w:tr>
      <w:tr w:rsidR="00EC35EF" w:rsidRPr="00664688" w:rsidTr="00EC35EF">
        <w:trPr>
          <w:trHeight w:val="362"/>
        </w:trPr>
        <w:tc>
          <w:tcPr>
            <w:tcW w:w="17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5 937,60</w:t>
            </w:r>
          </w:p>
        </w:tc>
      </w:tr>
      <w:tr w:rsidR="00EC35EF" w:rsidRPr="00664688" w:rsidTr="00EC35EF">
        <w:trPr>
          <w:trHeight w:val="362"/>
        </w:trPr>
        <w:tc>
          <w:tcPr>
            <w:tcW w:w="1702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EC35EF" w:rsidRPr="00664688" w:rsidTr="00EC35EF">
        <w:trPr>
          <w:trHeight w:val="364"/>
        </w:trPr>
        <w:tc>
          <w:tcPr>
            <w:tcW w:w="170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Прочие источники (средства предприятий, собственные средства </w:t>
            </w:r>
            <w:r w:rsidRPr="00664688">
              <w:rPr>
                <w:sz w:val="28"/>
                <w:szCs w:val="28"/>
              </w:rPr>
              <w:lastRenderedPageBreak/>
              <w:t xml:space="preserve">населения и др.) 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35EF" w:rsidRPr="00664688" w:rsidRDefault="00EC35EF" w:rsidP="00EC35EF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</w:tbl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4E2CC4" w:rsidRDefault="004E2CC4" w:rsidP="004E2CC4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21643" w:rsidRDefault="00621643" w:rsidP="004E2CC4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lastRenderedPageBreak/>
        <w:t xml:space="preserve">Приложение </w:t>
      </w:r>
      <w:r w:rsidR="007650D0">
        <w:t>3</w:t>
      </w: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к постановлению администрации</w:t>
      </w: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городского округа город Выкса</w:t>
      </w: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Нижегородской области</w:t>
      </w: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 xml:space="preserve">от </w:t>
      </w:r>
      <w:r w:rsidR="002336EA" w:rsidRPr="002336EA">
        <w:t>27.01.2022</w:t>
      </w:r>
      <w:r w:rsidRPr="003A46FC">
        <w:t xml:space="preserve"> № </w:t>
      </w:r>
      <w:r w:rsidR="002336EA" w:rsidRPr="002336EA">
        <w:t>185</w:t>
      </w:r>
    </w:p>
    <w:p w:rsidR="00BB1981" w:rsidRDefault="00BB1981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BB1981" w:rsidRDefault="00BB1981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</w:p>
    <w:p w:rsidR="00621643" w:rsidRDefault="00BB1981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  <w:r>
        <w:rPr>
          <w:kern w:val="2"/>
          <w:lang w:eastAsia="zh-CN"/>
        </w:rPr>
        <w:t>«</w:t>
      </w:r>
      <w:r w:rsidR="00621643">
        <w:rPr>
          <w:kern w:val="2"/>
          <w:lang w:eastAsia="zh-CN"/>
        </w:rPr>
        <w:t>Приложение 2</w:t>
      </w: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  <w:r>
        <w:rPr>
          <w:kern w:val="2"/>
          <w:lang w:eastAsia="zh-CN"/>
        </w:rPr>
        <w:t xml:space="preserve"> к муниципальной программе</w:t>
      </w: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  <w:r>
        <w:rPr>
          <w:kern w:val="2"/>
          <w:lang w:eastAsia="zh-CN"/>
        </w:rPr>
        <w:t>«Информационная среда городского округа город Выкса</w:t>
      </w:r>
    </w:p>
    <w:p w:rsidR="00621643" w:rsidRDefault="00621643" w:rsidP="00621643">
      <w:pPr>
        <w:tabs>
          <w:tab w:val="left" w:pos="3585"/>
          <w:tab w:val="left" w:pos="4050"/>
        </w:tabs>
        <w:suppressAutoHyphens/>
        <w:ind w:right="163"/>
        <w:jc w:val="right"/>
        <w:rPr>
          <w:kern w:val="2"/>
          <w:lang w:eastAsia="zh-CN"/>
        </w:rPr>
      </w:pPr>
      <w:r w:rsidRPr="007A3FA7">
        <w:rPr>
          <w:kern w:val="2"/>
          <w:lang w:eastAsia="zh-CN"/>
        </w:rPr>
        <w:t>Нижегородской области</w:t>
      </w:r>
      <w:r>
        <w:rPr>
          <w:kern w:val="2"/>
          <w:lang w:eastAsia="zh-CN"/>
        </w:rPr>
        <w:t xml:space="preserve"> на 2022-2024 годы»</w:t>
      </w:r>
    </w:p>
    <w:p w:rsidR="00621643" w:rsidRDefault="00621643" w:rsidP="00621643">
      <w:pPr>
        <w:jc w:val="both"/>
      </w:pPr>
    </w:p>
    <w:p w:rsidR="00621643" w:rsidRPr="00664688" w:rsidRDefault="00621643" w:rsidP="00621643">
      <w:pPr>
        <w:jc w:val="both"/>
        <w:rPr>
          <w:sz w:val="28"/>
          <w:szCs w:val="28"/>
        </w:rPr>
      </w:pPr>
      <w:r w:rsidRPr="00664688">
        <w:rPr>
          <w:sz w:val="28"/>
          <w:szCs w:val="28"/>
        </w:rPr>
        <w:t>Таблица 2. Сведения об индикаторах и непосредственных результатах</w:t>
      </w:r>
    </w:p>
    <w:p w:rsidR="00621643" w:rsidRPr="00664688" w:rsidRDefault="00621643" w:rsidP="00621643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-29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680"/>
        <w:gridCol w:w="1134"/>
        <w:gridCol w:w="1325"/>
        <w:gridCol w:w="1638"/>
        <w:gridCol w:w="1436"/>
      </w:tblGrid>
      <w:tr w:rsidR="00621643" w:rsidRPr="00664688" w:rsidTr="00BB1981">
        <w:trPr>
          <w:trHeight w:val="557"/>
        </w:trPr>
        <w:tc>
          <w:tcPr>
            <w:tcW w:w="710" w:type="dxa"/>
            <w:vMerge w:val="restart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spacing w:line="216" w:lineRule="auto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№ п/п</w:t>
            </w:r>
          </w:p>
        </w:tc>
        <w:tc>
          <w:tcPr>
            <w:tcW w:w="3680" w:type="dxa"/>
            <w:vMerge w:val="restart"/>
            <w:shd w:val="clear" w:color="auto" w:fill="auto"/>
          </w:tcPr>
          <w:p w:rsidR="00621643" w:rsidRPr="00664688" w:rsidRDefault="00621643" w:rsidP="00CB2C97">
            <w:pPr>
              <w:autoSpaceDE w:val="0"/>
              <w:autoSpaceDN w:val="0"/>
              <w:adjustRightInd w:val="0"/>
              <w:spacing w:line="216" w:lineRule="auto"/>
              <w:jc w:val="center"/>
              <w:outlineLvl w:val="2"/>
              <w:rPr>
                <w:b/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Наименование индикатора достижения цели, непосредственного результата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spacing w:line="216" w:lineRule="auto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4399" w:type="dxa"/>
            <w:gridSpan w:val="3"/>
            <w:shd w:val="clear" w:color="auto" w:fill="auto"/>
          </w:tcPr>
          <w:p w:rsidR="00621643" w:rsidRPr="00664688" w:rsidRDefault="00621643" w:rsidP="00CB2C97">
            <w:pPr>
              <w:spacing w:line="216" w:lineRule="auto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Значение индикатора/непосредственный результат Программы</w:t>
            </w:r>
          </w:p>
        </w:tc>
      </w:tr>
      <w:tr w:rsidR="00621643" w:rsidRPr="00664688" w:rsidTr="00BB1981">
        <w:trPr>
          <w:trHeight w:val="416"/>
        </w:trPr>
        <w:tc>
          <w:tcPr>
            <w:tcW w:w="710" w:type="dxa"/>
            <w:vMerge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spacing w:line="216" w:lineRule="auto"/>
              <w:rPr>
                <w:sz w:val="28"/>
                <w:szCs w:val="28"/>
              </w:rPr>
            </w:pPr>
          </w:p>
        </w:tc>
        <w:tc>
          <w:tcPr>
            <w:tcW w:w="3680" w:type="dxa"/>
            <w:vMerge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spacing w:line="216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spacing w:line="216" w:lineRule="auto"/>
              <w:rPr>
                <w:sz w:val="28"/>
                <w:szCs w:val="28"/>
              </w:rPr>
            </w:pPr>
          </w:p>
        </w:tc>
        <w:tc>
          <w:tcPr>
            <w:tcW w:w="1325" w:type="dxa"/>
            <w:shd w:val="clear" w:color="auto" w:fill="auto"/>
            <w:vAlign w:val="center"/>
          </w:tcPr>
          <w:p w:rsidR="00621643" w:rsidRPr="00664688" w:rsidRDefault="00621643" w:rsidP="00CB2C97">
            <w:pPr>
              <w:spacing w:line="216" w:lineRule="auto"/>
              <w:jc w:val="center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2022 год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621643" w:rsidRPr="00664688" w:rsidRDefault="00621643" w:rsidP="00CB2C97">
            <w:pPr>
              <w:spacing w:line="216" w:lineRule="auto"/>
              <w:jc w:val="center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2023 год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621643" w:rsidRPr="00664688" w:rsidRDefault="00621643" w:rsidP="00CB2C97">
            <w:pPr>
              <w:spacing w:line="216" w:lineRule="auto"/>
              <w:jc w:val="center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2024 год</w:t>
            </w:r>
          </w:p>
        </w:tc>
      </w:tr>
      <w:tr w:rsidR="00621643" w:rsidRPr="00664688" w:rsidTr="00BB1981">
        <w:trPr>
          <w:trHeight w:val="220"/>
        </w:trPr>
        <w:tc>
          <w:tcPr>
            <w:tcW w:w="710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1</w:t>
            </w:r>
          </w:p>
        </w:tc>
        <w:tc>
          <w:tcPr>
            <w:tcW w:w="3680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3</w:t>
            </w:r>
          </w:p>
        </w:tc>
        <w:tc>
          <w:tcPr>
            <w:tcW w:w="1325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4</w:t>
            </w:r>
          </w:p>
        </w:tc>
        <w:tc>
          <w:tcPr>
            <w:tcW w:w="1638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5</w:t>
            </w:r>
          </w:p>
        </w:tc>
        <w:tc>
          <w:tcPr>
            <w:tcW w:w="1436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6</w:t>
            </w:r>
          </w:p>
        </w:tc>
      </w:tr>
      <w:tr w:rsidR="00621643" w:rsidRPr="00664688" w:rsidTr="00CB2C97">
        <w:trPr>
          <w:trHeight w:val="220"/>
        </w:trPr>
        <w:tc>
          <w:tcPr>
            <w:tcW w:w="9923" w:type="dxa"/>
            <w:gridSpan w:val="6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Муниципальная программа «Информационная среда городского округа город Выкса Нижегородской области на 2022-2024 годы»</w:t>
            </w:r>
          </w:p>
        </w:tc>
      </w:tr>
      <w:tr w:rsidR="00621643" w:rsidRPr="00664688" w:rsidTr="00BB1981">
        <w:trPr>
          <w:trHeight w:val="244"/>
        </w:trPr>
        <w:tc>
          <w:tcPr>
            <w:tcW w:w="710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1.</w:t>
            </w:r>
          </w:p>
        </w:tc>
        <w:tc>
          <w:tcPr>
            <w:tcW w:w="9213" w:type="dxa"/>
            <w:gridSpan w:val="5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Индикаторы</w:t>
            </w:r>
          </w:p>
        </w:tc>
      </w:tr>
      <w:tr w:rsidR="00621643" w:rsidRPr="00664688" w:rsidTr="00BB1981">
        <w:trPr>
          <w:trHeight w:val="845"/>
        </w:trPr>
        <w:tc>
          <w:tcPr>
            <w:tcW w:w="710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1.1.</w:t>
            </w:r>
          </w:p>
        </w:tc>
        <w:tc>
          <w:tcPr>
            <w:tcW w:w="3680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Индикатор 1. Доля взрослого населения, имеющего потенциальную возможность получать информацию о деятельности органов местного самоуправления, а также по вопросам, имеющим большую социальную значимость</w:t>
            </w:r>
          </w:p>
        </w:tc>
        <w:tc>
          <w:tcPr>
            <w:tcW w:w="1134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%</w:t>
            </w:r>
          </w:p>
        </w:tc>
        <w:tc>
          <w:tcPr>
            <w:tcW w:w="1325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95</w:t>
            </w:r>
          </w:p>
        </w:tc>
        <w:tc>
          <w:tcPr>
            <w:tcW w:w="1638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95</w:t>
            </w:r>
          </w:p>
        </w:tc>
        <w:tc>
          <w:tcPr>
            <w:tcW w:w="1436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95</w:t>
            </w:r>
          </w:p>
        </w:tc>
      </w:tr>
      <w:tr w:rsidR="00621643" w:rsidRPr="00664688" w:rsidTr="00621643">
        <w:trPr>
          <w:trHeight w:val="327"/>
        </w:trPr>
        <w:tc>
          <w:tcPr>
            <w:tcW w:w="710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2.</w:t>
            </w:r>
          </w:p>
        </w:tc>
        <w:tc>
          <w:tcPr>
            <w:tcW w:w="9213" w:type="dxa"/>
            <w:gridSpan w:val="5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Непосредственные результаты</w:t>
            </w:r>
          </w:p>
        </w:tc>
      </w:tr>
      <w:tr w:rsidR="00621643" w:rsidRPr="00986877" w:rsidTr="00BB1981">
        <w:trPr>
          <w:trHeight w:val="845"/>
        </w:trPr>
        <w:tc>
          <w:tcPr>
            <w:tcW w:w="710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2.1</w:t>
            </w:r>
          </w:p>
        </w:tc>
        <w:tc>
          <w:tcPr>
            <w:tcW w:w="3680" w:type="dxa"/>
            <w:shd w:val="clear" w:color="auto" w:fill="auto"/>
          </w:tcPr>
          <w:p w:rsidR="00621643" w:rsidRPr="00664688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Непосредственный результат 1. </w:t>
            </w:r>
            <w:r>
              <w:t xml:space="preserve"> </w:t>
            </w:r>
            <w:r w:rsidRPr="00986877">
              <w:rPr>
                <w:sz w:val="28"/>
                <w:szCs w:val="28"/>
              </w:rPr>
              <w:t>Изготовление и распространение местного муниципального периодического печатного издания</w:t>
            </w:r>
          </w:p>
        </w:tc>
        <w:tc>
          <w:tcPr>
            <w:tcW w:w="1134" w:type="dxa"/>
            <w:shd w:val="clear" w:color="auto" w:fill="auto"/>
          </w:tcPr>
          <w:p w:rsidR="00621643" w:rsidRPr="00986877" w:rsidRDefault="00621643" w:rsidP="00CB2C97">
            <w:pPr>
              <w:rPr>
                <w:sz w:val="28"/>
                <w:szCs w:val="28"/>
              </w:rPr>
            </w:pPr>
            <w:r w:rsidRPr="00986877">
              <w:rPr>
                <w:sz w:val="28"/>
                <w:szCs w:val="28"/>
              </w:rPr>
              <w:t>выпусков (номеров)</w:t>
            </w:r>
          </w:p>
        </w:tc>
        <w:tc>
          <w:tcPr>
            <w:tcW w:w="1325" w:type="dxa"/>
            <w:shd w:val="clear" w:color="auto" w:fill="auto"/>
          </w:tcPr>
          <w:p w:rsidR="00621643" w:rsidRPr="00986877" w:rsidRDefault="00621643" w:rsidP="00CB2C97">
            <w:pPr>
              <w:rPr>
                <w:sz w:val="28"/>
                <w:szCs w:val="28"/>
              </w:rPr>
            </w:pPr>
            <w:r w:rsidRPr="00986877">
              <w:rPr>
                <w:sz w:val="28"/>
                <w:szCs w:val="28"/>
              </w:rPr>
              <w:t xml:space="preserve">Не менее 50 </w:t>
            </w:r>
          </w:p>
        </w:tc>
        <w:tc>
          <w:tcPr>
            <w:tcW w:w="1638" w:type="dxa"/>
            <w:shd w:val="clear" w:color="auto" w:fill="auto"/>
          </w:tcPr>
          <w:p w:rsidR="00621643" w:rsidRPr="00986877" w:rsidRDefault="00621643" w:rsidP="00CB2C97">
            <w:pPr>
              <w:rPr>
                <w:sz w:val="28"/>
                <w:szCs w:val="28"/>
              </w:rPr>
            </w:pPr>
            <w:r w:rsidRPr="00986877">
              <w:rPr>
                <w:sz w:val="28"/>
                <w:szCs w:val="28"/>
              </w:rPr>
              <w:t>Не менее 50</w:t>
            </w:r>
          </w:p>
        </w:tc>
        <w:tc>
          <w:tcPr>
            <w:tcW w:w="1436" w:type="dxa"/>
            <w:shd w:val="clear" w:color="auto" w:fill="auto"/>
          </w:tcPr>
          <w:p w:rsidR="00621643" w:rsidRPr="00986877" w:rsidRDefault="00621643" w:rsidP="00CB2C97">
            <w:pPr>
              <w:rPr>
                <w:sz w:val="28"/>
                <w:szCs w:val="28"/>
              </w:rPr>
            </w:pPr>
            <w:r w:rsidRPr="00986877">
              <w:rPr>
                <w:sz w:val="28"/>
                <w:szCs w:val="28"/>
              </w:rPr>
              <w:t>Не менее 50</w:t>
            </w:r>
          </w:p>
        </w:tc>
      </w:tr>
      <w:tr w:rsidR="00621643" w:rsidRPr="00664688" w:rsidTr="00BB1981">
        <w:trPr>
          <w:trHeight w:val="857"/>
        </w:trPr>
        <w:tc>
          <w:tcPr>
            <w:tcW w:w="710" w:type="dxa"/>
            <w:shd w:val="clear" w:color="auto" w:fill="auto"/>
          </w:tcPr>
          <w:p w:rsidR="00621643" w:rsidRPr="00664688" w:rsidRDefault="00621643" w:rsidP="00CB2C97">
            <w:pPr>
              <w:jc w:val="center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2.2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621643" w:rsidRDefault="00621643" w:rsidP="00CB2C97">
            <w:pPr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Непосредственный результат 2. </w:t>
            </w:r>
          </w:p>
          <w:p w:rsidR="00621643" w:rsidRPr="00664688" w:rsidRDefault="00621643" w:rsidP="00CB2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тираж местного муниципального периодического печатного издания </w:t>
            </w:r>
          </w:p>
        </w:tc>
        <w:tc>
          <w:tcPr>
            <w:tcW w:w="1134" w:type="dxa"/>
            <w:shd w:val="clear" w:color="auto" w:fill="auto"/>
          </w:tcPr>
          <w:p w:rsidR="00621643" w:rsidRPr="00664688" w:rsidRDefault="00621643" w:rsidP="00CB2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экземпляров</w:t>
            </w:r>
          </w:p>
        </w:tc>
        <w:tc>
          <w:tcPr>
            <w:tcW w:w="1325" w:type="dxa"/>
            <w:shd w:val="clear" w:color="auto" w:fill="auto"/>
          </w:tcPr>
          <w:p w:rsidR="00621643" w:rsidRPr="00664688" w:rsidRDefault="00621643" w:rsidP="00621643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 225 000</w:t>
            </w:r>
          </w:p>
        </w:tc>
        <w:tc>
          <w:tcPr>
            <w:tcW w:w="1638" w:type="dxa"/>
            <w:shd w:val="clear" w:color="auto" w:fill="auto"/>
          </w:tcPr>
          <w:p w:rsidR="00621643" w:rsidRPr="00664688" w:rsidRDefault="00621643" w:rsidP="00621643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Не менее </w:t>
            </w:r>
            <w:r>
              <w:rPr>
                <w:sz w:val="28"/>
                <w:szCs w:val="28"/>
              </w:rPr>
              <w:t>225 000</w:t>
            </w:r>
          </w:p>
        </w:tc>
        <w:tc>
          <w:tcPr>
            <w:tcW w:w="1436" w:type="dxa"/>
            <w:shd w:val="clear" w:color="auto" w:fill="auto"/>
          </w:tcPr>
          <w:p w:rsidR="00621643" w:rsidRDefault="00621643" w:rsidP="00CB2C97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Не менее </w:t>
            </w:r>
          </w:p>
          <w:p w:rsidR="00621643" w:rsidRPr="00664688" w:rsidRDefault="00621643" w:rsidP="00621643">
            <w:pPr>
              <w:tabs>
                <w:tab w:val="left" w:pos="993"/>
                <w:tab w:val="left" w:pos="1276"/>
                <w:tab w:val="left" w:pos="7200"/>
                <w:tab w:val="left" w:pos="7938"/>
                <w:tab w:val="left" w:pos="935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225 000</w:t>
            </w:r>
          </w:p>
        </w:tc>
      </w:tr>
    </w:tbl>
    <w:p w:rsidR="00621643" w:rsidRDefault="00621643" w:rsidP="004E2CC4">
      <w:pPr>
        <w:autoSpaceDE w:val="0"/>
        <w:autoSpaceDN w:val="0"/>
        <w:adjustRightInd w:val="0"/>
        <w:spacing w:line="252" w:lineRule="auto"/>
        <w:ind w:firstLine="540"/>
        <w:jc w:val="right"/>
        <w:sectPr w:rsidR="006216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lastRenderedPageBreak/>
        <w:t xml:space="preserve">Приложение </w:t>
      </w:r>
      <w:r w:rsidR="007650D0">
        <w:t>4</w:t>
      </w: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к постановлению администрации</w:t>
      </w: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городского округа город Выкса</w:t>
      </w:r>
    </w:p>
    <w:p w:rsidR="00BB1981" w:rsidRPr="003A46FC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Нижегородской области</w:t>
      </w:r>
    </w:p>
    <w:p w:rsidR="00BB1981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  <w:rPr>
          <w:u w:val="single"/>
        </w:rPr>
      </w:pPr>
      <w:r w:rsidRPr="003A46FC">
        <w:t xml:space="preserve">от </w:t>
      </w:r>
      <w:r w:rsidR="002336EA">
        <w:t xml:space="preserve">27.01.2022 </w:t>
      </w:r>
      <w:r w:rsidRPr="003A46FC">
        <w:t xml:space="preserve">№ </w:t>
      </w:r>
      <w:r w:rsidR="002336EA">
        <w:t>185</w:t>
      </w:r>
      <w:bookmarkStart w:id="0" w:name="_GoBack"/>
      <w:bookmarkEnd w:id="0"/>
    </w:p>
    <w:p w:rsidR="00BB1981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  <w:rPr>
          <w:u w:val="single"/>
        </w:rPr>
      </w:pPr>
    </w:p>
    <w:p w:rsidR="00BB1981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  <w:rPr>
          <w:u w:val="single"/>
        </w:rPr>
      </w:pPr>
    </w:p>
    <w:p w:rsidR="00BB1981" w:rsidRPr="00BB1981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BB1981">
        <w:t>«</w:t>
      </w:r>
      <w:r>
        <w:t>Приложение 3</w:t>
      </w:r>
    </w:p>
    <w:p w:rsidR="00BB1981" w:rsidRPr="00BB1981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BB1981">
        <w:t xml:space="preserve"> к муниципальной программе</w:t>
      </w:r>
    </w:p>
    <w:p w:rsidR="00BB1981" w:rsidRPr="00BB1981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BB1981">
        <w:t>«Информационная среда городского округа город Выкса</w:t>
      </w:r>
    </w:p>
    <w:p w:rsidR="00BB1981" w:rsidRPr="00BB1981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BB1981">
        <w:t>Нижегородской области на 2022-2024 годы»</w:t>
      </w:r>
    </w:p>
    <w:p w:rsidR="00BB1981" w:rsidRDefault="00BB1981" w:rsidP="00BB1981">
      <w:pPr>
        <w:autoSpaceDE w:val="0"/>
        <w:autoSpaceDN w:val="0"/>
        <w:adjustRightInd w:val="0"/>
        <w:spacing w:line="252" w:lineRule="auto"/>
        <w:ind w:firstLine="540"/>
        <w:jc w:val="right"/>
        <w:rPr>
          <w:u w:val="single"/>
        </w:rPr>
      </w:pPr>
    </w:p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4E2CC4" w:rsidRPr="00664688" w:rsidRDefault="004E2CC4" w:rsidP="004E2CC4">
      <w:pPr>
        <w:tabs>
          <w:tab w:val="left" w:pos="10800"/>
          <w:tab w:val="left" w:pos="10980"/>
        </w:tabs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64688">
        <w:rPr>
          <w:sz w:val="28"/>
          <w:szCs w:val="28"/>
        </w:rPr>
        <w:t>Таблица 3. Ресурсное обеспечение реализации Программы за счет средств бюджета городского округа город Выкса</w:t>
      </w:r>
    </w:p>
    <w:tbl>
      <w:tblPr>
        <w:tblW w:w="14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55"/>
        <w:gridCol w:w="4583"/>
        <w:gridCol w:w="2425"/>
        <w:gridCol w:w="1752"/>
        <w:gridCol w:w="1752"/>
        <w:gridCol w:w="2157"/>
      </w:tblGrid>
      <w:tr w:rsidR="004E2CC4" w:rsidRPr="00664688" w:rsidTr="005E6C90">
        <w:trPr>
          <w:trHeight w:val="307"/>
        </w:trPr>
        <w:tc>
          <w:tcPr>
            <w:tcW w:w="1855" w:type="dxa"/>
            <w:vMerge w:val="restart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Статус</w:t>
            </w:r>
          </w:p>
        </w:tc>
        <w:tc>
          <w:tcPr>
            <w:tcW w:w="4583" w:type="dxa"/>
            <w:vMerge w:val="restart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Наименование муниципальной программы, подпрограммы</w:t>
            </w:r>
          </w:p>
        </w:tc>
        <w:tc>
          <w:tcPr>
            <w:tcW w:w="2425" w:type="dxa"/>
            <w:vMerge w:val="restart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Заказчик-координатор, соисполнитель</w:t>
            </w:r>
          </w:p>
        </w:tc>
        <w:tc>
          <w:tcPr>
            <w:tcW w:w="5661" w:type="dxa"/>
            <w:gridSpan w:val="3"/>
            <w:shd w:val="clear" w:color="auto" w:fill="auto"/>
          </w:tcPr>
          <w:p w:rsidR="004E2CC4" w:rsidRPr="00664688" w:rsidRDefault="004E2CC4" w:rsidP="005E6C90">
            <w:pPr>
              <w:jc w:val="center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Расходы, руб.</w:t>
            </w:r>
          </w:p>
        </w:tc>
      </w:tr>
      <w:tr w:rsidR="004E2CC4" w:rsidRPr="00664688" w:rsidTr="005E6C90">
        <w:trPr>
          <w:trHeight w:val="600"/>
        </w:trPr>
        <w:tc>
          <w:tcPr>
            <w:tcW w:w="1855" w:type="dxa"/>
            <w:vMerge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583" w:type="dxa"/>
            <w:vMerge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425" w:type="dxa"/>
            <w:vMerge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52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2022 год</w:t>
            </w:r>
          </w:p>
        </w:tc>
        <w:tc>
          <w:tcPr>
            <w:tcW w:w="1752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2023 год</w:t>
            </w:r>
          </w:p>
        </w:tc>
        <w:tc>
          <w:tcPr>
            <w:tcW w:w="2156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2024 год</w:t>
            </w:r>
          </w:p>
        </w:tc>
      </w:tr>
      <w:tr w:rsidR="004E2CC4" w:rsidRPr="00664688" w:rsidTr="005E6C90">
        <w:trPr>
          <w:trHeight w:val="307"/>
        </w:trPr>
        <w:tc>
          <w:tcPr>
            <w:tcW w:w="1855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1</w:t>
            </w:r>
          </w:p>
        </w:tc>
        <w:tc>
          <w:tcPr>
            <w:tcW w:w="4583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</w:t>
            </w:r>
          </w:p>
        </w:tc>
        <w:tc>
          <w:tcPr>
            <w:tcW w:w="2425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3</w:t>
            </w:r>
          </w:p>
        </w:tc>
        <w:tc>
          <w:tcPr>
            <w:tcW w:w="1752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4</w:t>
            </w:r>
          </w:p>
        </w:tc>
        <w:tc>
          <w:tcPr>
            <w:tcW w:w="1752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5</w:t>
            </w:r>
          </w:p>
        </w:tc>
        <w:tc>
          <w:tcPr>
            <w:tcW w:w="2156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6</w:t>
            </w:r>
          </w:p>
        </w:tc>
      </w:tr>
      <w:tr w:rsidR="004E2CC4" w:rsidRPr="00664688" w:rsidTr="005E6C90">
        <w:trPr>
          <w:trHeight w:val="942"/>
        </w:trPr>
        <w:tc>
          <w:tcPr>
            <w:tcW w:w="1855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Муниципальная программа</w:t>
            </w:r>
          </w:p>
        </w:tc>
        <w:tc>
          <w:tcPr>
            <w:tcW w:w="4583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«Информационная среда городского округа город Выкса Нижегородской области на 2022-2024 годы»</w:t>
            </w:r>
          </w:p>
        </w:tc>
        <w:tc>
          <w:tcPr>
            <w:tcW w:w="2425" w:type="dxa"/>
            <w:shd w:val="clear" w:color="auto" w:fill="auto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Муниципальный заказчик-координатор Управление информационной политики</w:t>
            </w:r>
          </w:p>
        </w:tc>
        <w:tc>
          <w:tcPr>
            <w:tcW w:w="1752" w:type="dxa"/>
            <w:shd w:val="clear" w:color="auto" w:fill="auto"/>
          </w:tcPr>
          <w:p w:rsidR="004E2CC4" w:rsidRPr="00664688" w:rsidRDefault="004E2CC4" w:rsidP="004E2CC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494 800,00</w:t>
            </w:r>
          </w:p>
        </w:tc>
        <w:tc>
          <w:tcPr>
            <w:tcW w:w="1752" w:type="dxa"/>
            <w:shd w:val="clear" w:color="auto" w:fill="auto"/>
          </w:tcPr>
          <w:p w:rsidR="004E2CC4" w:rsidRPr="00664688" w:rsidRDefault="004E2CC4" w:rsidP="004E2CC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494 800,00</w:t>
            </w:r>
          </w:p>
        </w:tc>
        <w:tc>
          <w:tcPr>
            <w:tcW w:w="2156" w:type="dxa"/>
            <w:shd w:val="clear" w:color="auto" w:fill="auto"/>
          </w:tcPr>
          <w:p w:rsidR="004E2CC4" w:rsidRPr="00664688" w:rsidRDefault="004E2CC4" w:rsidP="004E2CC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494 800,00</w:t>
            </w:r>
          </w:p>
        </w:tc>
      </w:tr>
    </w:tbl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7650D0" w:rsidRPr="003A46FC" w:rsidRDefault="007650D0" w:rsidP="004E2CC4">
      <w:pPr>
        <w:autoSpaceDE w:val="0"/>
        <w:autoSpaceDN w:val="0"/>
        <w:adjustRightInd w:val="0"/>
        <w:spacing w:line="252" w:lineRule="auto"/>
        <w:ind w:firstLine="540"/>
        <w:jc w:val="right"/>
      </w:pPr>
    </w:p>
    <w:p w:rsidR="004E2CC4" w:rsidRDefault="004E2CC4" w:rsidP="004E2CC4">
      <w:pPr>
        <w:spacing w:line="360" w:lineRule="auto"/>
        <w:rPr>
          <w:sz w:val="28"/>
          <w:szCs w:val="28"/>
        </w:rPr>
      </w:pPr>
    </w:p>
    <w:p w:rsidR="004E2CC4" w:rsidRPr="00664688" w:rsidRDefault="004E2CC4" w:rsidP="004E2CC4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64688">
        <w:rPr>
          <w:sz w:val="28"/>
          <w:szCs w:val="28"/>
        </w:rPr>
        <w:lastRenderedPageBreak/>
        <w:t>Таблица 4. Прогнозная оценка расходов на реализацию Программы за счет всех источников</w:t>
      </w: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819"/>
        <w:gridCol w:w="2694"/>
        <w:gridCol w:w="1559"/>
        <w:gridCol w:w="1843"/>
        <w:gridCol w:w="1559"/>
      </w:tblGrid>
      <w:tr w:rsidR="004E2CC4" w:rsidRPr="00664688" w:rsidTr="005E6C90">
        <w:trPr>
          <w:trHeight w:val="276"/>
        </w:trPr>
        <w:tc>
          <w:tcPr>
            <w:tcW w:w="2127" w:type="dxa"/>
            <w:vMerge w:val="restart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Статус</w:t>
            </w:r>
          </w:p>
        </w:tc>
        <w:tc>
          <w:tcPr>
            <w:tcW w:w="4819" w:type="dxa"/>
            <w:vMerge w:val="restart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2694" w:type="dxa"/>
            <w:vMerge w:val="restart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4961" w:type="dxa"/>
            <w:gridSpan w:val="3"/>
            <w:shd w:val="clear" w:color="auto" w:fill="auto"/>
          </w:tcPr>
          <w:p w:rsidR="004E2CC4" w:rsidRPr="00664688" w:rsidRDefault="004E2CC4" w:rsidP="005E6C90">
            <w:pPr>
              <w:jc w:val="center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Оценка расходов, тыс. руб.</w:t>
            </w:r>
          </w:p>
        </w:tc>
      </w:tr>
      <w:tr w:rsidR="004E2CC4" w:rsidRPr="00664688" w:rsidTr="005E6C90">
        <w:tc>
          <w:tcPr>
            <w:tcW w:w="2127" w:type="dxa"/>
            <w:vMerge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2022 год</w:t>
            </w:r>
          </w:p>
        </w:tc>
        <w:tc>
          <w:tcPr>
            <w:tcW w:w="1843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2023 год</w:t>
            </w:r>
          </w:p>
        </w:tc>
        <w:tc>
          <w:tcPr>
            <w:tcW w:w="1559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2024 год</w:t>
            </w:r>
          </w:p>
        </w:tc>
      </w:tr>
      <w:tr w:rsidR="004E2CC4" w:rsidRPr="00664688" w:rsidTr="005E6C90">
        <w:tc>
          <w:tcPr>
            <w:tcW w:w="2127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1</w:t>
            </w:r>
          </w:p>
        </w:tc>
        <w:tc>
          <w:tcPr>
            <w:tcW w:w="4819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4E2CC4" w:rsidRPr="00664688" w:rsidRDefault="004E2CC4" w:rsidP="005E6C90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6</w:t>
            </w:r>
          </w:p>
        </w:tc>
      </w:tr>
      <w:tr w:rsidR="00723275" w:rsidRPr="008C5897" w:rsidTr="005E6C90">
        <w:tc>
          <w:tcPr>
            <w:tcW w:w="2127" w:type="dxa"/>
            <w:vMerge w:val="restart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Муниципальная программа</w:t>
            </w:r>
          </w:p>
        </w:tc>
        <w:tc>
          <w:tcPr>
            <w:tcW w:w="4819" w:type="dxa"/>
            <w:vMerge w:val="restart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«Информационная среда городского округа город Выкса Нижегородской области на 2022-2024 годы»</w:t>
            </w: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</w:tr>
      <w:tr w:rsidR="00723275" w:rsidRPr="00664688" w:rsidTr="005E6C90">
        <w:trPr>
          <w:trHeight w:val="322"/>
        </w:trPr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</w:tr>
      <w:tr w:rsidR="00723275" w:rsidRPr="00664688" w:rsidTr="005E6C90">
        <w:trPr>
          <w:trHeight w:val="263"/>
        </w:trPr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</w:tr>
      <w:tr w:rsidR="00723275" w:rsidRPr="00664688" w:rsidTr="005E6C90">
        <w:trPr>
          <w:trHeight w:val="386"/>
        </w:trPr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723275" w:rsidRPr="00664688" w:rsidTr="005E6C90">
        <w:trPr>
          <w:trHeight w:val="393"/>
        </w:trPr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Прочие источники (средства предприятий, собственные средства населения и др.)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723275" w:rsidRPr="00664688" w:rsidTr="005E6C90"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Прочие источники (средства предприятий, собственные средства населения и др.)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</w:tr>
      <w:tr w:rsidR="00723275" w:rsidRPr="00664688" w:rsidTr="005E6C90">
        <w:tc>
          <w:tcPr>
            <w:tcW w:w="2127" w:type="dxa"/>
            <w:vMerge w:val="restart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Основное мероприятие 1</w:t>
            </w:r>
          </w:p>
        </w:tc>
        <w:tc>
          <w:tcPr>
            <w:tcW w:w="4819" w:type="dxa"/>
            <w:vMerge w:val="restart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 xml:space="preserve">Предоставление субсидий на оказание частичной финансовой поддержки </w:t>
            </w:r>
            <w:r>
              <w:rPr>
                <w:sz w:val="28"/>
                <w:szCs w:val="28"/>
              </w:rPr>
              <w:t>муниципальным печатным</w:t>
            </w:r>
            <w:r w:rsidRPr="00664688">
              <w:rPr>
                <w:sz w:val="28"/>
                <w:szCs w:val="28"/>
              </w:rPr>
              <w:t xml:space="preserve"> средств</w:t>
            </w:r>
            <w:r>
              <w:rPr>
                <w:sz w:val="28"/>
                <w:szCs w:val="28"/>
              </w:rPr>
              <w:t>ам</w:t>
            </w:r>
            <w:r w:rsidRPr="00664688">
              <w:rPr>
                <w:sz w:val="28"/>
                <w:szCs w:val="28"/>
              </w:rPr>
              <w:t xml:space="preserve"> массовой информации</w:t>
            </w: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2 474,00</w:t>
            </w:r>
          </w:p>
        </w:tc>
      </w:tr>
      <w:tr w:rsidR="00723275" w:rsidRPr="00664688" w:rsidTr="005E6C90"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494,80</w:t>
            </w:r>
          </w:p>
        </w:tc>
      </w:tr>
      <w:tr w:rsidR="00723275" w:rsidRPr="00664688" w:rsidTr="005E6C90"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1 979,20</w:t>
            </w:r>
          </w:p>
        </w:tc>
      </w:tr>
      <w:tr w:rsidR="00723275" w:rsidRPr="00664688" w:rsidTr="005E6C90"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  <w:tr w:rsidR="00723275" w:rsidRPr="00664688" w:rsidTr="005E6C90">
        <w:tc>
          <w:tcPr>
            <w:tcW w:w="2127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64688">
              <w:rPr>
                <w:sz w:val="28"/>
                <w:szCs w:val="28"/>
              </w:rPr>
              <w:t>Прочие источники (средства предприятий, собственные средства населения и др.)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3275" w:rsidRPr="00664688" w:rsidRDefault="00723275" w:rsidP="0072327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</w:rPr>
            </w:pPr>
            <w:r w:rsidRPr="00664688">
              <w:rPr>
                <w:rFonts w:eastAsia="Calibri"/>
                <w:sz w:val="28"/>
                <w:szCs w:val="28"/>
              </w:rPr>
              <w:t>0</w:t>
            </w:r>
          </w:p>
        </w:tc>
      </w:tr>
    </w:tbl>
    <w:p w:rsidR="004E2CC4" w:rsidRPr="00664688" w:rsidRDefault="004E2CC4" w:rsidP="004E2CC4">
      <w:pPr>
        <w:jc w:val="both"/>
        <w:rPr>
          <w:color w:val="FF0000"/>
          <w:sz w:val="28"/>
          <w:szCs w:val="28"/>
        </w:rPr>
      </w:pPr>
    </w:p>
    <w:p w:rsidR="004E2CC4" w:rsidRDefault="004E2CC4" w:rsidP="006E3EA8">
      <w:pPr>
        <w:spacing w:line="360" w:lineRule="auto"/>
        <w:rPr>
          <w:sz w:val="28"/>
          <w:szCs w:val="28"/>
        </w:rPr>
      </w:pPr>
    </w:p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EC35EF" w:rsidRDefault="00EC35EF" w:rsidP="006E3EA8">
      <w:pPr>
        <w:spacing w:line="360" w:lineRule="auto"/>
        <w:rPr>
          <w:sz w:val="28"/>
          <w:szCs w:val="28"/>
        </w:rPr>
      </w:pPr>
    </w:p>
    <w:p w:rsidR="004E2CC4" w:rsidRDefault="004E2CC4" w:rsidP="00682D1E">
      <w:pPr>
        <w:spacing w:line="360" w:lineRule="auto"/>
        <w:rPr>
          <w:sz w:val="28"/>
          <w:szCs w:val="28"/>
        </w:rPr>
      </w:pPr>
    </w:p>
    <w:sectPr w:rsidR="004E2CC4" w:rsidSect="00682D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386814"/>
    <w:multiLevelType w:val="multilevel"/>
    <w:tmpl w:val="BC70A46A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6E4110DE"/>
    <w:multiLevelType w:val="hybridMultilevel"/>
    <w:tmpl w:val="2F6EF9D6"/>
    <w:lvl w:ilvl="0" w:tplc="E206C1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EA8"/>
    <w:rsid w:val="00043368"/>
    <w:rsid w:val="001C56C8"/>
    <w:rsid w:val="002014E8"/>
    <w:rsid w:val="002336EA"/>
    <w:rsid w:val="003B0ED8"/>
    <w:rsid w:val="004E2CC4"/>
    <w:rsid w:val="00621643"/>
    <w:rsid w:val="0066138B"/>
    <w:rsid w:val="00682D1E"/>
    <w:rsid w:val="006E3EA8"/>
    <w:rsid w:val="00723275"/>
    <w:rsid w:val="007650D0"/>
    <w:rsid w:val="00796CA7"/>
    <w:rsid w:val="007A1432"/>
    <w:rsid w:val="0089285D"/>
    <w:rsid w:val="008F0BD6"/>
    <w:rsid w:val="009A68BA"/>
    <w:rsid w:val="009B0FC7"/>
    <w:rsid w:val="00A36730"/>
    <w:rsid w:val="00B41A24"/>
    <w:rsid w:val="00BB1981"/>
    <w:rsid w:val="00DD6467"/>
    <w:rsid w:val="00EC35EF"/>
    <w:rsid w:val="00F7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1D737A-B8AE-4746-8BA7-17ECFC1D0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EA8"/>
    <w:pPr>
      <w:ind w:left="720"/>
      <w:contextualSpacing/>
    </w:pPr>
  </w:style>
  <w:style w:type="paragraph" w:customStyle="1" w:styleId="ConsPlusCell">
    <w:name w:val="ConsPlusCell"/>
    <w:rsid w:val="00B41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0BD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0BD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Абдулхакова Ксения Владимировна</dc:creator>
  <cp:keywords/>
  <dc:description/>
  <cp:lastModifiedBy>Абдулхакова Ксения Владимировна</cp:lastModifiedBy>
  <cp:revision>2</cp:revision>
  <cp:lastPrinted>2022-01-26T13:35:00Z</cp:lastPrinted>
  <dcterms:created xsi:type="dcterms:W3CDTF">2022-02-02T06:55:00Z</dcterms:created>
  <dcterms:modified xsi:type="dcterms:W3CDTF">2022-02-02T06:55:00Z</dcterms:modified>
</cp:coreProperties>
</file>