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E5" w:rsidRDefault="000230E5" w:rsidP="00F14656">
      <w:pPr>
        <w:tabs>
          <w:tab w:val="left" w:pos="486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5" w:rsidRDefault="000230E5" w:rsidP="00F14656">
      <w:pPr>
        <w:ind w:left="180"/>
        <w:jc w:val="center"/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0230E5" w:rsidRDefault="000230E5" w:rsidP="00F14656">
      <w:pPr>
        <w:tabs>
          <w:tab w:val="left" w:pos="1635"/>
        </w:tabs>
        <w:jc w:val="center"/>
        <w:rPr>
          <w:b/>
          <w:bCs/>
        </w:rPr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>
        <w:rPr>
          <w:b/>
          <w:sz w:val="48"/>
        </w:rPr>
        <w:t>П О С Т А Н О В Л Е Н И Е</w:t>
      </w:r>
    </w:p>
    <w:p w:rsidR="008C36DE" w:rsidRDefault="008C36DE" w:rsidP="00F14656">
      <w:pPr>
        <w:rPr>
          <w:b/>
          <w:bCs/>
          <w:sz w:val="20"/>
        </w:rPr>
      </w:pPr>
    </w:p>
    <w:p w:rsidR="000230E5" w:rsidRPr="008C36DE" w:rsidRDefault="001263B9" w:rsidP="00F146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2"/>
        </w:rPr>
        <w:t>_____________</w:t>
      </w:r>
      <w:r w:rsidR="000230E5">
        <w:rPr>
          <w:b/>
          <w:bCs/>
          <w:sz w:val="22"/>
        </w:rPr>
        <w:tab/>
      </w:r>
      <w:r w:rsidR="000230E5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/>
          <w:bCs/>
          <w:sz w:val="22"/>
        </w:rPr>
        <w:tab/>
      </w:r>
      <w:r w:rsidR="008C36DE">
        <w:rPr>
          <w:bCs/>
          <w:sz w:val="28"/>
          <w:szCs w:val="28"/>
        </w:rPr>
        <w:tab/>
      </w:r>
      <w:r w:rsidR="000230E5" w:rsidRPr="008C36DE">
        <w:rPr>
          <w:bCs/>
          <w:sz w:val="28"/>
          <w:szCs w:val="28"/>
        </w:rPr>
        <w:t xml:space="preserve">№ </w:t>
      </w:r>
      <w:r w:rsidRPr="001263B9">
        <w:rPr>
          <w:bCs/>
          <w:sz w:val="28"/>
          <w:szCs w:val="28"/>
        </w:rPr>
        <w:t>_______</w:t>
      </w:r>
    </w:p>
    <w:p w:rsidR="003F2693" w:rsidRDefault="003F2693" w:rsidP="00F14656">
      <w:pPr>
        <w:ind w:left="1416"/>
        <w:jc w:val="center"/>
        <w:rPr>
          <w:sz w:val="28"/>
          <w:szCs w:val="28"/>
        </w:rPr>
      </w:pPr>
    </w:p>
    <w:p w:rsidR="000230E5" w:rsidRDefault="000230E5" w:rsidP="00F14656">
      <w:pPr>
        <w:ind w:left="1416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185420</wp:posOffset>
                </wp:positionV>
                <wp:extent cx="3095625" cy="114300"/>
                <wp:effectExtent l="6350" t="13970" r="12700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58C7D" id="Группа 2" o:spid="_x0000_s1026" style="position:absolute;margin-left:117.5pt;margin-top:14.6pt;width:243.7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>О внесении изм</w:t>
      </w:r>
      <w:r>
        <w:rPr>
          <w:rFonts w:eastAsiaTheme="minorHAnsi"/>
          <w:b/>
          <w:sz w:val="28"/>
          <w:lang w:eastAsia="en-US"/>
        </w:rPr>
        <w:t>енени</w:t>
      </w:r>
      <w:r w:rsidR="0056390E">
        <w:rPr>
          <w:rFonts w:eastAsiaTheme="minorHAnsi"/>
          <w:b/>
          <w:sz w:val="28"/>
          <w:lang w:eastAsia="en-US"/>
        </w:rPr>
        <w:t>й</w:t>
      </w:r>
      <w:r w:rsidR="00746B32">
        <w:rPr>
          <w:rFonts w:eastAsiaTheme="minorHAnsi"/>
          <w:b/>
          <w:sz w:val="28"/>
          <w:lang w:eastAsia="en-US"/>
        </w:rPr>
        <w:t xml:space="preserve"> </w:t>
      </w:r>
      <w:r w:rsidR="00746B32" w:rsidRPr="00B864DB">
        <w:rPr>
          <w:rFonts w:eastAsiaTheme="minorHAnsi"/>
          <w:b/>
          <w:sz w:val="28"/>
          <w:lang w:eastAsia="en-US"/>
        </w:rPr>
        <w:t>в постановление</w: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администрации городского округа город </w:t>
      </w:r>
      <w:r w:rsidR="00FB0CD8">
        <w:rPr>
          <w:rFonts w:eastAsiaTheme="minorHAnsi"/>
          <w:b/>
          <w:sz w:val="28"/>
          <w:lang w:eastAsia="en-US"/>
        </w:rPr>
        <w:t>В</w:t>
      </w:r>
      <w:r w:rsidRPr="00FB0CD8">
        <w:rPr>
          <w:rFonts w:eastAsiaTheme="minorHAnsi"/>
          <w:b/>
          <w:sz w:val="28"/>
          <w:lang w:eastAsia="en-US"/>
        </w:rPr>
        <w:t>ыкса</w:t>
      </w:r>
    </w:p>
    <w:p w:rsidR="00746B32" w:rsidRDefault="00B864DB" w:rsidP="00746B32">
      <w:pPr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Нижегородской области </w:t>
      </w:r>
      <w:r w:rsidR="00746B32">
        <w:rPr>
          <w:rFonts w:eastAsiaTheme="minorHAnsi"/>
          <w:b/>
          <w:sz w:val="28"/>
          <w:lang w:eastAsia="en-US"/>
        </w:rPr>
        <w:t xml:space="preserve">от </w:t>
      </w:r>
      <w:r w:rsidR="00F34700">
        <w:rPr>
          <w:rFonts w:eastAsiaTheme="minorHAnsi"/>
          <w:b/>
          <w:sz w:val="28"/>
          <w:lang w:eastAsia="en-US"/>
        </w:rPr>
        <w:t>15 ноября 2016</w:t>
      </w:r>
      <w:r w:rsidR="00883E97">
        <w:rPr>
          <w:rFonts w:eastAsiaTheme="minorHAnsi"/>
          <w:b/>
          <w:sz w:val="28"/>
          <w:lang w:eastAsia="en-US"/>
        </w:rPr>
        <w:t xml:space="preserve"> </w:t>
      </w:r>
      <w:r w:rsidR="00746B32">
        <w:rPr>
          <w:rFonts w:eastAsiaTheme="minorHAnsi"/>
          <w:b/>
          <w:sz w:val="28"/>
          <w:lang w:eastAsia="en-US"/>
        </w:rPr>
        <w:t xml:space="preserve">года </w:t>
      </w:r>
      <w:r w:rsidR="00746B32" w:rsidRPr="000426DD">
        <w:rPr>
          <w:rFonts w:eastAsiaTheme="minorHAnsi"/>
          <w:b/>
          <w:sz w:val="28"/>
          <w:lang w:eastAsia="en-US"/>
        </w:rPr>
        <w:t>№</w:t>
      </w:r>
      <w:r w:rsidR="00F34700">
        <w:rPr>
          <w:rFonts w:eastAsiaTheme="minorHAnsi"/>
          <w:b/>
          <w:sz w:val="28"/>
          <w:lang w:eastAsia="en-US"/>
        </w:rPr>
        <w:t>3777</w:t>
      </w:r>
      <w:r w:rsidR="000426DD" w:rsidRPr="000426DD">
        <w:rPr>
          <w:rFonts w:eastAsiaTheme="minorHAnsi"/>
          <w:b/>
          <w:sz w:val="28"/>
          <w:lang w:eastAsia="en-US"/>
        </w:rPr>
        <w:t xml:space="preserve"> </w:t>
      </w:r>
    </w:p>
    <w:p w:rsidR="00F34700" w:rsidRDefault="000426DD" w:rsidP="00F34700">
      <w:pPr>
        <w:jc w:val="center"/>
        <w:rPr>
          <w:rFonts w:eastAsiaTheme="minorHAnsi"/>
          <w:b/>
          <w:sz w:val="28"/>
          <w:lang w:eastAsia="en-US"/>
        </w:rPr>
      </w:pPr>
      <w:r w:rsidRPr="000426DD">
        <w:rPr>
          <w:rFonts w:eastAsiaTheme="minorHAnsi"/>
          <w:b/>
          <w:sz w:val="28"/>
          <w:lang w:eastAsia="en-US"/>
        </w:rPr>
        <w:t>«</w:t>
      </w:r>
      <w:r w:rsidR="00746B32">
        <w:rPr>
          <w:rFonts w:eastAsiaTheme="minorHAnsi"/>
          <w:b/>
          <w:sz w:val="28"/>
          <w:lang w:eastAsia="en-US"/>
        </w:rPr>
        <w:t xml:space="preserve">О </w:t>
      </w:r>
      <w:r w:rsidR="00F34700">
        <w:rPr>
          <w:rFonts w:eastAsiaTheme="minorHAnsi"/>
          <w:b/>
          <w:sz w:val="28"/>
          <w:lang w:eastAsia="en-US"/>
        </w:rPr>
        <w:t xml:space="preserve">Координационном комитете содействия занятости </w:t>
      </w:r>
    </w:p>
    <w:p w:rsidR="00746B32" w:rsidRDefault="00F34700" w:rsidP="00F347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sz w:val="28"/>
          <w:lang w:eastAsia="en-US"/>
        </w:rPr>
        <w:t>населения городского округа город Выкса»</w:t>
      </w:r>
    </w:p>
    <w:p w:rsidR="003F2693" w:rsidRPr="003F2693" w:rsidRDefault="003F2693" w:rsidP="000426DD">
      <w:pPr>
        <w:tabs>
          <w:tab w:val="left" w:pos="7200"/>
        </w:tabs>
        <w:rPr>
          <w:szCs w:val="28"/>
        </w:rPr>
      </w:pPr>
    </w:p>
    <w:p w:rsidR="003E3CC2" w:rsidRDefault="003E3CC2" w:rsidP="00F146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B15DE" w:rsidRDefault="000B15DE" w:rsidP="00F146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изменениями кадрового состава</w:t>
      </w:r>
      <w:r w:rsidR="00A80943">
        <w:rPr>
          <w:rFonts w:eastAsiaTheme="minorHAnsi"/>
          <w:sz w:val="28"/>
          <w:szCs w:val="28"/>
          <w:lang w:eastAsia="en-US"/>
        </w:rPr>
        <w:t>, администрация городского округа город Выкса Нижегородской области постановляет:</w:t>
      </w:r>
    </w:p>
    <w:p w:rsidR="003E3CC2" w:rsidRDefault="000B15DE" w:rsidP="00334B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F34700">
        <w:rPr>
          <w:rFonts w:eastAsiaTheme="minorHAnsi"/>
          <w:sz w:val="28"/>
          <w:szCs w:val="28"/>
          <w:lang w:eastAsia="en-US"/>
        </w:rPr>
        <w:t xml:space="preserve">состав Координационного комитета содействия занятости населения городского округа город Выкса, 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утвержденный постановлением администрации городского округа город Выкса Нижегородской области от </w:t>
      </w:r>
      <w:r w:rsidR="00F34700">
        <w:rPr>
          <w:rFonts w:eastAsiaTheme="minorHAnsi"/>
          <w:sz w:val="28"/>
          <w:szCs w:val="28"/>
          <w:lang w:eastAsia="en-US"/>
        </w:rPr>
        <w:t>15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 </w:t>
      </w:r>
      <w:r w:rsidR="00F34700">
        <w:rPr>
          <w:rFonts w:eastAsiaTheme="minorHAnsi"/>
          <w:sz w:val="28"/>
          <w:szCs w:val="28"/>
          <w:lang w:eastAsia="en-US"/>
        </w:rPr>
        <w:t>ноября</w:t>
      </w:r>
      <w:r w:rsidR="00746B32">
        <w:rPr>
          <w:rFonts w:eastAsiaTheme="minorHAnsi"/>
          <w:sz w:val="28"/>
          <w:szCs w:val="28"/>
          <w:lang w:eastAsia="en-US"/>
        </w:rPr>
        <w:t xml:space="preserve"> </w:t>
      </w:r>
      <w:r w:rsidR="000426DD" w:rsidRPr="000426DD">
        <w:rPr>
          <w:rFonts w:eastAsiaTheme="minorHAnsi"/>
          <w:sz w:val="28"/>
          <w:szCs w:val="28"/>
          <w:lang w:eastAsia="en-US"/>
        </w:rPr>
        <w:t>20</w:t>
      </w:r>
      <w:r w:rsidR="00F34700">
        <w:rPr>
          <w:rFonts w:eastAsiaTheme="minorHAnsi"/>
          <w:sz w:val="28"/>
          <w:szCs w:val="28"/>
          <w:lang w:eastAsia="en-US"/>
        </w:rPr>
        <w:t>16</w:t>
      </w:r>
      <w:r w:rsidR="00883E97">
        <w:rPr>
          <w:rFonts w:eastAsiaTheme="minorHAnsi"/>
          <w:sz w:val="28"/>
          <w:szCs w:val="28"/>
          <w:lang w:eastAsia="en-US"/>
        </w:rPr>
        <w:t xml:space="preserve"> </w:t>
      </w:r>
      <w:r w:rsidR="00746B32">
        <w:rPr>
          <w:rFonts w:eastAsiaTheme="minorHAnsi"/>
          <w:sz w:val="28"/>
          <w:szCs w:val="28"/>
          <w:lang w:eastAsia="en-US"/>
        </w:rPr>
        <w:t xml:space="preserve">года </w:t>
      </w:r>
      <w:r w:rsidR="000426DD" w:rsidRPr="000426DD">
        <w:rPr>
          <w:rFonts w:eastAsiaTheme="minorHAnsi"/>
          <w:sz w:val="28"/>
          <w:szCs w:val="28"/>
          <w:lang w:eastAsia="en-US"/>
        </w:rPr>
        <w:t>№</w:t>
      </w:r>
      <w:r w:rsidR="00B56363">
        <w:rPr>
          <w:rFonts w:eastAsiaTheme="minorHAnsi"/>
          <w:sz w:val="28"/>
          <w:szCs w:val="28"/>
          <w:lang w:eastAsia="en-US"/>
        </w:rPr>
        <w:t xml:space="preserve"> </w:t>
      </w:r>
      <w:r w:rsidR="00F34700">
        <w:rPr>
          <w:rFonts w:eastAsiaTheme="minorHAnsi"/>
          <w:sz w:val="28"/>
          <w:szCs w:val="28"/>
          <w:lang w:eastAsia="en-US"/>
        </w:rPr>
        <w:t>3777</w:t>
      </w:r>
      <w:r w:rsidR="00496028">
        <w:rPr>
          <w:rFonts w:eastAsiaTheme="minorHAnsi"/>
          <w:sz w:val="28"/>
          <w:szCs w:val="28"/>
          <w:lang w:eastAsia="en-US"/>
        </w:rPr>
        <w:t xml:space="preserve"> (в редакции</w:t>
      </w:r>
      <w:r w:rsidR="00027222">
        <w:rPr>
          <w:rFonts w:eastAsiaTheme="minorHAnsi"/>
          <w:sz w:val="28"/>
          <w:szCs w:val="28"/>
          <w:lang w:eastAsia="en-US"/>
        </w:rPr>
        <w:t xml:space="preserve"> </w:t>
      </w:r>
      <w:r w:rsidR="00027222">
        <w:rPr>
          <w:sz w:val="28"/>
          <w:szCs w:val="28"/>
        </w:rPr>
        <w:t>постановлени</w:t>
      </w:r>
      <w:r w:rsidR="008C36DE">
        <w:rPr>
          <w:sz w:val="28"/>
          <w:szCs w:val="28"/>
        </w:rPr>
        <w:t>й</w:t>
      </w:r>
      <w:r w:rsidR="00027222">
        <w:rPr>
          <w:sz w:val="28"/>
          <w:szCs w:val="28"/>
        </w:rPr>
        <w:t xml:space="preserve"> адми</w:t>
      </w:r>
      <w:r w:rsidR="008C36DE">
        <w:rPr>
          <w:sz w:val="28"/>
          <w:szCs w:val="28"/>
        </w:rPr>
        <w:t xml:space="preserve">нистрации от </w:t>
      </w:r>
      <w:r w:rsidR="00F34700">
        <w:rPr>
          <w:sz w:val="28"/>
          <w:szCs w:val="28"/>
        </w:rPr>
        <w:t>11</w:t>
      </w:r>
      <w:r w:rsidR="008C36DE">
        <w:rPr>
          <w:sz w:val="28"/>
          <w:szCs w:val="28"/>
        </w:rPr>
        <w:t>.</w:t>
      </w:r>
      <w:r w:rsidR="00F34700">
        <w:rPr>
          <w:sz w:val="28"/>
          <w:szCs w:val="28"/>
        </w:rPr>
        <w:t>01</w:t>
      </w:r>
      <w:r w:rsidR="008C36DE">
        <w:rPr>
          <w:sz w:val="28"/>
          <w:szCs w:val="28"/>
        </w:rPr>
        <w:t>.20</w:t>
      </w:r>
      <w:r w:rsidR="00F34700">
        <w:rPr>
          <w:sz w:val="28"/>
          <w:szCs w:val="28"/>
        </w:rPr>
        <w:t>17</w:t>
      </w:r>
      <w:r w:rsidR="008C36DE">
        <w:rPr>
          <w:sz w:val="28"/>
          <w:szCs w:val="28"/>
        </w:rPr>
        <w:t xml:space="preserve"> № </w:t>
      </w:r>
      <w:r w:rsidR="00F34700">
        <w:rPr>
          <w:sz w:val="28"/>
          <w:szCs w:val="28"/>
        </w:rPr>
        <w:t>9, от 13</w:t>
      </w:r>
      <w:r w:rsidR="008C36DE">
        <w:rPr>
          <w:sz w:val="28"/>
          <w:szCs w:val="28"/>
        </w:rPr>
        <w:t>.0</w:t>
      </w:r>
      <w:r w:rsidR="00F34700">
        <w:rPr>
          <w:sz w:val="28"/>
          <w:szCs w:val="28"/>
        </w:rPr>
        <w:t>6</w:t>
      </w:r>
      <w:r w:rsidR="008C36DE">
        <w:rPr>
          <w:sz w:val="28"/>
          <w:szCs w:val="28"/>
        </w:rPr>
        <w:t>.20</w:t>
      </w:r>
      <w:r w:rsidR="00F34700">
        <w:rPr>
          <w:sz w:val="28"/>
          <w:szCs w:val="28"/>
        </w:rPr>
        <w:t>17</w:t>
      </w:r>
      <w:r w:rsidR="008C36DE">
        <w:rPr>
          <w:sz w:val="28"/>
          <w:szCs w:val="28"/>
        </w:rPr>
        <w:t xml:space="preserve"> № </w:t>
      </w:r>
      <w:r w:rsidR="00F34700">
        <w:rPr>
          <w:sz w:val="28"/>
          <w:szCs w:val="28"/>
        </w:rPr>
        <w:t>1851, от 03.10.2019 № 3662, от 12.03.2020 №556, от 07.12.2020 № 2718, от 11.02.2021 № 300</w:t>
      </w:r>
      <w:r w:rsidR="008C36DE">
        <w:rPr>
          <w:sz w:val="28"/>
          <w:szCs w:val="28"/>
        </w:rPr>
        <w:t>)</w:t>
      </w:r>
      <w:r w:rsidR="0056390E">
        <w:rPr>
          <w:sz w:val="28"/>
          <w:szCs w:val="28"/>
        </w:rPr>
        <w:t>,</w:t>
      </w:r>
      <w:r w:rsidR="0056390E">
        <w:rPr>
          <w:rFonts w:eastAsiaTheme="minorHAnsi"/>
          <w:sz w:val="28"/>
          <w:szCs w:val="28"/>
          <w:lang w:eastAsia="en-US"/>
        </w:rPr>
        <w:t xml:space="preserve"> следующие</w:t>
      </w:r>
      <w:r w:rsidR="00746B32">
        <w:rPr>
          <w:rFonts w:eastAsiaTheme="minorHAnsi"/>
          <w:sz w:val="28"/>
          <w:szCs w:val="28"/>
          <w:lang w:eastAsia="en-US"/>
        </w:rPr>
        <w:t xml:space="preserve"> </w:t>
      </w:r>
      <w:r w:rsidR="0056390E">
        <w:rPr>
          <w:rFonts w:eastAsiaTheme="minorHAnsi"/>
          <w:sz w:val="28"/>
          <w:szCs w:val="28"/>
          <w:lang w:eastAsia="en-US"/>
        </w:rPr>
        <w:t xml:space="preserve">изменения: </w:t>
      </w:r>
    </w:p>
    <w:p w:rsidR="000B15DE" w:rsidRDefault="0056390E" w:rsidP="00334B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3E3CC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позицию</w:t>
      </w:r>
      <w:r w:rsidR="00334BB3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0426DD" w:rsidRPr="00C15610" w:rsidTr="002C0981">
        <w:tc>
          <w:tcPr>
            <w:tcW w:w="3181" w:type="dxa"/>
          </w:tcPr>
          <w:p w:rsidR="000426DD" w:rsidRDefault="000426DD" w:rsidP="000C30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«</w:t>
            </w:r>
            <w:r w:rsidR="00F34700">
              <w:rPr>
                <w:rFonts w:eastAsiaTheme="minorHAnsi"/>
                <w:sz w:val="28"/>
                <w:lang w:eastAsia="en-US"/>
              </w:rPr>
              <w:t>Дружкова</w:t>
            </w:r>
          </w:p>
          <w:p w:rsidR="00B47C98" w:rsidRPr="000426DD" w:rsidRDefault="00F34700" w:rsidP="000C30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Татьяна Валентиновна</w:t>
            </w:r>
          </w:p>
        </w:tc>
        <w:tc>
          <w:tcPr>
            <w:tcW w:w="6662" w:type="dxa"/>
          </w:tcPr>
          <w:p w:rsidR="000426DD" w:rsidRDefault="00F420C1" w:rsidP="008C36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 </w:t>
            </w:r>
            <w:r w:rsidR="00F34700">
              <w:rPr>
                <w:rFonts w:eastAsiaTheme="minorHAnsi"/>
                <w:sz w:val="28"/>
                <w:lang w:eastAsia="en-US"/>
              </w:rPr>
              <w:t>директор по персоналу АО «ВМЗ</w:t>
            </w:r>
            <w:r w:rsidR="000426DD">
              <w:rPr>
                <w:rFonts w:eastAsiaTheme="minorHAnsi"/>
                <w:sz w:val="28"/>
                <w:lang w:eastAsia="en-US"/>
              </w:rPr>
              <w:t>»</w:t>
            </w:r>
          </w:p>
          <w:p w:rsidR="00F34700" w:rsidRPr="000426DD" w:rsidRDefault="003E3CC2" w:rsidP="003E3C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 (по согласованию)</w:t>
            </w:r>
          </w:p>
        </w:tc>
      </w:tr>
    </w:tbl>
    <w:p w:rsidR="000B15DE" w:rsidRDefault="0056390E" w:rsidP="000B15D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="000426DD">
        <w:rPr>
          <w:rFonts w:eastAsiaTheme="minorHAnsi"/>
          <w:sz w:val="28"/>
          <w:szCs w:val="28"/>
          <w:lang w:eastAsia="en-US"/>
        </w:rPr>
        <w:t>позицией: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0426DD" w:rsidRPr="000426DD" w:rsidTr="00B47C98">
        <w:trPr>
          <w:trHeight w:val="987"/>
        </w:trPr>
        <w:tc>
          <w:tcPr>
            <w:tcW w:w="3181" w:type="dxa"/>
          </w:tcPr>
          <w:p w:rsidR="000426DD" w:rsidRDefault="000426DD" w:rsidP="00B47C9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F34700">
              <w:rPr>
                <w:rFonts w:eastAsiaTheme="minorHAnsi"/>
                <w:sz w:val="28"/>
                <w:szCs w:val="28"/>
                <w:lang w:eastAsia="en-US"/>
              </w:rPr>
              <w:t>Исаева</w:t>
            </w:r>
          </w:p>
          <w:p w:rsidR="00B47C98" w:rsidRPr="000426DD" w:rsidRDefault="00F34700" w:rsidP="00B47C9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6662" w:type="dxa"/>
          </w:tcPr>
          <w:p w:rsidR="00A95B9A" w:rsidRDefault="00F420C1" w:rsidP="00A95B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 </w:t>
            </w:r>
            <w:r w:rsidR="00A95B9A">
              <w:rPr>
                <w:rFonts w:eastAsiaTheme="minorHAnsi"/>
                <w:sz w:val="28"/>
                <w:lang w:eastAsia="en-US"/>
              </w:rPr>
              <w:t>директор по персоналу</w:t>
            </w:r>
            <w:r w:rsidR="00671352">
              <w:rPr>
                <w:rFonts w:eastAsiaTheme="minorHAnsi"/>
                <w:sz w:val="28"/>
                <w:lang w:eastAsia="en-US"/>
              </w:rPr>
              <w:t xml:space="preserve"> Выксунского завода</w:t>
            </w:r>
            <w:r w:rsidR="003E3CC2">
              <w:rPr>
                <w:rFonts w:eastAsiaTheme="minorHAnsi"/>
                <w:sz w:val="28"/>
                <w:lang w:eastAsia="en-US"/>
              </w:rPr>
              <w:t xml:space="preserve"> ОМК</w:t>
            </w:r>
          </w:p>
          <w:p w:rsidR="000426DD" w:rsidRDefault="00F420C1" w:rsidP="00A95B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 </w:t>
            </w:r>
            <w:r w:rsidR="00671352">
              <w:rPr>
                <w:rFonts w:eastAsiaTheme="minorHAnsi"/>
                <w:sz w:val="28"/>
                <w:lang w:eastAsia="en-US"/>
              </w:rPr>
              <w:t>(по</w:t>
            </w:r>
            <w:r w:rsidR="00A95B9A">
              <w:rPr>
                <w:rFonts w:eastAsiaTheme="minorHAnsi"/>
                <w:sz w:val="28"/>
                <w:lang w:eastAsia="en-US"/>
              </w:rPr>
              <w:t xml:space="preserve"> согласованию)</w:t>
            </w:r>
            <w:r w:rsidR="008C36DE">
              <w:rPr>
                <w:rFonts w:eastAsiaTheme="minorHAnsi"/>
                <w:sz w:val="28"/>
                <w:lang w:eastAsia="en-US"/>
              </w:rPr>
              <w:t>»</w:t>
            </w:r>
            <w:r w:rsidR="003E3CC2">
              <w:rPr>
                <w:rFonts w:eastAsiaTheme="minorHAnsi"/>
                <w:sz w:val="28"/>
                <w:lang w:eastAsia="en-US"/>
              </w:rPr>
              <w:t>;</w:t>
            </w:r>
          </w:p>
          <w:p w:rsidR="00671352" w:rsidRPr="000426DD" w:rsidRDefault="00671352" w:rsidP="00A95B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B15DE" w:rsidRDefault="00383FFC" w:rsidP="00383FF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bookmarkStart w:id="0" w:name="_GoBack"/>
      <w:bookmarkEnd w:id="0"/>
      <w:r w:rsidR="0056390E">
        <w:rPr>
          <w:rFonts w:eastAsiaTheme="minorHAnsi"/>
          <w:sz w:val="28"/>
          <w:szCs w:val="28"/>
          <w:lang w:eastAsia="en-US"/>
        </w:rPr>
        <w:t xml:space="preserve">2) </w:t>
      </w:r>
      <w:r w:rsidR="003E3CC2">
        <w:rPr>
          <w:rFonts w:eastAsiaTheme="minorHAnsi"/>
          <w:sz w:val="28"/>
          <w:szCs w:val="28"/>
          <w:lang w:eastAsia="en-US"/>
        </w:rPr>
        <w:t>и</w:t>
      </w:r>
      <w:r w:rsidR="0056390E">
        <w:rPr>
          <w:rFonts w:eastAsiaTheme="minorHAnsi"/>
          <w:sz w:val="28"/>
          <w:szCs w:val="28"/>
          <w:lang w:eastAsia="en-US"/>
        </w:rPr>
        <w:t xml:space="preserve">сключить </w:t>
      </w:r>
      <w:r w:rsidR="00671352">
        <w:rPr>
          <w:rFonts w:eastAsiaTheme="minorHAnsi"/>
          <w:sz w:val="28"/>
          <w:szCs w:val="28"/>
          <w:lang w:eastAsia="en-US"/>
        </w:rPr>
        <w:t>позицию:</w:t>
      </w:r>
    </w:p>
    <w:p w:rsidR="00671352" w:rsidRDefault="006D6925" w:rsidP="000B15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E3CC2">
        <w:rPr>
          <w:rFonts w:eastAsiaTheme="minorHAnsi"/>
          <w:sz w:val="28"/>
          <w:szCs w:val="28"/>
          <w:lang w:eastAsia="en-US"/>
        </w:rPr>
        <w:t>Жемков</w:t>
      </w:r>
      <w:r w:rsidR="003E3CC2">
        <w:rPr>
          <w:rFonts w:eastAsiaTheme="minorHAnsi"/>
          <w:sz w:val="28"/>
          <w:szCs w:val="28"/>
          <w:lang w:eastAsia="en-US"/>
        </w:rPr>
        <w:tab/>
      </w:r>
      <w:r w:rsidR="003E3CC2">
        <w:rPr>
          <w:rFonts w:eastAsiaTheme="minorHAnsi"/>
          <w:sz w:val="28"/>
          <w:szCs w:val="28"/>
          <w:lang w:eastAsia="en-US"/>
        </w:rPr>
        <w:tab/>
      </w:r>
      <w:r w:rsidR="003E3CC2">
        <w:rPr>
          <w:rFonts w:eastAsiaTheme="minorHAnsi"/>
          <w:sz w:val="28"/>
          <w:szCs w:val="28"/>
          <w:lang w:eastAsia="en-US"/>
        </w:rPr>
        <w:tab/>
      </w:r>
      <w:r w:rsidR="00F420C1">
        <w:rPr>
          <w:rFonts w:eastAsiaTheme="minorHAnsi"/>
          <w:sz w:val="28"/>
          <w:szCs w:val="28"/>
          <w:lang w:eastAsia="en-US"/>
        </w:rPr>
        <w:tab/>
      </w:r>
      <w:r w:rsidR="00671352">
        <w:rPr>
          <w:rFonts w:eastAsiaTheme="minorHAnsi"/>
          <w:sz w:val="28"/>
          <w:szCs w:val="28"/>
          <w:lang w:eastAsia="en-US"/>
        </w:rPr>
        <w:t>начальник управления по операционной</w:t>
      </w:r>
      <w:r w:rsidR="003E3CC2">
        <w:rPr>
          <w:rFonts w:eastAsiaTheme="minorHAnsi"/>
          <w:sz w:val="28"/>
          <w:szCs w:val="28"/>
          <w:lang w:eastAsia="en-US"/>
        </w:rPr>
        <w:t xml:space="preserve"> работе</w:t>
      </w:r>
    </w:p>
    <w:p w:rsidR="003E3CC2" w:rsidRDefault="00671352" w:rsidP="000B15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Сергей Анатольевич</w:t>
      </w:r>
      <w:r w:rsidR="00F420C1">
        <w:rPr>
          <w:rFonts w:eastAsiaTheme="minorHAnsi"/>
          <w:sz w:val="28"/>
          <w:szCs w:val="28"/>
          <w:lang w:eastAsia="en-US"/>
        </w:rPr>
        <w:t xml:space="preserve"> </w:t>
      </w:r>
      <w:r w:rsidR="00F420C1">
        <w:rPr>
          <w:rFonts w:eastAsiaTheme="minorHAnsi"/>
          <w:sz w:val="28"/>
          <w:szCs w:val="28"/>
          <w:lang w:eastAsia="en-US"/>
        </w:rPr>
        <w:tab/>
      </w:r>
      <w:r w:rsidR="00F420C1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с персоналом АО «ВМЗ»</w:t>
      </w:r>
      <w:r w:rsidR="003E3CC2">
        <w:rPr>
          <w:rFonts w:eastAsiaTheme="minorHAnsi"/>
          <w:sz w:val="28"/>
          <w:szCs w:val="28"/>
          <w:lang w:eastAsia="en-US"/>
        </w:rPr>
        <w:t xml:space="preserve"> (по согласованию)».</w:t>
      </w:r>
    </w:p>
    <w:p w:rsidR="004576D4" w:rsidRDefault="004576D4" w:rsidP="00166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717" w:rsidRDefault="003A2717" w:rsidP="00F420C1">
      <w:pPr>
        <w:tabs>
          <w:tab w:val="left" w:pos="3261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D6925" w:rsidRDefault="006D6925" w:rsidP="009D445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4453" w:rsidRDefault="00887DED" w:rsidP="009D445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9D4453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9D4453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 w:rsidR="009D4453">
        <w:rPr>
          <w:rFonts w:eastAsiaTheme="minorHAnsi"/>
          <w:sz w:val="28"/>
          <w:szCs w:val="28"/>
          <w:lang w:eastAsia="en-US"/>
        </w:rPr>
        <w:tab/>
      </w:r>
      <w:r w:rsidR="008C36DE">
        <w:rPr>
          <w:rFonts w:eastAsiaTheme="minorHAnsi"/>
          <w:sz w:val="28"/>
          <w:szCs w:val="28"/>
          <w:lang w:eastAsia="en-US"/>
        </w:rPr>
        <w:tab/>
      </w:r>
      <w:r w:rsidR="008C36DE">
        <w:rPr>
          <w:rFonts w:eastAsiaTheme="minorHAnsi"/>
          <w:sz w:val="28"/>
          <w:szCs w:val="28"/>
          <w:lang w:eastAsia="en-US"/>
        </w:rPr>
        <w:tab/>
      </w:r>
      <w:r w:rsidR="008C36DE">
        <w:rPr>
          <w:rFonts w:eastAsiaTheme="minorHAnsi"/>
          <w:sz w:val="28"/>
          <w:szCs w:val="28"/>
          <w:lang w:eastAsia="en-US"/>
        </w:rPr>
        <w:tab/>
      </w:r>
      <w:r w:rsidR="008C36DE">
        <w:rPr>
          <w:rFonts w:eastAsiaTheme="minorHAnsi"/>
          <w:sz w:val="28"/>
          <w:szCs w:val="28"/>
          <w:lang w:eastAsia="en-US"/>
        </w:rPr>
        <w:tab/>
      </w:r>
      <w:r w:rsidR="008C36D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В.В.Кочетков</w:t>
      </w:r>
      <w:r w:rsidR="009D4453">
        <w:rPr>
          <w:rFonts w:eastAsiaTheme="minorHAnsi"/>
          <w:sz w:val="28"/>
          <w:szCs w:val="28"/>
          <w:lang w:eastAsia="en-US"/>
        </w:rPr>
        <w:tab/>
      </w:r>
      <w:r w:rsidR="009D4453">
        <w:rPr>
          <w:rFonts w:eastAsiaTheme="minorHAnsi"/>
          <w:sz w:val="28"/>
          <w:szCs w:val="28"/>
          <w:lang w:eastAsia="en-US"/>
        </w:rPr>
        <w:tab/>
      </w:r>
      <w:r w:rsidR="009D4453">
        <w:rPr>
          <w:rFonts w:eastAsiaTheme="minorHAnsi"/>
          <w:sz w:val="28"/>
          <w:szCs w:val="28"/>
          <w:lang w:eastAsia="en-US"/>
        </w:rPr>
        <w:tab/>
      </w:r>
      <w:r w:rsidR="009D4453">
        <w:rPr>
          <w:rFonts w:eastAsiaTheme="minorHAnsi"/>
          <w:sz w:val="28"/>
          <w:szCs w:val="28"/>
          <w:lang w:eastAsia="en-US"/>
        </w:rPr>
        <w:tab/>
      </w:r>
      <w:r w:rsidR="009D4453">
        <w:rPr>
          <w:rFonts w:eastAsiaTheme="minorHAnsi"/>
          <w:sz w:val="28"/>
          <w:szCs w:val="28"/>
          <w:lang w:eastAsia="en-US"/>
        </w:rPr>
        <w:tab/>
      </w:r>
    </w:p>
    <w:sectPr w:rsidR="009D4453" w:rsidSect="001665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E6BC8"/>
    <w:multiLevelType w:val="hybridMultilevel"/>
    <w:tmpl w:val="5A64385C"/>
    <w:lvl w:ilvl="0" w:tplc="0419000F">
      <w:start w:val="1"/>
      <w:numFmt w:val="decimal"/>
      <w:lvlText w:val="%1.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7B"/>
    <w:rsid w:val="000230E5"/>
    <w:rsid w:val="00027222"/>
    <w:rsid w:val="000426DD"/>
    <w:rsid w:val="000B15DE"/>
    <w:rsid w:val="001263B9"/>
    <w:rsid w:val="001665E3"/>
    <w:rsid w:val="0017367B"/>
    <w:rsid w:val="002C0981"/>
    <w:rsid w:val="00325212"/>
    <w:rsid w:val="00334BB3"/>
    <w:rsid w:val="00345F14"/>
    <w:rsid w:val="00383FFC"/>
    <w:rsid w:val="003A2717"/>
    <w:rsid w:val="003A3F9E"/>
    <w:rsid w:val="003E3CC2"/>
    <w:rsid w:val="003F2693"/>
    <w:rsid w:val="00406375"/>
    <w:rsid w:val="004576D4"/>
    <w:rsid w:val="00496028"/>
    <w:rsid w:val="0050377B"/>
    <w:rsid w:val="0056390E"/>
    <w:rsid w:val="00661FE0"/>
    <w:rsid w:val="00671352"/>
    <w:rsid w:val="0067288A"/>
    <w:rsid w:val="006D6925"/>
    <w:rsid w:val="00746B32"/>
    <w:rsid w:val="007514A5"/>
    <w:rsid w:val="007547C5"/>
    <w:rsid w:val="0075753D"/>
    <w:rsid w:val="007952A3"/>
    <w:rsid w:val="00883E97"/>
    <w:rsid w:val="00887DED"/>
    <w:rsid w:val="008C36DE"/>
    <w:rsid w:val="009D3842"/>
    <w:rsid w:val="009D4453"/>
    <w:rsid w:val="00A80943"/>
    <w:rsid w:val="00A95B9A"/>
    <w:rsid w:val="00AB1006"/>
    <w:rsid w:val="00AC4D51"/>
    <w:rsid w:val="00AE7AA1"/>
    <w:rsid w:val="00B47C98"/>
    <w:rsid w:val="00B56363"/>
    <w:rsid w:val="00B864DB"/>
    <w:rsid w:val="00C65057"/>
    <w:rsid w:val="00DE07EC"/>
    <w:rsid w:val="00F14656"/>
    <w:rsid w:val="00F34700"/>
    <w:rsid w:val="00F420C1"/>
    <w:rsid w:val="00F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086E-2708-4D2F-B524-54E47F8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Судакова Лариса Ивановна</cp:lastModifiedBy>
  <cp:revision>64</cp:revision>
  <cp:lastPrinted>2022-01-18T11:33:00Z</cp:lastPrinted>
  <dcterms:created xsi:type="dcterms:W3CDTF">2019-11-01T08:38:00Z</dcterms:created>
  <dcterms:modified xsi:type="dcterms:W3CDTF">2022-01-25T06:19:00Z</dcterms:modified>
</cp:coreProperties>
</file>