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203E45" w:rsidRDefault="00203E45" w:rsidP="00203E45">
      <w:pPr>
        <w:ind w:right="-2"/>
        <w:jc w:val="right"/>
      </w:pPr>
      <w:proofErr w:type="gramStart"/>
      <w:r>
        <w:t xml:space="preserve">(в ред. решения Совета депутатов </w:t>
      </w:r>
      <w:proofErr w:type="gramEnd"/>
    </w:p>
    <w:p w:rsidR="00203E45" w:rsidRDefault="00203E45" w:rsidP="00203E45">
      <w:pPr>
        <w:ind w:right="-2"/>
        <w:jc w:val="right"/>
      </w:pPr>
      <w:r>
        <w:t xml:space="preserve">городского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203E45" w:rsidRDefault="00203E45" w:rsidP="00203E4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>
        <w:t>)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231"/>
        <w:gridCol w:w="566"/>
        <w:gridCol w:w="1253"/>
        <w:gridCol w:w="1253"/>
        <w:gridCol w:w="1253"/>
      </w:tblGrid>
      <w:tr w:rsidR="00203E45" w:rsidRPr="00203E45" w:rsidTr="006930DA">
        <w:trPr>
          <w:trHeight w:val="300"/>
          <w:tblHeader/>
        </w:trPr>
        <w:tc>
          <w:tcPr>
            <w:tcW w:w="4083" w:type="dxa"/>
            <w:vMerge w:val="restart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68" w:right="-68"/>
              <w:jc w:val="center"/>
              <w:rPr>
                <w:b/>
                <w:color w:val="000000"/>
              </w:rPr>
            </w:pPr>
            <w:r w:rsidRPr="00203E45">
              <w:rPr>
                <w:b/>
                <w:color w:val="000000"/>
              </w:rPr>
              <w:t>Наименование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85" w:right="-85"/>
              <w:jc w:val="center"/>
              <w:rPr>
                <w:b/>
                <w:color w:val="000000"/>
              </w:rPr>
            </w:pPr>
            <w:r w:rsidRPr="00203E45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2028 год</w:t>
            </w:r>
          </w:p>
        </w:tc>
      </w:tr>
      <w:tr w:rsidR="00203E45" w:rsidRPr="00203E45" w:rsidTr="006930DA">
        <w:trPr>
          <w:trHeight w:val="300"/>
          <w:tblHeader/>
        </w:trPr>
        <w:tc>
          <w:tcPr>
            <w:tcW w:w="4083" w:type="dxa"/>
            <w:vMerge/>
            <w:vAlign w:val="center"/>
            <w:hideMark/>
          </w:tcPr>
          <w:p w:rsidR="00203E45" w:rsidRPr="00203E45" w:rsidRDefault="00203E45" w:rsidP="00203E45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85" w:right="-85"/>
              <w:jc w:val="center"/>
              <w:rPr>
                <w:b/>
                <w:color w:val="000000"/>
              </w:rPr>
            </w:pPr>
            <w:r w:rsidRPr="00203E45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203E45" w:rsidRPr="00203E45" w:rsidRDefault="00203E45" w:rsidP="00203E45">
            <w:pPr>
              <w:ind w:left="-85" w:right="-85"/>
              <w:jc w:val="center"/>
              <w:rPr>
                <w:b/>
                <w:color w:val="000000"/>
              </w:rPr>
            </w:pPr>
            <w:r w:rsidRPr="00203E45">
              <w:rPr>
                <w:b/>
                <w:color w:val="000000"/>
              </w:rPr>
              <w:t>Вид расходов</w:t>
            </w:r>
          </w:p>
        </w:tc>
        <w:tc>
          <w:tcPr>
            <w:tcW w:w="1253" w:type="dxa"/>
            <w:vMerge/>
            <w:vAlign w:val="center"/>
            <w:hideMark/>
          </w:tcPr>
          <w:p w:rsidR="00203E45" w:rsidRPr="00203E45" w:rsidRDefault="00203E45" w:rsidP="00203E45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203E45" w:rsidRPr="00203E45" w:rsidRDefault="00203E45" w:rsidP="00203E45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203E45" w:rsidRPr="00203E45" w:rsidRDefault="00203E45" w:rsidP="00203E45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ind w:left="-19" w:right="-78" w:hanging="19"/>
              <w:jc w:val="right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4 951 372,5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ind w:right="-57" w:hanging="138"/>
              <w:jc w:val="right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ind w:right="-57" w:hanging="115"/>
              <w:jc w:val="right"/>
              <w:rPr>
                <w:b/>
                <w:bCs/>
                <w:color w:val="000000"/>
              </w:rPr>
            </w:pPr>
            <w:r w:rsidRPr="00203E45">
              <w:rPr>
                <w:b/>
                <w:bCs/>
                <w:color w:val="000000"/>
              </w:rPr>
              <w:t>4 769 463,1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ind w:left="-19" w:right="-78" w:hanging="19"/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2 570 765,2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ind w:left="-19" w:right="-78" w:hanging="19"/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2 366 873,7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880 265,6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Исполнение полномочий по финансовому обеспечению получения </w:t>
            </w:r>
            <w:r w:rsidRPr="00203E45">
              <w:rPr>
                <w:color w:val="000000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</w:t>
            </w:r>
            <w:r w:rsidRPr="00203E45">
              <w:rPr>
                <w:color w:val="000000"/>
              </w:rPr>
              <w:lastRenderedPageBreak/>
              <w:t>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1 332 732,1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272 705,6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272 705,6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272 705,6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</w:t>
            </w:r>
            <w:r w:rsidRPr="00203E45">
              <w:rPr>
                <w:color w:val="000000"/>
              </w:rPr>
              <w:lastRenderedPageBreak/>
              <w:t>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gramStart"/>
            <w:r w:rsidRPr="00203E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</w:t>
            </w:r>
            <w:r w:rsidRPr="00203E45">
              <w:rPr>
                <w:color w:val="000000"/>
              </w:rPr>
              <w:lastRenderedPageBreak/>
              <w:t>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66 206,7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87 669,3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6 112,1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6 112,1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6 112,1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01.1.Ю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162 859,5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119 116,7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118 267,2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118 267,2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87 683,6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30 583,6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43 742,8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25 037,7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14 281,3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14 281,3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01.3.00.00000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41 032,0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23 066,1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16 066,9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2 116,7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13 064,7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13 064,7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Организация предоставления психолого-педагогической, медицинской и социальной помощи детям, испытывающим трудности в </w:t>
            </w:r>
            <w:r w:rsidRPr="00203E45">
              <w:rPr>
                <w:color w:val="000000"/>
              </w:rPr>
              <w:lastRenderedPageBreak/>
              <w:t>освоении основных общеобразовательных программ, развитии и социальной адаптации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01.3.04.00000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02.1.03.2</w:t>
            </w:r>
            <w:r w:rsidRPr="00203E45">
              <w:rPr>
                <w:color w:val="000000"/>
              </w:rPr>
              <w:lastRenderedPageBreak/>
              <w:t>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2 825,9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685,0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48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03.5.00.00000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6 671,8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3 870,8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6 671,8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3 870,8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6 300,1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</w:t>
            </w:r>
            <w:r w:rsidRPr="00203E45">
              <w:rPr>
                <w:color w:val="000000"/>
              </w:rPr>
              <w:lastRenderedPageBreak/>
              <w:t>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04.1.02.00000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04.1.02.А4970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04.1.02.А4970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04.1.02.А4970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40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gramStart"/>
            <w:r w:rsidRPr="00203E45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203E45">
              <w:rPr>
                <w:color w:val="000000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Мероприятия в рамках муниципальной программы </w:t>
            </w:r>
            <w:r w:rsidRPr="00203E45">
              <w:rPr>
                <w:b/>
                <w:bCs/>
              </w:rPr>
              <w:lastRenderedPageBreak/>
              <w:t>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203E45">
              <w:rPr>
                <w:color w:val="000000"/>
              </w:rPr>
              <w:t>психоактивных</w:t>
            </w:r>
            <w:proofErr w:type="spellEnd"/>
            <w:r w:rsidRPr="00203E45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Реализация мероприятий, направленных на профилактику </w:t>
            </w:r>
            <w:r w:rsidRPr="00203E45"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Муниципальная программа </w:t>
            </w:r>
            <w:r w:rsidRPr="00203E45">
              <w:rPr>
                <w:b/>
                <w:bCs/>
              </w:rPr>
              <w:lastRenderedPageBreak/>
              <w:t>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06.0.00.0</w:t>
            </w:r>
            <w:r w:rsidRPr="00203E45">
              <w:rPr>
                <w:b/>
                <w:bCs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1 266,2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1 441,8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Муниципальная программа «Охрана окружающей среды на территории городского округа город Выкса Нижегородской </w:t>
            </w:r>
            <w:r w:rsidRPr="00203E45">
              <w:rPr>
                <w:b/>
                <w:bCs/>
              </w:rPr>
              <w:lastRenderedPageBreak/>
              <w:t>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07.0.00.00000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15 798,1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2 070,9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1 132,7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15 798,1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2 070,9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1 132,7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14 930,4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1 448,3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485,2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Закупка товаров, работ и услуг для </w:t>
            </w:r>
            <w:r w:rsidRPr="00203E4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07.1.03.2</w:t>
            </w:r>
            <w:r w:rsidRPr="00203E45">
              <w:rPr>
                <w:color w:val="000000"/>
              </w:rPr>
              <w:lastRenderedPageBreak/>
              <w:t>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485,2</w:t>
            </w:r>
          </w:p>
        </w:tc>
      </w:tr>
      <w:tr w:rsidR="00203E45" w:rsidRPr="00203E45" w:rsidTr="006930DA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07.1.03.S2670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07.1.03.S2670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07.1.03.S2670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07.1.03.S2870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07.1.03.S2870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07.1.03.S2870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Восстановление </w:t>
            </w:r>
            <w:proofErr w:type="spellStart"/>
            <w:r w:rsidRPr="00203E45">
              <w:rPr>
                <w:color w:val="000000"/>
              </w:rPr>
              <w:t>экологозащитных</w:t>
            </w:r>
            <w:proofErr w:type="spellEnd"/>
            <w:r w:rsidRPr="00203E45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536 355,6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537 745,6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541 056,4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Подпрограмма «Развитие культуры </w:t>
            </w:r>
            <w:r w:rsidRPr="00203E45">
              <w:rPr>
                <w:b/>
                <w:bCs/>
              </w:rPr>
              <w:lastRenderedPageBreak/>
              <w:t>и искусства»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09.1.00.0</w:t>
            </w:r>
            <w:r w:rsidRPr="00203E45">
              <w:rPr>
                <w:b/>
                <w:bCs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522 856,3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525 036,8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528 313,3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60 633,5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59 823,9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59 542,0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59 284,1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59 284,1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59 284,1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Поддержка отрасли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245,3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257,9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245,3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257,9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245,3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257,9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Поддержка отрасли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09.1.01.L5192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09.1.01.L5192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09.1.01.L5192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235 018,4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236 637,4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238 400,6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14 950,9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15 549,0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16 171,0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15 449,2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16 067,2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1 275,8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1 380,0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13 579,1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14 122,3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14 687,2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222 229,6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222 229,6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151 191,4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152 054,6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153 031,8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68 876,1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69 033,8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69 197,8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161 073,8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161 073,8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161 073,8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161 073,8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69 296,9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69 296,9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69 296,9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69 296,9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09.2.00.00000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13 499,3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12 708,8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12 743,1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7 310,7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203E45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7 310,7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6 145,7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5 385,1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6 145,7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5 385,1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4 536,7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4 536,7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830,0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830,0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15 531,4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15 531,4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Реализация мероприятий, направленных на повышение эффективности и надежности функционирования систем </w:t>
            </w:r>
            <w:r w:rsidRPr="00203E45">
              <w:rPr>
                <w:color w:val="000000"/>
              </w:rPr>
              <w:lastRenderedPageBreak/>
              <w:t>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282 337,0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288 351,5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4 680,4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4 867,6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76 568,3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78 649,6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88 761,7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92 325,4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87 852,8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19 924,4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19 924,4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19 924,4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Уплата налогов, сборов и иных </w:t>
            </w:r>
            <w:r w:rsidRPr="00203E45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12.4.01.0</w:t>
            </w:r>
            <w:r w:rsidRPr="00203E45">
              <w:rPr>
                <w:color w:val="000000"/>
              </w:rPr>
              <w:lastRenderedPageBreak/>
              <w:t>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12.5.01.00000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14 793,8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</w:pPr>
            <w:r w:rsidRPr="00203E45">
              <w:t>Благоустройство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</w:pPr>
            <w:r w:rsidRPr="00203E45">
              <w:t>13.2.05.00000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</w:pPr>
            <w:r w:rsidRPr="00203E45"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</w:pPr>
            <w:r w:rsidRPr="00203E45"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</w:pPr>
            <w:r w:rsidRPr="00203E45"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</w:pPr>
            <w:r w:rsidRPr="00203E45"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13.2.05.Д5767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13.2.05.Д5767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13.2.05.Д5767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8 290,3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</w:t>
            </w:r>
            <w:proofErr w:type="gramStart"/>
            <w:r w:rsidRPr="00203E45">
              <w:rPr>
                <w:color w:val="000000"/>
              </w:rPr>
              <w:t xml:space="preserve"> ,</w:t>
            </w:r>
            <w:proofErr w:type="gramEnd"/>
            <w:r w:rsidRPr="00203E45">
              <w:rPr>
                <w:color w:val="000000"/>
              </w:rPr>
              <w:t xml:space="preserve">направленных на ликвидацию и предотвращение массового </w:t>
            </w:r>
            <w:proofErr w:type="spellStart"/>
            <w:r w:rsidRPr="00203E45">
              <w:rPr>
                <w:color w:val="000000"/>
              </w:rPr>
              <w:t>распостранения</w:t>
            </w:r>
            <w:proofErr w:type="spellEnd"/>
            <w:r w:rsidRPr="00203E45">
              <w:rPr>
                <w:color w:val="000000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130 337,2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130 337,2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Реализация мероприятий, направленных на повышение </w:t>
            </w:r>
            <w:r w:rsidRPr="00203E45">
              <w:rPr>
                <w:color w:val="000000"/>
              </w:rPr>
              <w:lastRenderedPageBreak/>
              <w:t>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130 211,9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8 489,9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8 489,9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8 489,9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Приобретение автобусов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Проектирование и строительство (реконструкцию) автомобильных </w:t>
            </w:r>
            <w:r w:rsidRPr="00203E45">
              <w:rPr>
                <w:color w:val="000000"/>
              </w:rPr>
              <w:lastRenderedPageBreak/>
              <w:t>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688,9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688,9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306,2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306,2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306,2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306,2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</w:t>
            </w:r>
            <w:proofErr w:type="spellStart"/>
            <w:r w:rsidRPr="00203E45">
              <w:rPr>
                <w:b/>
                <w:bCs/>
              </w:rPr>
              <w:t>Имущественно</w:t>
            </w:r>
            <w:proofErr w:type="spellEnd"/>
            <w:r w:rsidRPr="00203E45">
              <w:rPr>
                <w:b/>
                <w:bCs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4 335,8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203E45">
              <w:rPr>
                <w:b/>
                <w:bCs/>
              </w:rPr>
              <w:t>Имущественно</w:t>
            </w:r>
            <w:proofErr w:type="spellEnd"/>
            <w:r w:rsidRPr="00203E45">
              <w:rPr>
                <w:b/>
                <w:bCs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4 335,8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16.1.02.25020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34 062,2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34 062,2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Обеспечение </w:t>
            </w:r>
            <w:proofErr w:type="gramStart"/>
            <w:r w:rsidRPr="00203E45">
              <w:rPr>
                <w:color w:val="000000"/>
              </w:rPr>
              <w:t xml:space="preserve">деятельности </w:t>
            </w:r>
            <w:r w:rsidRPr="00203E45">
              <w:rPr>
                <w:color w:val="000000"/>
              </w:rPr>
              <w:lastRenderedPageBreak/>
              <w:t>департамента финансов администрации городского округа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17.1.06.0</w:t>
            </w:r>
            <w:r w:rsidRPr="00203E45">
              <w:rPr>
                <w:color w:val="000000"/>
              </w:rPr>
              <w:lastRenderedPageBreak/>
              <w:t>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34 062,2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34 276,8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34 062,2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33 236,3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33 236,3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1 042,6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825,9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1 042,6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825,9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203E45">
              <w:rPr>
                <w:color w:val="000000"/>
              </w:rPr>
              <w:t>самозанятыми</w:t>
            </w:r>
            <w:proofErr w:type="spellEnd"/>
            <w:r w:rsidRPr="00203E45">
              <w:rPr>
                <w:color w:val="000000"/>
              </w:rPr>
              <w:t xml:space="preserve"> гражданами)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</w:t>
            </w:r>
            <w:proofErr w:type="spellStart"/>
            <w:r w:rsidRPr="00203E45">
              <w:rPr>
                <w:b/>
                <w:bCs/>
              </w:rPr>
              <w:t>Канализирование</w:t>
            </w:r>
            <w:proofErr w:type="spellEnd"/>
            <w:r w:rsidRPr="00203E45">
              <w:rPr>
                <w:b/>
                <w:bCs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82 044,4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203E45">
              <w:rPr>
                <w:b/>
                <w:bCs/>
              </w:rPr>
              <w:t>Канализирование</w:t>
            </w:r>
            <w:proofErr w:type="spellEnd"/>
            <w:r w:rsidRPr="00203E45">
              <w:rPr>
                <w:b/>
                <w:bCs/>
              </w:rPr>
              <w:t xml:space="preserve">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19.1.00.00000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82 044,4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19.1.И3.00000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92 141,4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87 493,1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18 552,5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13 624,7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13 979,2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11 717,6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11 510,3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11 504,1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1 112,4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1 112,4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2 429,4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3 073,3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640,5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03E45">
              <w:rPr>
                <w:color w:val="000000"/>
              </w:rPr>
              <w:t>противопаводковых</w:t>
            </w:r>
            <w:proofErr w:type="spellEnd"/>
            <w:r w:rsidRPr="00203E45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203E45">
              <w:rPr>
                <w:color w:val="000000"/>
              </w:rPr>
              <w:t>дств в ц</w:t>
            </w:r>
            <w:proofErr w:type="gramEnd"/>
            <w:r w:rsidRPr="00203E45">
              <w:rPr>
                <w:color w:val="000000"/>
              </w:rPr>
              <w:t>елевом финансовом резерве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70 877,2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71 452,6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70 801,1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71 373,5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62 896,6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63 152,8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10 558,7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10 558,7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7 158,3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7 444,7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512,3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03E45">
              <w:rPr>
                <w:color w:val="000000"/>
              </w:rPr>
              <w:t>противопаводковых</w:t>
            </w:r>
            <w:proofErr w:type="spellEnd"/>
            <w:r w:rsidRPr="00203E45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03E4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rPr>
                <w:color w:val="000000"/>
              </w:rPr>
            </w:pPr>
            <w:r w:rsidRPr="00203E45">
              <w:rPr>
                <w:color w:val="000000"/>
              </w:rPr>
              <w:t> 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03E45">
              <w:rPr>
                <w:color w:val="000000"/>
              </w:rPr>
              <w:t>противопаводковых</w:t>
            </w:r>
            <w:proofErr w:type="spellEnd"/>
            <w:r w:rsidRPr="00203E45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rPr>
                <w:color w:val="000000"/>
              </w:rPr>
            </w:pPr>
            <w:r w:rsidRPr="00203E45">
              <w:rPr>
                <w:color w:val="000000"/>
              </w:rPr>
              <w:t> 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 w:rsidRPr="00203E45">
              <w:rPr>
                <w:b/>
                <w:bCs/>
              </w:rPr>
              <w:t>аппаратно</w:t>
            </w:r>
            <w:proofErr w:type="spellEnd"/>
            <w:r w:rsidRPr="00203E45"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20.3.00.00000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2 711,7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47 212,7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37 964,5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47 212,7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37 964,5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Благоустройство дворовых территорий городского округа город </w:t>
            </w:r>
            <w:r w:rsidRPr="00203E45">
              <w:rPr>
                <w:color w:val="000000"/>
              </w:rPr>
              <w:lastRenderedPageBreak/>
              <w:t>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8 196,9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spellStart"/>
            <w:proofErr w:type="gramStart"/>
            <w:r w:rsidRPr="00203E45">
              <w:rPr>
                <w:color w:val="000000"/>
              </w:rPr>
              <w:t>C</w:t>
            </w:r>
            <w:proofErr w:type="gramEnd"/>
            <w:r w:rsidRPr="00203E45">
              <w:rPr>
                <w:color w:val="000000"/>
              </w:rPr>
              <w:t>одержание</w:t>
            </w:r>
            <w:proofErr w:type="spellEnd"/>
            <w:r w:rsidRPr="00203E45">
              <w:rPr>
                <w:color w:val="000000"/>
              </w:rPr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10 210,3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spellStart"/>
            <w:proofErr w:type="gramStart"/>
            <w:r w:rsidRPr="00203E45">
              <w:rPr>
                <w:color w:val="000000"/>
              </w:rPr>
              <w:t>C</w:t>
            </w:r>
            <w:proofErr w:type="gramEnd"/>
            <w:r w:rsidRPr="00203E45">
              <w:rPr>
                <w:color w:val="000000"/>
              </w:rPr>
              <w:t>одержание</w:t>
            </w:r>
            <w:proofErr w:type="spellEnd"/>
            <w:r w:rsidRPr="00203E45">
              <w:rPr>
                <w:color w:val="000000"/>
              </w:rPr>
              <w:t xml:space="preserve"> объектов благоустройства и общественных территорий за счет средств местного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10 210,3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10 210,3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10 210,3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19 557,3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19 557,3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19 557,3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19 557,3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203E45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21.1.И</w:t>
            </w:r>
            <w:proofErr w:type="gramStart"/>
            <w:r w:rsidRPr="00203E45">
              <w:rPr>
                <w:color w:val="000000"/>
              </w:rPr>
              <w:t>4</w:t>
            </w:r>
            <w:proofErr w:type="gramEnd"/>
            <w:r w:rsidRPr="00203E45">
              <w:rPr>
                <w:color w:val="000000"/>
              </w:rPr>
              <w:t>.А</w:t>
            </w:r>
            <w:r w:rsidRPr="00203E45">
              <w:rPr>
                <w:color w:val="000000"/>
              </w:rPr>
              <w:lastRenderedPageBreak/>
              <w:t>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13 539,7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13 539,7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13 539,7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6 596,4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6 860,2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419,4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62,0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Формирование </w:t>
            </w:r>
            <w:proofErr w:type="spellStart"/>
            <w:r w:rsidRPr="00203E45">
              <w:rPr>
                <w:color w:val="000000"/>
              </w:rPr>
              <w:t>здоровьесберегающей</w:t>
            </w:r>
            <w:proofErr w:type="spellEnd"/>
            <w:r w:rsidRPr="00203E45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Реализация мероприятий, направленных на формирование </w:t>
            </w:r>
            <w:proofErr w:type="spellStart"/>
            <w:r w:rsidRPr="00203E45">
              <w:rPr>
                <w:color w:val="000000"/>
              </w:rPr>
              <w:t>здоровьесберегающей</w:t>
            </w:r>
            <w:proofErr w:type="spellEnd"/>
            <w:r w:rsidRPr="00203E45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425 372,6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24.3.00.00000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425 372,6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rPr>
                <w:color w:val="000000"/>
              </w:rPr>
            </w:pPr>
            <w:r w:rsidRPr="00203E45">
              <w:rPr>
                <w:color w:val="000000"/>
              </w:rPr>
              <w:t> </w:t>
            </w:r>
          </w:p>
        </w:tc>
      </w:tr>
      <w:tr w:rsidR="00203E45" w:rsidRPr="00203E45" w:rsidTr="006930DA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421 772,6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395 073,4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3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395 073,4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395 073,4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rPr>
                <w:color w:val="000000"/>
              </w:rPr>
            </w:pPr>
            <w:r w:rsidRPr="00203E45">
              <w:rPr>
                <w:color w:val="000000"/>
              </w:rPr>
              <w:t> 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spellStart"/>
            <w:proofErr w:type="gramStart"/>
            <w:r w:rsidRPr="00203E45">
              <w:rPr>
                <w:color w:val="000000"/>
              </w:rPr>
              <w:t>Софинансирование</w:t>
            </w:r>
            <w:proofErr w:type="spellEnd"/>
            <w:r w:rsidRPr="00203E45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26 699,2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26 699,2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24.3.И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26 699,2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4 421,5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4 421,5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4 421,5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Мероприятия в рамках муниципальной программы </w:t>
            </w:r>
            <w:r w:rsidRPr="00203E45">
              <w:rPr>
                <w:b/>
                <w:bCs/>
              </w:rPr>
              <w:lastRenderedPageBreak/>
              <w:t>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27.1.00.00000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10 892,4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 xml:space="preserve">Муниципальная программа «Обеспечение жильем граждан, утративших жилые помещения в результате пожара, состоящих на учете в качестве нуждающихся в </w:t>
            </w:r>
            <w:r w:rsidRPr="00203E45">
              <w:rPr>
                <w:b/>
                <w:bCs/>
              </w:rPr>
              <w:lastRenderedPageBreak/>
              <w:t>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28.0.00.00000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10 076,6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28.1.00.00000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10 076,6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spellStart"/>
            <w:r w:rsidRPr="00203E45">
              <w:rPr>
                <w:color w:val="000000"/>
              </w:rPr>
              <w:t>Софинансирование</w:t>
            </w:r>
            <w:proofErr w:type="spellEnd"/>
            <w:r w:rsidRPr="00203E45">
              <w:rPr>
                <w:color w:val="000000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10 076,6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10 076,6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10 076,6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10 076,6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953 020,7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3 531 415,3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4 120 596,1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953 020,7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3 531 415,3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4 120 596,1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298 442,6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301 576,9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322 305,7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263 878,4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269 441,5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290 118,8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264 919,5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203E45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264 919,5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33 111,9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25 051,6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33 111,9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25 051,6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147,7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147,7</w:t>
            </w:r>
          </w:p>
        </w:tc>
      </w:tr>
      <w:tr w:rsidR="00203E45" w:rsidRPr="00203E45" w:rsidTr="006930DA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4 192,1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3 813,9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3 641,3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3 641,3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172,6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172,6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8 805,3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8 096,0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8 108,8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7 737,5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7 737,5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371,3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Иные закупки товаров, работ и услуг </w:t>
            </w:r>
            <w:r w:rsidRPr="00203E45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77.7.01.0</w:t>
            </w:r>
            <w:r w:rsidRPr="00203E45">
              <w:rPr>
                <w:color w:val="000000"/>
              </w:rPr>
              <w:lastRenderedPageBreak/>
              <w:t>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1 067,8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371,3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7 072,4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6 350,3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6 370,2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5 790,4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5 790,4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1 282,0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1 282,0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5 942,9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5 331,1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5 342,5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4 992,5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4 992,5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950,4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350,0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950,4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350,0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03E4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3 086,8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3 140,6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2 324,1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44 400,9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816 261,6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1 180 098,4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44 400,9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57 377,0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136 586,4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101 273,1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90 875,2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10 397,9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14 680,3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14 680,3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16 539,8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20 495,6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6 404,6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10 290,2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10 135,2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10 205,4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137,4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345 603,4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345 603,4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345 603,4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284 098,3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284 098,3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284 098,3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225 539,8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225 539,8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88 081,3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177 060,0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47 123,0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48 479,8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13 095,5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13 197,2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11 145,2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11 145,2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1 976,8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1 976,8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175 073,3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175 073,3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80 155,6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94 917,7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230 145,7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408 810,4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449 517,1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8 823,1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9 174,8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9 144,8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9 144,8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167 565,6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387 709,7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167 565,6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387 709,7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167 565,6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387 709,7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37 580,1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52 369,4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37 580,1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52 369,4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37 580,1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52 369,4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251 680,3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128 111,6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152 332,3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Уличное 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48 006,2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51 323,5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48 006,2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51 323,5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48 006,2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51 323,5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Озеленение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6 445,2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6 445,2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6 445,2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6 530,8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3 590,6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6 530,8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3 590,6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6 530,8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3 590,6</w:t>
            </w:r>
          </w:p>
        </w:tc>
      </w:tr>
      <w:tr w:rsidR="00203E45" w:rsidRPr="00203E45" w:rsidTr="006930DA">
        <w:trPr>
          <w:trHeight w:val="94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134 156,6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48 992,2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134 156,6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48 992,2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134 156,6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48 992,2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10 500,8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10 500,8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10 500,8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21 957,1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11 669,4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21 957,1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10 669,4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21 957,1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10 669,4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Капитальные вложения в объекты </w:t>
            </w:r>
            <w:r w:rsidRPr="00203E45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77.7.04.2</w:t>
            </w:r>
            <w:r w:rsidRPr="00203E45">
              <w:rPr>
                <w:color w:val="000000"/>
              </w:rPr>
              <w:lastRenderedPageBreak/>
              <w:t>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32 671,6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10 010,6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32 671,6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10 010,6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32 671,6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10 010,6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77.7.04.60300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77.7.04.60300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77.7.04.60300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9 800,0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12 652,8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54 827,0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46 857,2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2 659,1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2 659,1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2 659,1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gramStart"/>
            <w:r w:rsidRPr="00203E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34 909,4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34 909,4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34 909,4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12 448,5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9 276,7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12 448,5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9 276,7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12 448,5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9 276,7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1 989,6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1 989,6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1 989,6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1 989,6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51 032,6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1 650 442,4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1 707 413,9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2 214,0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907,5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907,5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1 306,5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1 306,5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1 500 596,1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1 500 596,1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1 500 596,1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203E45">
              <w:rPr>
                <w:color w:val="000000"/>
              </w:rPr>
              <w:lastRenderedPageBreak/>
              <w:t>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6 372,1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6 372,1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6 372,1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17 365,8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17 109,2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17 109,2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03E45">
              <w:rPr>
                <w:color w:val="000000"/>
              </w:rPr>
              <w:t>пользования</w:t>
            </w:r>
            <w:proofErr w:type="gramEnd"/>
            <w:r w:rsidRPr="00203E45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Социальные выплаты гражданам, </w:t>
            </w:r>
            <w:r w:rsidRPr="00203E45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77.7.07.7</w:t>
            </w:r>
            <w:r w:rsidRPr="00203E45">
              <w:rPr>
                <w:color w:val="000000"/>
              </w:rPr>
              <w:lastRenderedPageBreak/>
              <w:t>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2 577,4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3 958,6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3 958,6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3 958,6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3 281,0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3 281,0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3 281,0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Осуществление полномочий </w:t>
            </w:r>
            <w:proofErr w:type="gramStart"/>
            <w:r w:rsidRPr="00203E45">
              <w:rPr>
                <w:color w:val="00000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2 453,9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2 453,9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2 453,9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Осуществление выплат на компенсацию части расходов по приобретению путевки и </w:t>
            </w:r>
            <w:r w:rsidRPr="00203E45">
              <w:rPr>
                <w:color w:val="000000"/>
              </w:rPr>
              <w:lastRenderedPageBreak/>
              <w:t>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2 915,7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2 915,7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2 915,7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5 774,4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5 774,4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5 497,3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5 497,3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5 497,3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03E45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1 612,7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1 608,4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4 882,5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4 781,5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4 781,5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101,0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77,5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39 860,0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39 860,0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39 860,0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gramStart"/>
            <w:r w:rsidRPr="00203E45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16 428,0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16 428,0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16 428,0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4 604,2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4 092,7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4 365,5</w:t>
            </w:r>
          </w:p>
        </w:tc>
      </w:tr>
      <w:tr w:rsidR="00203E45" w:rsidRPr="00203E45" w:rsidTr="006930DA">
        <w:trPr>
          <w:trHeight w:val="153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Капитальные вложения в объекты </w:t>
            </w:r>
            <w:r w:rsidRPr="00203E45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77.7.07.R</w:t>
            </w:r>
            <w:r w:rsidRPr="00203E45">
              <w:rPr>
                <w:color w:val="000000"/>
              </w:rPr>
              <w:lastRenderedPageBreak/>
              <w:t>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4 604,2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4 092,7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4 365,5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4 604,2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4 092,7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4 365,5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12 430,4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12 430,4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12 430,4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5 622,9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5 622,9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5 622,9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5 528,6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5 528,6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5 528,6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14 722,8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Предоставление субсидий бюджетным, автономным </w:t>
            </w:r>
            <w:r w:rsidRPr="00203E4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14 722,8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14 722,8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7 356,6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38 274,3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40 392,9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40 392,9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38 274,3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40 392,9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40 392,9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38 274,3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40 392,9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40 392,9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30 480,4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57 490,8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97 358,8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12 208,3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6 752,0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12 208,3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6 752,0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</w:t>
            </w:r>
            <w:r w:rsidRPr="00203E45">
              <w:rPr>
                <w:color w:val="000000"/>
              </w:rPr>
              <w:lastRenderedPageBreak/>
              <w:t>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12 208,3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6 752,0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16 817,2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17 489,9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11 634,2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11 634,2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5 855,7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5 855,7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3 529,1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3 529,1</w:t>
            </w:r>
          </w:p>
        </w:tc>
      </w:tr>
      <w:tr w:rsidR="00203E45" w:rsidRPr="00203E45" w:rsidTr="006930DA">
        <w:trPr>
          <w:trHeight w:val="88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3 529,1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Закупка товаров, работ и услуг для </w:t>
            </w:r>
            <w:r w:rsidRPr="00203E4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77.7.08.2</w:t>
            </w:r>
            <w:r w:rsidRPr="00203E45">
              <w:rPr>
                <w:color w:val="000000"/>
              </w:rPr>
              <w:lastRenderedPageBreak/>
              <w:t>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179,3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179,3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179,3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328,5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328,5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328,5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2 512,3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2 512,3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2 512,3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8 275,4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8 275,4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7 742,6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532,8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7 570,9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7 570,9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7 134,7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436,2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270,2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270,2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270,2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203E45">
              <w:rPr>
                <w:color w:val="000000"/>
              </w:rPr>
              <w:t>противопаводковых</w:t>
            </w:r>
            <w:proofErr w:type="spellEnd"/>
            <w:r w:rsidRPr="00203E45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493,7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493,7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493,7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1 336,4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1 336,4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1 336,4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112,2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487,8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487,8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5 611,1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5 611,1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5 062,3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548,8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1 106,8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1 106,8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1 106,8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39,8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264,0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189,0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16 640,6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7 493,2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7 651,2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Закупка товаров, работ и услуг для </w:t>
            </w:r>
            <w:r w:rsidRPr="00203E4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77.7.08.2</w:t>
            </w:r>
            <w:r w:rsidRPr="00203E45">
              <w:rPr>
                <w:color w:val="000000"/>
              </w:rPr>
              <w:lastRenderedPageBreak/>
              <w:t>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13 464,9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4 129,9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13 464,9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4 129,9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57,6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3 175,7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3 175,7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487,8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327,8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327,8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274,3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274,3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274,3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Организация мероприятий при осуществлении деятельности по </w:t>
            </w:r>
            <w:r w:rsidRPr="00203E45">
              <w:rPr>
                <w:color w:val="000000"/>
              </w:rPr>
              <w:lastRenderedPageBreak/>
              <w:t>обращению с животными без владельцев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551,3</w:t>
            </w:r>
          </w:p>
        </w:tc>
      </w:tr>
      <w:tr w:rsidR="00203E45" w:rsidRPr="00203E45" w:rsidTr="006930DA">
        <w:trPr>
          <w:trHeight w:val="37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551,3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551,3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422,0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336,7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299,6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153,5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2 182,4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1 491,8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690,6</w:t>
            </w:r>
          </w:p>
        </w:tc>
      </w:tr>
      <w:tr w:rsidR="00203E45" w:rsidRPr="00203E45" w:rsidTr="006930DA">
        <w:trPr>
          <w:trHeight w:val="25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proofErr w:type="gramStart"/>
            <w:r w:rsidRPr="00203E45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4 488,7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4 488,7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4 488,7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654,3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654,3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654,3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5 622,9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5 622,9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5 622,9</w:t>
            </w:r>
          </w:p>
        </w:tc>
      </w:tr>
      <w:tr w:rsidR="00203E45" w:rsidRPr="00203E45" w:rsidTr="006930DA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Дополнительное финансовое обеспечение мероприятий по </w:t>
            </w:r>
            <w:r w:rsidRPr="00203E45">
              <w:rPr>
                <w:color w:val="000000"/>
              </w:rPr>
              <w:lastRenderedPageBreak/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14 619,5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14 619,5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14 619,5</w:t>
            </w:r>
          </w:p>
        </w:tc>
      </w:tr>
      <w:tr w:rsidR="00203E45" w:rsidRPr="00203E45" w:rsidTr="006930DA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2 000,0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19 038,9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21 640,0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21 777,0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114,0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1 600,0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1 040,0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560,0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140,0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1 316,5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1 251,5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1 251,5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699,9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362,1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18 105,0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Социальные выплаты малоимущим гражданам, проживающим на территории городского округа город </w:t>
            </w:r>
            <w:r w:rsidRPr="00203E45">
              <w:rPr>
                <w:color w:val="000000"/>
              </w:rPr>
              <w:lastRenderedPageBreak/>
              <w:t>Выкса, на газификацию домовладений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120,0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19,4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77.7.11.00000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7 270,0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3 000,0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7 270,0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6 910,0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Резервные средства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870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6 910,0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3 000,0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77.7.13.00000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Специальные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880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77.7.И</w:t>
            </w:r>
            <w:proofErr w:type="gramStart"/>
            <w:r w:rsidRPr="00203E45">
              <w:rPr>
                <w:b/>
                <w:bCs/>
              </w:rPr>
              <w:t>2</w:t>
            </w:r>
            <w:proofErr w:type="gramEnd"/>
            <w:r w:rsidRPr="00203E45">
              <w:rPr>
                <w:b/>
                <w:bCs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49 774,2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49 774,2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203E45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49 774,2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77.7.И</w:t>
            </w:r>
            <w:proofErr w:type="gramStart"/>
            <w:r w:rsidRPr="00203E45">
              <w:rPr>
                <w:color w:val="000000"/>
              </w:rPr>
              <w:t>2</w:t>
            </w:r>
            <w:proofErr w:type="gramEnd"/>
            <w:r w:rsidRPr="00203E45">
              <w:rPr>
                <w:color w:val="000000"/>
              </w:rPr>
              <w:t>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49 774,2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b/>
                <w:bCs/>
              </w:rPr>
            </w:pPr>
            <w:r w:rsidRPr="00203E45"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77.7.Ю</w:t>
            </w:r>
            <w:proofErr w:type="gramStart"/>
            <w:r w:rsidRPr="00203E45">
              <w:rPr>
                <w:b/>
                <w:bCs/>
              </w:rPr>
              <w:t>6</w:t>
            </w:r>
            <w:proofErr w:type="gramEnd"/>
            <w:r w:rsidRPr="00203E45">
              <w:rPr>
                <w:b/>
                <w:bCs/>
              </w:rPr>
              <w:t>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b/>
                <w:bCs/>
              </w:rPr>
            </w:pPr>
            <w:r w:rsidRPr="00203E45"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88 089,0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b/>
                <w:bCs/>
              </w:rPr>
            </w:pPr>
            <w:r w:rsidRPr="00203E45">
              <w:rPr>
                <w:b/>
                <w:bCs/>
              </w:rPr>
              <w:t>88 171,9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1 718,6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6 688,0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6 770,9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6 688,0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6 770,9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6 688,0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6 770,9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79 682,4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203E4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79 682,4</w:t>
            </w:r>
          </w:p>
        </w:tc>
      </w:tr>
      <w:tr w:rsidR="00203E45" w:rsidRPr="00203E45" w:rsidTr="006930DA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left="-93" w:right="-9"/>
              <w:rPr>
                <w:color w:val="000000"/>
              </w:rPr>
            </w:pPr>
            <w:r w:rsidRPr="00203E4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203E45" w:rsidRPr="00203E45" w:rsidRDefault="00203E45" w:rsidP="00203E45">
            <w:pPr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77.7.Ю</w:t>
            </w:r>
            <w:proofErr w:type="gramStart"/>
            <w:r w:rsidRPr="00203E45">
              <w:rPr>
                <w:color w:val="000000"/>
              </w:rPr>
              <w:t>6</w:t>
            </w:r>
            <w:proofErr w:type="gramEnd"/>
            <w:r w:rsidRPr="00203E45">
              <w:rPr>
                <w:color w:val="000000"/>
              </w:rPr>
              <w:t>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203E45" w:rsidRPr="00203E45" w:rsidRDefault="00203E45" w:rsidP="00203E45">
            <w:pPr>
              <w:ind w:right="-55" w:hanging="162"/>
              <w:jc w:val="center"/>
              <w:rPr>
                <w:color w:val="000000"/>
              </w:rPr>
            </w:pPr>
            <w:r w:rsidRPr="00203E45"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203E45" w:rsidRPr="00203E45" w:rsidRDefault="00203E45" w:rsidP="00203E45">
            <w:pPr>
              <w:jc w:val="right"/>
              <w:rPr>
                <w:color w:val="000000"/>
              </w:rPr>
            </w:pPr>
            <w:r w:rsidRPr="00203E45">
              <w:rPr>
                <w:color w:val="000000"/>
              </w:rPr>
              <w:t>79 682,4</w:t>
            </w:r>
          </w:p>
        </w:tc>
      </w:tr>
    </w:tbl>
    <w:p w:rsidR="0079422E" w:rsidRPr="0079422E" w:rsidRDefault="0079422E" w:rsidP="0079422E">
      <w:bookmarkStart w:id="0" w:name="_GoBack"/>
      <w:bookmarkEnd w:id="0"/>
    </w:p>
    <w:sectPr w:rsidR="0079422E" w:rsidRPr="007942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203E45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41AC-DBDE-4841-92CD-36A422CF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76</Pages>
  <Words>16565</Words>
  <Characters>116547</Characters>
  <Application>Microsoft Office Word</Application>
  <DocSecurity>0</DocSecurity>
  <Lines>971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2022-01-21T11:37:00Z</cp:lastPrinted>
  <dcterms:created xsi:type="dcterms:W3CDTF">2022-02-03T10:29:00Z</dcterms:created>
  <dcterms:modified xsi:type="dcterms:W3CDTF">2026-03-10T10:54:00Z</dcterms:modified>
</cp:coreProperties>
</file>