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BC" w:rsidRDefault="005F5EDD" w:rsidP="006B308D">
      <w:pPr>
        <w:tabs>
          <w:tab w:val="left" w:pos="4860"/>
        </w:tabs>
        <w:ind w:hanging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FA" w:rsidRPr="00F838FA" w:rsidRDefault="00E02CFA" w:rsidP="003B36AB">
      <w:pPr>
        <w:ind w:left="180"/>
        <w:jc w:val="center"/>
        <w:rPr>
          <w:sz w:val="16"/>
          <w:szCs w:val="16"/>
        </w:rPr>
      </w:pPr>
    </w:p>
    <w:p w:rsidR="00E02CFA" w:rsidRDefault="00E966BC">
      <w:pPr>
        <w:pStyle w:val="2"/>
      </w:pPr>
      <w:r>
        <w:t xml:space="preserve">АДМИНИСТРАЦИЯ </w:t>
      </w:r>
      <w:r w:rsidR="00E02CFA">
        <w:t>ГОРОДСКОГО ОКРУГА</w:t>
      </w:r>
    </w:p>
    <w:p w:rsidR="00E966BC" w:rsidRDefault="00E02CFA">
      <w:pPr>
        <w:pStyle w:val="2"/>
      </w:pPr>
      <w:r>
        <w:t>ГОРОД ВЫКСА</w:t>
      </w:r>
      <w:r w:rsidR="00E966BC">
        <w:t xml:space="preserve"> НИЖЕГОРОДСКОЙ ОБЛАСТИ</w:t>
      </w:r>
    </w:p>
    <w:p w:rsidR="00E966BC" w:rsidRPr="00F838FA" w:rsidRDefault="00E966BC">
      <w:pPr>
        <w:tabs>
          <w:tab w:val="left" w:pos="1635"/>
        </w:tabs>
        <w:jc w:val="center"/>
        <w:rPr>
          <w:b/>
          <w:bCs/>
          <w:sz w:val="16"/>
          <w:szCs w:val="16"/>
        </w:rPr>
      </w:pPr>
    </w:p>
    <w:p w:rsidR="007745CB" w:rsidRPr="007745CB" w:rsidRDefault="007745CB" w:rsidP="007745CB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E966BC" w:rsidRDefault="00E966BC"/>
    <w:p w:rsidR="00E966BC" w:rsidRPr="00E555EB" w:rsidRDefault="00E555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18.09.2020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1925</w:t>
      </w:r>
    </w:p>
    <w:p w:rsidR="00E966BC" w:rsidRPr="00E555EB" w:rsidRDefault="00B25635" w:rsidP="0033249A">
      <w:pPr>
        <w:rPr>
          <w:b/>
          <w:bCs/>
          <w:sz w:val="20"/>
          <w:szCs w:val="20"/>
          <w:u w:val="single"/>
        </w:rPr>
      </w:pP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E555EB">
        <w:rPr>
          <w:b/>
          <w:bCs/>
          <w:sz w:val="20"/>
          <w:szCs w:val="20"/>
        </w:rPr>
        <w:t>________</w:t>
      </w:r>
      <w:r w:rsidR="00E555EB">
        <w:rPr>
          <w:b/>
          <w:bCs/>
          <w:sz w:val="20"/>
          <w:szCs w:val="20"/>
        </w:rPr>
        <w:t>___</w:t>
      </w:r>
      <w:r w:rsidRPr="00E555EB">
        <w:rPr>
          <w:b/>
          <w:bCs/>
          <w:sz w:val="20"/>
          <w:szCs w:val="20"/>
        </w:rPr>
        <w:t>____</w:t>
      </w:r>
      <w:r w:rsidR="00E966BC" w:rsidRPr="00E555EB">
        <w:rPr>
          <w:b/>
          <w:bCs/>
          <w:sz w:val="20"/>
          <w:szCs w:val="20"/>
        </w:rPr>
        <w:tab/>
      </w:r>
      <w:r w:rsidR="00E966BC" w:rsidRPr="00E555EB">
        <w:rPr>
          <w:b/>
          <w:bCs/>
          <w:sz w:val="20"/>
          <w:szCs w:val="20"/>
        </w:rPr>
        <w:tab/>
      </w:r>
      <w:r w:rsidR="00E966BC" w:rsidRPr="00E555EB">
        <w:rPr>
          <w:b/>
          <w:bCs/>
          <w:sz w:val="20"/>
          <w:szCs w:val="20"/>
        </w:rPr>
        <w:tab/>
      </w:r>
      <w:r w:rsidR="00E966BC" w:rsidRPr="00E555EB">
        <w:rPr>
          <w:b/>
          <w:bCs/>
          <w:sz w:val="20"/>
          <w:szCs w:val="20"/>
        </w:rPr>
        <w:tab/>
      </w:r>
      <w:r w:rsidR="00E966BC" w:rsidRPr="00E555EB">
        <w:rPr>
          <w:b/>
          <w:bCs/>
          <w:sz w:val="20"/>
          <w:szCs w:val="20"/>
        </w:rPr>
        <w:tab/>
      </w:r>
      <w:r w:rsidR="00E966BC" w:rsidRPr="00E555EB">
        <w:rPr>
          <w:b/>
          <w:bCs/>
          <w:sz w:val="20"/>
          <w:szCs w:val="20"/>
        </w:rPr>
        <w:tab/>
      </w:r>
      <w:r w:rsidR="00E555EB">
        <w:rPr>
          <w:b/>
          <w:bCs/>
          <w:sz w:val="20"/>
          <w:szCs w:val="20"/>
        </w:rPr>
        <w:tab/>
      </w:r>
      <w:r w:rsidR="00E555EB">
        <w:rPr>
          <w:b/>
          <w:bCs/>
          <w:sz w:val="20"/>
          <w:szCs w:val="20"/>
        </w:rPr>
        <w:tab/>
      </w:r>
      <w:r w:rsidR="00E555EB">
        <w:rPr>
          <w:b/>
          <w:bCs/>
          <w:sz w:val="20"/>
          <w:szCs w:val="20"/>
        </w:rPr>
        <w:tab/>
      </w:r>
      <w:r w:rsidR="00E966BC" w:rsidRPr="00E555EB">
        <w:rPr>
          <w:bCs/>
        </w:rPr>
        <w:t>№</w:t>
      </w:r>
      <w:r w:rsidRPr="00E555EB">
        <w:rPr>
          <w:bCs/>
          <w:sz w:val="20"/>
          <w:szCs w:val="20"/>
        </w:rPr>
        <w:t>______</w:t>
      </w:r>
      <w:r w:rsidR="00E555EB">
        <w:rPr>
          <w:bCs/>
          <w:sz w:val="20"/>
          <w:szCs w:val="20"/>
        </w:rPr>
        <w:t>__</w:t>
      </w:r>
      <w:r w:rsidRPr="00E555EB">
        <w:rPr>
          <w:bCs/>
          <w:sz w:val="20"/>
          <w:szCs w:val="20"/>
        </w:rPr>
        <w:t>___</w:t>
      </w:r>
    </w:p>
    <w:p w:rsidR="007745CB" w:rsidRDefault="007745CB" w:rsidP="007745CB">
      <w:pPr>
        <w:ind w:left="1416" w:firstLine="708"/>
        <w:jc w:val="center"/>
      </w:pPr>
    </w:p>
    <w:p w:rsidR="00071CF7" w:rsidRDefault="005F5EDD" w:rsidP="00071CF7">
      <w:pPr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CC545F9" wp14:editId="071A08F3">
                <wp:simplePos x="0" y="0"/>
                <wp:positionH relativeFrom="column">
                  <wp:posOffset>34290</wp:posOffset>
                </wp:positionH>
                <wp:positionV relativeFrom="paragraph">
                  <wp:posOffset>187325</wp:posOffset>
                </wp:positionV>
                <wp:extent cx="5793105" cy="276225"/>
                <wp:effectExtent l="0" t="0" r="17145" b="952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105" cy="276225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2.7pt;margin-top:14.75pt;width:456.15pt;height:21.75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  <w:r w:rsidR="00071CF7">
        <w:t xml:space="preserve">           </w:t>
      </w:r>
    </w:p>
    <w:p w:rsidR="00616D0A" w:rsidRDefault="00616D0A" w:rsidP="00616D0A">
      <w:pPr>
        <w:jc w:val="center"/>
        <w:rPr>
          <w:b/>
          <w:sz w:val="28"/>
          <w:szCs w:val="28"/>
        </w:rPr>
      </w:pPr>
    </w:p>
    <w:p w:rsidR="00F36C98" w:rsidRDefault="00616D0A" w:rsidP="00616D0A">
      <w:pPr>
        <w:jc w:val="center"/>
        <w:rPr>
          <w:b/>
          <w:sz w:val="28"/>
          <w:szCs w:val="28"/>
        </w:rPr>
      </w:pPr>
      <w:r w:rsidRPr="00F36C98">
        <w:rPr>
          <w:b/>
          <w:sz w:val="28"/>
          <w:szCs w:val="28"/>
        </w:rPr>
        <w:t>Об утверждении порядка формирования перечня</w:t>
      </w:r>
      <w:r w:rsidR="00F36C98">
        <w:rPr>
          <w:b/>
          <w:sz w:val="28"/>
          <w:szCs w:val="28"/>
        </w:rPr>
        <w:t xml:space="preserve"> </w:t>
      </w:r>
      <w:r w:rsidRPr="00F36C98">
        <w:rPr>
          <w:b/>
          <w:sz w:val="28"/>
          <w:szCs w:val="28"/>
        </w:rPr>
        <w:t xml:space="preserve">налоговых </w:t>
      </w:r>
    </w:p>
    <w:p w:rsidR="00F36C98" w:rsidRDefault="00616D0A" w:rsidP="00616D0A">
      <w:pPr>
        <w:jc w:val="center"/>
        <w:rPr>
          <w:b/>
          <w:sz w:val="28"/>
          <w:szCs w:val="28"/>
        </w:rPr>
      </w:pPr>
      <w:r w:rsidRPr="00F36C98">
        <w:rPr>
          <w:b/>
          <w:sz w:val="28"/>
          <w:szCs w:val="28"/>
        </w:rPr>
        <w:t>расходов</w:t>
      </w:r>
      <w:r w:rsidR="00F36C98">
        <w:rPr>
          <w:b/>
          <w:sz w:val="28"/>
          <w:szCs w:val="28"/>
        </w:rPr>
        <w:t xml:space="preserve"> </w:t>
      </w:r>
      <w:r w:rsidRPr="00F36C98">
        <w:rPr>
          <w:b/>
          <w:sz w:val="28"/>
          <w:szCs w:val="28"/>
        </w:rPr>
        <w:t>городского округа город Выкса</w:t>
      </w:r>
      <w:r w:rsidR="00F36C98">
        <w:rPr>
          <w:b/>
          <w:sz w:val="28"/>
          <w:szCs w:val="28"/>
        </w:rPr>
        <w:t xml:space="preserve"> </w:t>
      </w:r>
      <w:r w:rsidRPr="00F36C98">
        <w:rPr>
          <w:b/>
          <w:sz w:val="28"/>
          <w:szCs w:val="28"/>
        </w:rPr>
        <w:t>Нижегородской области</w:t>
      </w:r>
    </w:p>
    <w:p w:rsidR="00F36C98" w:rsidRDefault="00616D0A" w:rsidP="00616D0A">
      <w:pPr>
        <w:jc w:val="center"/>
        <w:rPr>
          <w:b/>
          <w:sz w:val="28"/>
          <w:szCs w:val="28"/>
        </w:rPr>
      </w:pPr>
      <w:r w:rsidRPr="00F36C98">
        <w:rPr>
          <w:b/>
          <w:sz w:val="28"/>
          <w:szCs w:val="28"/>
        </w:rPr>
        <w:t>и оценки налоговых расходов</w:t>
      </w:r>
      <w:r w:rsidR="00F36C98">
        <w:rPr>
          <w:b/>
          <w:sz w:val="28"/>
          <w:szCs w:val="28"/>
        </w:rPr>
        <w:t xml:space="preserve"> </w:t>
      </w:r>
      <w:r w:rsidRPr="00F36C98">
        <w:rPr>
          <w:b/>
          <w:sz w:val="28"/>
          <w:szCs w:val="28"/>
        </w:rPr>
        <w:t xml:space="preserve">городского округа </w:t>
      </w:r>
    </w:p>
    <w:p w:rsidR="00616D0A" w:rsidRPr="00F36C98" w:rsidRDefault="00616D0A" w:rsidP="00616D0A">
      <w:pPr>
        <w:jc w:val="center"/>
        <w:rPr>
          <w:b/>
          <w:sz w:val="28"/>
          <w:szCs w:val="28"/>
        </w:rPr>
      </w:pPr>
      <w:r w:rsidRPr="00F36C98">
        <w:rPr>
          <w:b/>
          <w:sz w:val="28"/>
          <w:szCs w:val="28"/>
        </w:rPr>
        <w:t>город Выкса Нижегородской области</w:t>
      </w:r>
    </w:p>
    <w:p w:rsidR="00F36C98" w:rsidRPr="00F36C98" w:rsidRDefault="00F36C98">
      <w:pPr>
        <w:rPr>
          <w:sz w:val="28"/>
          <w:szCs w:val="28"/>
        </w:rPr>
      </w:pPr>
    </w:p>
    <w:p w:rsidR="00F36C98" w:rsidRPr="00F36C98" w:rsidRDefault="00F36C98">
      <w:pPr>
        <w:rPr>
          <w:sz w:val="28"/>
          <w:szCs w:val="28"/>
        </w:rPr>
      </w:pPr>
    </w:p>
    <w:p w:rsidR="00F36C98" w:rsidRPr="00F36C98" w:rsidRDefault="00F36C98" w:rsidP="00F36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9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 w:cs="Times New Roman"/>
          <w:sz w:val="28"/>
          <w:szCs w:val="28"/>
        </w:rPr>
        <w:t xml:space="preserve">статьей 174.3 </w:t>
      </w:r>
      <w:r w:rsidRPr="00F36C98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hyperlink r:id="rId8" w:history="1">
        <w:r w:rsidRPr="00F36C9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36C9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июня 2019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6C98">
        <w:rPr>
          <w:rFonts w:ascii="Times New Roman" w:hAnsi="Times New Roman" w:cs="Times New Roman"/>
          <w:sz w:val="28"/>
          <w:szCs w:val="28"/>
        </w:rPr>
        <w:t xml:space="preserve"> 796 </w:t>
      </w:r>
      <w:r>
        <w:rPr>
          <w:rFonts w:ascii="Times New Roman" w:hAnsi="Times New Roman" w:cs="Times New Roman"/>
          <w:sz w:val="28"/>
          <w:szCs w:val="28"/>
        </w:rPr>
        <w:t>№ «</w:t>
      </w:r>
      <w:r w:rsidRPr="00F36C98">
        <w:rPr>
          <w:rFonts w:ascii="Times New Roman" w:hAnsi="Times New Roman" w:cs="Times New Roman"/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» администрация городского округа город Выкса </w:t>
      </w:r>
      <w:r w:rsidRPr="00F36C98">
        <w:rPr>
          <w:rFonts w:ascii="Times New Roman" w:hAnsi="Times New Roman" w:cs="Times New Roman"/>
          <w:sz w:val="28"/>
          <w:szCs w:val="28"/>
        </w:rPr>
        <w:t>Нижегородской области постановляет:</w:t>
      </w:r>
    </w:p>
    <w:p w:rsidR="00F36C98" w:rsidRPr="00F36C98" w:rsidRDefault="00F36C98" w:rsidP="00F36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98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29" w:history="1">
        <w:r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36C98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Выкса </w:t>
      </w:r>
      <w:r w:rsidRPr="00F36C98">
        <w:rPr>
          <w:rFonts w:ascii="Times New Roman" w:hAnsi="Times New Roman" w:cs="Times New Roman"/>
          <w:sz w:val="28"/>
          <w:szCs w:val="28"/>
        </w:rPr>
        <w:t xml:space="preserve">Нижегородской области и оценки 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Выкса </w:t>
      </w:r>
      <w:r w:rsidRPr="00F36C98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E65E6A" w:rsidRDefault="00F36C98" w:rsidP="00F55F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52">
        <w:rPr>
          <w:rFonts w:ascii="Times New Roman" w:hAnsi="Times New Roman" w:cs="Times New Roman"/>
          <w:sz w:val="28"/>
          <w:szCs w:val="28"/>
        </w:rPr>
        <w:t xml:space="preserve">2. </w:t>
      </w:r>
      <w:r w:rsidR="00E65E6A">
        <w:rPr>
          <w:rFonts w:ascii="Times New Roman" w:hAnsi="Times New Roman" w:cs="Times New Roman"/>
          <w:sz w:val="28"/>
          <w:szCs w:val="28"/>
        </w:rPr>
        <w:t>Отменить</w:t>
      </w:r>
      <w:r w:rsidRPr="00F55F52">
        <w:rPr>
          <w:rFonts w:ascii="Times New Roman" w:hAnsi="Times New Roman" w:cs="Times New Roman"/>
          <w:sz w:val="28"/>
          <w:szCs w:val="28"/>
        </w:rPr>
        <w:t xml:space="preserve"> </w:t>
      </w:r>
      <w:r w:rsidR="00F55F52" w:rsidRPr="00F55F52">
        <w:rPr>
          <w:rFonts w:ascii="Times New Roman" w:hAnsi="Times New Roman" w:cs="Times New Roman"/>
          <w:sz w:val="28"/>
          <w:szCs w:val="28"/>
        </w:rPr>
        <w:t>постановлени</w:t>
      </w:r>
      <w:r w:rsidR="00E65E6A">
        <w:rPr>
          <w:rFonts w:ascii="Times New Roman" w:hAnsi="Times New Roman" w:cs="Times New Roman"/>
          <w:sz w:val="28"/>
          <w:szCs w:val="28"/>
        </w:rPr>
        <w:t>я</w:t>
      </w:r>
      <w:r w:rsidR="00F55F52" w:rsidRPr="00F55F52">
        <w:rPr>
          <w:rFonts w:ascii="Times New Roman" w:hAnsi="Times New Roman" w:cs="Times New Roman"/>
          <w:sz w:val="28"/>
          <w:szCs w:val="28"/>
        </w:rPr>
        <w:t xml:space="preserve"> </w:t>
      </w:r>
      <w:r w:rsidR="00F55F52">
        <w:rPr>
          <w:rFonts w:ascii="Times New Roman" w:hAnsi="Times New Roman" w:cs="Times New Roman"/>
          <w:sz w:val="28"/>
          <w:szCs w:val="28"/>
        </w:rPr>
        <w:t>администраци</w:t>
      </w:r>
      <w:r w:rsidR="00E65E6A">
        <w:rPr>
          <w:rFonts w:ascii="Times New Roman" w:hAnsi="Times New Roman" w:cs="Times New Roman"/>
          <w:sz w:val="28"/>
          <w:szCs w:val="28"/>
        </w:rPr>
        <w:t>и</w:t>
      </w:r>
      <w:r w:rsidR="00F55F52">
        <w:rPr>
          <w:rFonts w:ascii="Times New Roman" w:hAnsi="Times New Roman" w:cs="Times New Roman"/>
          <w:sz w:val="28"/>
          <w:szCs w:val="28"/>
        </w:rPr>
        <w:t xml:space="preserve"> городского округа город Выкса </w:t>
      </w:r>
      <w:r w:rsidR="00F55F52" w:rsidRPr="00F36C98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E65E6A">
        <w:rPr>
          <w:rFonts w:ascii="Times New Roman" w:hAnsi="Times New Roman" w:cs="Times New Roman"/>
          <w:sz w:val="28"/>
          <w:szCs w:val="28"/>
        </w:rPr>
        <w:t>:</w:t>
      </w:r>
    </w:p>
    <w:p w:rsidR="00F36C98" w:rsidRDefault="00E65E6A" w:rsidP="00F55F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55F52" w:rsidRPr="00F55F52">
        <w:rPr>
          <w:rFonts w:ascii="Times New Roman" w:hAnsi="Times New Roman" w:cs="Times New Roman"/>
          <w:sz w:val="28"/>
          <w:szCs w:val="28"/>
        </w:rPr>
        <w:t xml:space="preserve"> от 29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F55F52" w:rsidRPr="00F55F52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F55F52" w:rsidRPr="00F55F52">
        <w:rPr>
          <w:rFonts w:ascii="Times New Roman" w:hAnsi="Times New Roman" w:cs="Times New Roman"/>
          <w:sz w:val="28"/>
          <w:szCs w:val="28"/>
        </w:rPr>
        <w:t>№ 1899 «Об утверждении порядка проведения оценки эффективности предоставляемых (планируемых к предоставлению) налоговых льгот по местным налогам»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5E6A" w:rsidRPr="00E65E6A" w:rsidRDefault="00E65E6A" w:rsidP="00E65E6A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5E6A">
        <w:rPr>
          <w:rFonts w:ascii="Times New Roman" w:hAnsi="Times New Roman" w:cs="Times New Roman"/>
          <w:b w:val="0"/>
          <w:sz w:val="28"/>
          <w:szCs w:val="28"/>
        </w:rPr>
        <w:t>2) от 28 августа 2017 года № 2873 «О внесении изменений в 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65E6A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город Выкса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65E6A">
        <w:rPr>
          <w:rFonts w:ascii="Times New Roman" w:hAnsi="Times New Roman" w:cs="Times New Roman"/>
          <w:b w:val="0"/>
          <w:sz w:val="28"/>
          <w:szCs w:val="28"/>
        </w:rPr>
        <w:t>Нижегородской области от 29.04.2014 № 1899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AD059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36C98" w:rsidRDefault="00F36C98" w:rsidP="00F36C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9568EB">
        <w:rPr>
          <w:sz w:val="28"/>
          <w:szCs w:val="28"/>
        </w:rPr>
        <w:t xml:space="preserve">. </w:t>
      </w:r>
      <w:r w:rsidRPr="00AB2F41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AB2F41">
        <w:rPr>
          <w:color w:val="000000"/>
          <w:sz w:val="28"/>
          <w:szCs w:val="28"/>
        </w:rPr>
        <w:t xml:space="preserve">заместителя главы администрации городского округа город Выкса </w:t>
      </w:r>
      <w:proofErr w:type="spellStart"/>
      <w:r>
        <w:rPr>
          <w:sz w:val="28"/>
          <w:szCs w:val="28"/>
        </w:rPr>
        <w:t>И.В.Пономарева</w:t>
      </w:r>
      <w:proofErr w:type="spellEnd"/>
      <w:r w:rsidRPr="00AB2F41">
        <w:rPr>
          <w:sz w:val="28"/>
          <w:szCs w:val="28"/>
        </w:rPr>
        <w:t>.</w:t>
      </w:r>
      <w:r w:rsidRPr="00F36C98">
        <w:rPr>
          <w:sz w:val="28"/>
          <w:szCs w:val="28"/>
        </w:rPr>
        <w:t xml:space="preserve"> </w:t>
      </w:r>
    </w:p>
    <w:p w:rsidR="00F36C98" w:rsidRPr="009568EB" w:rsidRDefault="00F36C98" w:rsidP="00F36C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568EB">
        <w:rPr>
          <w:sz w:val="28"/>
          <w:szCs w:val="28"/>
        </w:rPr>
        <w:t xml:space="preserve">. </w:t>
      </w:r>
      <w:bookmarkStart w:id="0" w:name="Par15"/>
      <w:bookmarkEnd w:id="0"/>
      <w:r w:rsidRPr="009568EB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>о</w:t>
      </w:r>
      <w:r w:rsidRPr="009568EB">
        <w:rPr>
          <w:sz w:val="28"/>
          <w:szCs w:val="28"/>
        </w:rPr>
        <w:t xml:space="preserve"> </w:t>
      </w:r>
      <w:r>
        <w:rPr>
          <w:sz w:val="28"/>
          <w:szCs w:val="28"/>
        </w:rPr>
        <w:t>дня его официального опубликования</w:t>
      </w:r>
      <w:r w:rsidRPr="009568EB">
        <w:rPr>
          <w:sz w:val="28"/>
          <w:szCs w:val="28"/>
        </w:rPr>
        <w:t>.</w:t>
      </w:r>
    </w:p>
    <w:p w:rsidR="00F36C98" w:rsidRDefault="00F36C98" w:rsidP="00F36C9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36C98" w:rsidRDefault="00F36C98" w:rsidP="00F36C9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36C98" w:rsidRPr="00695ECA" w:rsidRDefault="00F36C98" w:rsidP="00F36C9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36C98" w:rsidRDefault="00F36C98" w:rsidP="00F36C98">
      <w:pPr>
        <w:jc w:val="both"/>
        <w:rPr>
          <w:sz w:val="28"/>
          <w:szCs w:val="28"/>
        </w:rPr>
      </w:pPr>
      <w:r>
        <w:rPr>
          <w:sz w:val="28"/>
        </w:rPr>
        <w:t xml:space="preserve">Глава местного самоуправления                                                       </w:t>
      </w:r>
      <w:proofErr w:type="spellStart"/>
      <w:r>
        <w:rPr>
          <w:sz w:val="28"/>
        </w:rPr>
        <w:t>В.В.Кочетков</w:t>
      </w:r>
      <w:proofErr w:type="spellEnd"/>
    </w:p>
    <w:p w:rsidR="00616D0A" w:rsidRDefault="00616D0A" w:rsidP="00F55F5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16D0A" w:rsidRDefault="00616D0A" w:rsidP="00616D0A">
      <w:pPr>
        <w:ind w:left="5245"/>
        <w:jc w:val="center"/>
        <w:rPr>
          <w:sz w:val="28"/>
          <w:szCs w:val="28"/>
        </w:rPr>
      </w:pPr>
      <w:r w:rsidRPr="00616D0A">
        <w:rPr>
          <w:sz w:val="28"/>
          <w:szCs w:val="28"/>
        </w:rPr>
        <w:lastRenderedPageBreak/>
        <w:t>УТВЕРЖДЕН</w:t>
      </w:r>
    </w:p>
    <w:p w:rsidR="00616D0A" w:rsidRDefault="00616D0A" w:rsidP="00616D0A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16D0A" w:rsidRDefault="00616D0A" w:rsidP="00616D0A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Выкса</w:t>
      </w:r>
    </w:p>
    <w:p w:rsidR="00616D0A" w:rsidRDefault="00616D0A" w:rsidP="00616D0A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616D0A" w:rsidRPr="00616D0A" w:rsidRDefault="00616D0A" w:rsidP="00616D0A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E555EB">
        <w:rPr>
          <w:sz w:val="28"/>
          <w:szCs w:val="28"/>
        </w:rPr>
        <w:t xml:space="preserve"> 18.09.2020 </w:t>
      </w:r>
      <w:r>
        <w:rPr>
          <w:sz w:val="28"/>
          <w:szCs w:val="28"/>
        </w:rPr>
        <w:t>№</w:t>
      </w:r>
      <w:r w:rsidR="00E555EB">
        <w:rPr>
          <w:sz w:val="28"/>
          <w:szCs w:val="28"/>
        </w:rPr>
        <w:t xml:space="preserve"> </w:t>
      </w:r>
      <w:bookmarkStart w:id="1" w:name="_GoBack"/>
      <w:bookmarkEnd w:id="1"/>
      <w:r w:rsidR="00E555EB">
        <w:rPr>
          <w:sz w:val="28"/>
          <w:szCs w:val="28"/>
        </w:rPr>
        <w:t>1925</w:t>
      </w:r>
    </w:p>
    <w:p w:rsidR="00616D0A" w:rsidRPr="00616D0A" w:rsidRDefault="00616D0A" w:rsidP="00616D0A">
      <w:pPr>
        <w:tabs>
          <w:tab w:val="left" w:pos="7200"/>
        </w:tabs>
        <w:jc w:val="center"/>
        <w:rPr>
          <w:sz w:val="28"/>
          <w:szCs w:val="28"/>
        </w:rPr>
      </w:pPr>
    </w:p>
    <w:p w:rsidR="00616D0A" w:rsidRPr="00616D0A" w:rsidRDefault="00616D0A" w:rsidP="00616D0A">
      <w:pPr>
        <w:tabs>
          <w:tab w:val="left" w:pos="7200"/>
        </w:tabs>
        <w:jc w:val="center"/>
        <w:rPr>
          <w:sz w:val="28"/>
          <w:szCs w:val="28"/>
        </w:rPr>
      </w:pPr>
    </w:p>
    <w:p w:rsidR="00616D0A" w:rsidRPr="00616D0A" w:rsidRDefault="00616D0A" w:rsidP="00616D0A">
      <w:pPr>
        <w:tabs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616D0A" w:rsidRDefault="00616D0A" w:rsidP="00616D0A">
      <w:pPr>
        <w:tabs>
          <w:tab w:val="left" w:pos="7200"/>
        </w:tabs>
        <w:jc w:val="center"/>
        <w:rPr>
          <w:b/>
          <w:sz w:val="28"/>
          <w:szCs w:val="28"/>
        </w:rPr>
      </w:pPr>
      <w:r w:rsidRPr="00616D0A">
        <w:rPr>
          <w:b/>
          <w:sz w:val="28"/>
          <w:szCs w:val="28"/>
        </w:rPr>
        <w:t xml:space="preserve">формирования перечня налоговых расходов </w:t>
      </w:r>
    </w:p>
    <w:p w:rsidR="00616D0A" w:rsidRDefault="00616D0A" w:rsidP="00616D0A">
      <w:pPr>
        <w:tabs>
          <w:tab w:val="left" w:pos="7200"/>
        </w:tabs>
        <w:jc w:val="center"/>
        <w:rPr>
          <w:b/>
          <w:sz w:val="28"/>
          <w:szCs w:val="28"/>
        </w:rPr>
      </w:pPr>
      <w:r w:rsidRPr="00616D0A">
        <w:rPr>
          <w:b/>
          <w:sz w:val="28"/>
          <w:szCs w:val="28"/>
        </w:rPr>
        <w:t xml:space="preserve">городского округа город Выкса Нижегородской области </w:t>
      </w:r>
    </w:p>
    <w:p w:rsidR="00616D0A" w:rsidRDefault="00616D0A" w:rsidP="00616D0A">
      <w:pPr>
        <w:tabs>
          <w:tab w:val="left" w:pos="7200"/>
        </w:tabs>
        <w:jc w:val="center"/>
        <w:rPr>
          <w:b/>
          <w:sz w:val="28"/>
          <w:szCs w:val="28"/>
        </w:rPr>
      </w:pPr>
      <w:r w:rsidRPr="00616D0A">
        <w:rPr>
          <w:b/>
          <w:sz w:val="28"/>
          <w:szCs w:val="28"/>
        </w:rPr>
        <w:t xml:space="preserve">и оценки налоговых расходов городского округа </w:t>
      </w:r>
    </w:p>
    <w:p w:rsidR="007745CB" w:rsidRPr="00616D0A" w:rsidRDefault="00616D0A" w:rsidP="00616D0A">
      <w:pPr>
        <w:tabs>
          <w:tab w:val="left" w:pos="7200"/>
        </w:tabs>
        <w:jc w:val="center"/>
        <w:rPr>
          <w:b/>
          <w:sz w:val="28"/>
          <w:szCs w:val="28"/>
        </w:rPr>
      </w:pPr>
      <w:r w:rsidRPr="00616D0A">
        <w:rPr>
          <w:b/>
          <w:sz w:val="28"/>
          <w:szCs w:val="28"/>
        </w:rPr>
        <w:t>город Выкса Нижегородской области</w:t>
      </w:r>
    </w:p>
    <w:p w:rsidR="00244FFC" w:rsidRDefault="00244FFC" w:rsidP="00F054B6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DDC" w:rsidRPr="001B704E" w:rsidRDefault="00D90DDC" w:rsidP="00F054B6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B704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90DDC" w:rsidRPr="00F054B6" w:rsidRDefault="00D90DDC" w:rsidP="00F054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B6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553AEE">
        <w:rPr>
          <w:rFonts w:ascii="Times New Roman" w:hAnsi="Times New Roman" w:cs="Times New Roman"/>
          <w:sz w:val="28"/>
          <w:szCs w:val="28"/>
        </w:rPr>
        <w:t>п</w:t>
      </w:r>
      <w:r w:rsidRPr="00F054B6">
        <w:rPr>
          <w:rFonts w:ascii="Times New Roman" w:hAnsi="Times New Roman" w:cs="Times New Roman"/>
          <w:sz w:val="28"/>
          <w:szCs w:val="28"/>
        </w:rPr>
        <w:t xml:space="preserve">орядок определяет правила формирования перечня налоговых расходов городского округа город Выкса </w:t>
      </w:r>
      <w:r w:rsidR="008F3D23" w:rsidRPr="00F054B6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F054B6">
        <w:rPr>
          <w:rFonts w:ascii="Times New Roman" w:hAnsi="Times New Roman" w:cs="Times New Roman"/>
          <w:sz w:val="28"/>
          <w:szCs w:val="28"/>
        </w:rPr>
        <w:t xml:space="preserve">и оценки налоговых расходов </w:t>
      </w:r>
      <w:r w:rsidR="008F3D23" w:rsidRPr="00F054B6">
        <w:rPr>
          <w:rFonts w:ascii="Times New Roman" w:hAnsi="Times New Roman" w:cs="Times New Roman"/>
          <w:sz w:val="28"/>
          <w:szCs w:val="28"/>
        </w:rPr>
        <w:t>городского округа город Выкса Нижегородской области</w:t>
      </w:r>
      <w:r w:rsidRPr="00F054B6">
        <w:rPr>
          <w:rFonts w:ascii="Times New Roman" w:hAnsi="Times New Roman" w:cs="Times New Roman"/>
          <w:sz w:val="28"/>
          <w:szCs w:val="28"/>
        </w:rPr>
        <w:t>.</w:t>
      </w:r>
    </w:p>
    <w:p w:rsidR="00D90DDC" w:rsidRPr="00F054B6" w:rsidRDefault="00D90DDC" w:rsidP="00F054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B6">
        <w:rPr>
          <w:rFonts w:ascii="Times New Roman" w:hAnsi="Times New Roman" w:cs="Times New Roman"/>
          <w:sz w:val="28"/>
          <w:szCs w:val="28"/>
        </w:rPr>
        <w:t xml:space="preserve">1.2. В целях настоящего </w:t>
      </w:r>
      <w:r w:rsidR="009A0C88">
        <w:rPr>
          <w:rFonts w:ascii="Times New Roman" w:hAnsi="Times New Roman" w:cs="Times New Roman"/>
          <w:sz w:val="28"/>
          <w:szCs w:val="28"/>
        </w:rPr>
        <w:t>п</w:t>
      </w:r>
      <w:r w:rsidRPr="00F054B6">
        <w:rPr>
          <w:rFonts w:ascii="Times New Roman" w:hAnsi="Times New Roman" w:cs="Times New Roman"/>
          <w:sz w:val="28"/>
          <w:szCs w:val="28"/>
        </w:rPr>
        <w:t xml:space="preserve">орядка применяются термины и понятия, установленные общими </w:t>
      </w:r>
      <w:r w:rsidR="008F3D23" w:rsidRPr="00F054B6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Pr="00F054B6">
        <w:rPr>
          <w:rFonts w:ascii="Times New Roman" w:hAnsi="Times New Roman" w:cs="Times New Roman"/>
          <w:sz w:val="28"/>
          <w:szCs w:val="28"/>
        </w:rPr>
        <w:t>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</w:t>
      </w:r>
      <w:r w:rsidR="00E65E6A">
        <w:rPr>
          <w:rFonts w:ascii="Times New Roman" w:hAnsi="Times New Roman" w:cs="Times New Roman"/>
          <w:sz w:val="28"/>
          <w:szCs w:val="28"/>
        </w:rPr>
        <w:t>ода</w:t>
      </w:r>
      <w:r w:rsidRPr="00F054B6">
        <w:rPr>
          <w:rFonts w:ascii="Times New Roman" w:hAnsi="Times New Roman" w:cs="Times New Roman"/>
          <w:sz w:val="28"/>
          <w:szCs w:val="28"/>
        </w:rPr>
        <w:t xml:space="preserve"> </w:t>
      </w:r>
      <w:r w:rsidR="00244FFC">
        <w:rPr>
          <w:rFonts w:ascii="Times New Roman" w:hAnsi="Times New Roman" w:cs="Times New Roman"/>
          <w:sz w:val="28"/>
          <w:szCs w:val="28"/>
        </w:rPr>
        <w:t>№</w:t>
      </w:r>
      <w:r w:rsidRPr="00F054B6">
        <w:rPr>
          <w:rFonts w:ascii="Times New Roman" w:hAnsi="Times New Roman" w:cs="Times New Roman"/>
          <w:sz w:val="28"/>
          <w:szCs w:val="28"/>
        </w:rPr>
        <w:t xml:space="preserve"> 796.</w:t>
      </w:r>
    </w:p>
    <w:p w:rsidR="00D90DDC" w:rsidRPr="00F054B6" w:rsidRDefault="00D90DDC" w:rsidP="00F054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B6">
        <w:rPr>
          <w:rFonts w:ascii="Times New Roman" w:hAnsi="Times New Roman" w:cs="Times New Roman"/>
          <w:sz w:val="28"/>
          <w:szCs w:val="28"/>
        </w:rPr>
        <w:t xml:space="preserve">1.3. Отнесение налоговых расходов </w:t>
      </w:r>
      <w:r w:rsidR="008F3D23" w:rsidRPr="00F054B6">
        <w:rPr>
          <w:rFonts w:ascii="Times New Roman" w:hAnsi="Times New Roman" w:cs="Times New Roman"/>
          <w:sz w:val="28"/>
          <w:szCs w:val="28"/>
        </w:rPr>
        <w:t xml:space="preserve">городского округа город Выкса Нижегородской области (далее </w:t>
      </w:r>
      <w:r w:rsidR="00F054B6" w:rsidRPr="00F054B6">
        <w:rPr>
          <w:rFonts w:ascii="Times New Roman" w:hAnsi="Times New Roman" w:cs="Times New Roman"/>
          <w:sz w:val="28"/>
          <w:szCs w:val="28"/>
        </w:rPr>
        <w:t>–</w:t>
      </w:r>
      <w:r w:rsidR="008F3D23" w:rsidRPr="00F054B6">
        <w:rPr>
          <w:rFonts w:ascii="Times New Roman" w:hAnsi="Times New Roman" w:cs="Times New Roman"/>
          <w:sz w:val="28"/>
          <w:szCs w:val="28"/>
        </w:rPr>
        <w:t xml:space="preserve"> налоговые расходы) к муниципальным</w:t>
      </w:r>
      <w:r w:rsidRPr="00F054B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8F3D23" w:rsidRPr="00F054B6">
        <w:rPr>
          <w:rFonts w:ascii="Times New Roman" w:hAnsi="Times New Roman" w:cs="Times New Roman"/>
          <w:sz w:val="28"/>
          <w:szCs w:val="28"/>
        </w:rPr>
        <w:t>городского округа город Выкса Нижегородской области</w:t>
      </w:r>
      <w:r w:rsidRPr="00F054B6">
        <w:rPr>
          <w:rFonts w:ascii="Times New Roman" w:hAnsi="Times New Roman" w:cs="Times New Roman"/>
          <w:sz w:val="28"/>
          <w:szCs w:val="28"/>
        </w:rPr>
        <w:t xml:space="preserve"> </w:t>
      </w:r>
      <w:r w:rsidR="008F3D23" w:rsidRPr="00F054B6">
        <w:rPr>
          <w:rFonts w:ascii="Times New Roman" w:hAnsi="Times New Roman" w:cs="Times New Roman"/>
          <w:sz w:val="28"/>
          <w:szCs w:val="28"/>
        </w:rPr>
        <w:t xml:space="preserve">(далее – муниципальные программы) </w:t>
      </w:r>
      <w:r w:rsidRPr="00F054B6">
        <w:rPr>
          <w:rFonts w:ascii="Times New Roman" w:hAnsi="Times New Roman" w:cs="Times New Roman"/>
          <w:sz w:val="28"/>
          <w:szCs w:val="28"/>
        </w:rPr>
        <w:t xml:space="preserve">осуществляется исходя из целей </w:t>
      </w:r>
      <w:r w:rsidR="008F3D23" w:rsidRPr="00F054B6">
        <w:rPr>
          <w:rFonts w:ascii="Times New Roman" w:hAnsi="Times New Roman" w:cs="Times New Roman"/>
          <w:sz w:val="28"/>
          <w:szCs w:val="28"/>
        </w:rPr>
        <w:t>муниципальных</w:t>
      </w:r>
      <w:r w:rsidRPr="00F054B6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8F3D23" w:rsidRPr="00F054B6">
        <w:rPr>
          <w:rFonts w:ascii="Times New Roman" w:hAnsi="Times New Roman" w:cs="Times New Roman"/>
          <w:sz w:val="28"/>
          <w:szCs w:val="28"/>
        </w:rPr>
        <w:t>муниципальных</w:t>
      </w:r>
      <w:r w:rsidRPr="00F054B6">
        <w:rPr>
          <w:rFonts w:ascii="Times New Roman" w:hAnsi="Times New Roman" w:cs="Times New Roman"/>
          <w:sz w:val="28"/>
          <w:szCs w:val="28"/>
        </w:rPr>
        <w:t xml:space="preserve"> программ и (или) целей социально-экономической политики </w:t>
      </w:r>
      <w:r w:rsidR="008F3D23" w:rsidRPr="00F054B6">
        <w:rPr>
          <w:rFonts w:ascii="Times New Roman" w:hAnsi="Times New Roman" w:cs="Times New Roman"/>
          <w:sz w:val="28"/>
          <w:szCs w:val="28"/>
        </w:rPr>
        <w:t xml:space="preserve">городского округа город Выкса </w:t>
      </w:r>
      <w:r w:rsidRPr="00F054B6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8F3D23" w:rsidRPr="00F054B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054B6" w:rsidRPr="00F054B6">
        <w:rPr>
          <w:rFonts w:ascii="Times New Roman" w:hAnsi="Times New Roman" w:cs="Times New Roman"/>
          <w:sz w:val="28"/>
          <w:szCs w:val="28"/>
        </w:rPr>
        <w:t>–</w:t>
      </w:r>
      <w:r w:rsidR="008F3D23" w:rsidRPr="00F054B6">
        <w:rPr>
          <w:rFonts w:ascii="Times New Roman" w:hAnsi="Times New Roman" w:cs="Times New Roman"/>
          <w:sz w:val="28"/>
          <w:szCs w:val="28"/>
        </w:rPr>
        <w:t xml:space="preserve"> цел</w:t>
      </w:r>
      <w:r w:rsidR="00F054B6">
        <w:rPr>
          <w:rFonts w:ascii="Times New Roman" w:hAnsi="Times New Roman" w:cs="Times New Roman"/>
          <w:sz w:val="28"/>
          <w:szCs w:val="28"/>
        </w:rPr>
        <w:t>и</w:t>
      </w:r>
      <w:r w:rsidR="008F3D23" w:rsidRPr="00F054B6">
        <w:rPr>
          <w:rFonts w:ascii="Times New Roman" w:hAnsi="Times New Roman" w:cs="Times New Roman"/>
          <w:sz w:val="28"/>
          <w:szCs w:val="28"/>
        </w:rPr>
        <w:t xml:space="preserve"> социально-экономической политики)</w:t>
      </w:r>
      <w:r w:rsidRPr="00F054B6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8F3D23" w:rsidRPr="00F054B6">
        <w:rPr>
          <w:rFonts w:ascii="Times New Roman" w:hAnsi="Times New Roman" w:cs="Times New Roman"/>
          <w:sz w:val="28"/>
          <w:szCs w:val="28"/>
        </w:rPr>
        <w:t>муниципальным</w:t>
      </w:r>
      <w:r w:rsidRPr="00F054B6">
        <w:rPr>
          <w:rFonts w:ascii="Times New Roman" w:hAnsi="Times New Roman" w:cs="Times New Roman"/>
          <w:sz w:val="28"/>
          <w:szCs w:val="28"/>
        </w:rPr>
        <w:t xml:space="preserve"> программам.</w:t>
      </w:r>
    </w:p>
    <w:p w:rsidR="00D90DDC" w:rsidRPr="00F054B6" w:rsidRDefault="00D90DDC" w:rsidP="00F054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B6">
        <w:rPr>
          <w:rFonts w:ascii="Times New Roman" w:hAnsi="Times New Roman" w:cs="Times New Roman"/>
          <w:sz w:val="28"/>
          <w:szCs w:val="28"/>
        </w:rPr>
        <w:t xml:space="preserve">1.4. В целях оценки налоговых расходов </w:t>
      </w:r>
      <w:r w:rsidR="00F054B6" w:rsidRPr="00F054B6">
        <w:rPr>
          <w:rFonts w:ascii="Times New Roman" w:hAnsi="Times New Roman" w:cs="Times New Roman"/>
          <w:sz w:val="28"/>
          <w:szCs w:val="28"/>
        </w:rPr>
        <w:t>департамент</w:t>
      </w:r>
      <w:r w:rsidRPr="00F054B6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F054B6" w:rsidRPr="00F054B6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Выкса </w:t>
      </w:r>
      <w:r w:rsidRPr="00F054B6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F054B6" w:rsidRPr="00F054B6">
        <w:rPr>
          <w:rFonts w:ascii="Times New Roman" w:hAnsi="Times New Roman" w:cs="Times New Roman"/>
          <w:sz w:val="28"/>
          <w:szCs w:val="28"/>
        </w:rPr>
        <w:t xml:space="preserve"> (далее – департамент финансов)</w:t>
      </w:r>
      <w:r w:rsidRPr="00F054B6">
        <w:rPr>
          <w:rFonts w:ascii="Times New Roman" w:hAnsi="Times New Roman" w:cs="Times New Roman"/>
          <w:sz w:val="28"/>
          <w:szCs w:val="28"/>
        </w:rPr>
        <w:t>:</w:t>
      </w:r>
    </w:p>
    <w:p w:rsidR="00D90DDC" w:rsidRPr="00F054B6" w:rsidRDefault="00D90DDC" w:rsidP="00F054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B6">
        <w:rPr>
          <w:rFonts w:ascii="Times New Roman" w:hAnsi="Times New Roman" w:cs="Times New Roman"/>
          <w:sz w:val="28"/>
          <w:szCs w:val="28"/>
        </w:rPr>
        <w:lastRenderedPageBreak/>
        <w:t>а) формирует перечень налоговых расходов;</w:t>
      </w:r>
    </w:p>
    <w:p w:rsidR="00D90DDC" w:rsidRPr="00F054B6" w:rsidRDefault="00D90DDC" w:rsidP="00F054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B6">
        <w:rPr>
          <w:rFonts w:ascii="Times New Roman" w:hAnsi="Times New Roman" w:cs="Times New Roman"/>
          <w:sz w:val="28"/>
          <w:szCs w:val="28"/>
        </w:rPr>
        <w:t>б) осуществляет обобщение результатов оценки эффективности налоговых расходов, проводимо</w:t>
      </w:r>
      <w:r w:rsidR="00F054B6" w:rsidRPr="00F054B6">
        <w:rPr>
          <w:rFonts w:ascii="Times New Roman" w:hAnsi="Times New Roman" w:cs="Times New Roman"/>
          <w:sz w:val="28"/>
          <w:szCs w:val="28"/>
        </w:rPr>
        <w:t>й кураторами налоговых расходов.</w:t>
      </w:r>
    </w:p>
    <w:p w:rsidR="00D90DDC" w:rsidRPr="001B704E" w:rsidRDefault="00D90DDC" w:rsidP="009A0C88">
      <w:pPr>
        <w:pStyle w:val="ConsPlusNormal"/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B704E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>
        <w:rPr>
          <w:rFonts w:ascii="Times New Roman" w:hAnsi="Times New Roman" w:cs="Times New Roman"/>
          <w:b/>
          <w:sz w:val="28"/>
          <w:szCs w:val="28"/>
        </w:rPr>
        <w:t>формирования перечня</w:t>
      </w:r>
      <w:r w:rsidRPr="001B704E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</w:t>
      </w:r>
    </w:p>
    <w:p w:rsidR="00D90DDC" w:rsidRPr="002E63E1" w:rsidRDefault="00D90DDC" w:rsidP="002E63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E1">
        <w:rPr>
          <w:rFonts w:ascii="Times New Roman" w:hAnsi="Times New Roman" w:cs="Times New Roman"/>
          <w:sz w:val="28"/>
          <w:szCs w:val="28"/>
        </w:rPr>
        <w:t xml:space="preserve">2.1. Проект перечня налоговых расходов на очередной финансовый год и плановый период формируется </w:t>
      </w:r>
      <w:r w:rsidR="00E908E2" w:rsidRPr="002E63E1">
        <w:rPr>
          <w:rFonts w:ascii="Times New Roman" w:hAnsi="Times New Roman" w:cs="Times New Roman"/>
          <w:sz w:val="28"/>
          <w:szCs w:val="28"/>
        </w:rPr>
        <w:t>департаментом</w:t>
      </w:r>
      <w:r w:rsidRPr="002E63E1">
        <w:rPr>
          <w:rFonts w:ascii="Times New Roman" w:hAnsi="Times New Roman" w:cs="Times New Roman"/>
          <w:sz w:val="28"/>
          <w:szCs w:val="28"/>
        </w:rPr>
        <w:t xml:space="preserve"> финансов до </w:t>
      </w:r>
      <w:r w:rsidR="00E65E6A">
        <w:rPr>
          <w:rFonts w:ascii="Times New Roman" w:hAnsi="Times New Roman" w:cs="Times New Roman"/>
          <w:sz w:val="28"/>
          <w:szCs w:val="28"/>
        </w:rPr>
        <w:t>20</w:t>
      </w:r>
      <w:r w:rsidRPr="002E63E1">
        <w:rPr>
          <w:rFonts w:ascii="Times New Roman" w:hAnsi="Times New Roman" w:cs="Times New Roman"/>
          <w:sz w:val="28"/>
          <w:szCs w:val="28"/>
        </w:rPr>
        <w:t xml:space="preserve"> </w:t>
      </w:r>
      <w:r w:rsidR="002E63E1" w:rsidRPr="002E63E1">
        <w:rPr>
          <w:rFonts w:ascii="Times New Roman" w:hAnsi="Times New Roman" w:cs="Times New Roman"/>
          <w:sz w:val="28"/>
          <w:szCs w:val="28"/>
        </w:rPr>
        <w:t>сен</w:t>
      </w:r>
      <w:r w:rsidRPr="002E63E1">
        <w:rPr>
          <w:rFonts w:ascii="Times New Roman" w:hAnsi="Times New Roman" w:cs="Times New Roman"/>
          <w:sz w:val="28"/>
          <w:szCs w:val="28"/>
        </w:rPr>
        <w:t>тября и направляется на согласование кураторам налоговых расходов.</w:t>
      </w:r>
    </w:p>
    <w:p w:rsidR="00D90DDC" w:rsidRPr="002E63E1" w:rsidRDefault="00D90DDC" w:rsidP="002E63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E1">
        <w:rPr>
          <w:rFonts w:ascii="Times New Roman" w:hAnsi="Times New Roman" w:cs="Times New Roman"/>
          <w:sz w:val="28"/>
          <w:szCs w:val="28"/>
        </w:rPr>
        <w:t xml:space="preserve">2.2. Кураторы налоговых расходов рассматривают проект перечня налоговых расходов и до </w:t>
      </w:r>
      <w:r w:rsidR="00E65E6A">
        <w:rPr>
          <w:rFonts w:ascii="Times New Roman" w:hAnsi="Times New Roman" w:cs="Times New Roman"/>
          <w:sz w:val="28"/>
          <w:szCs w:val="28"/>
        </w:rPr>
        <w:t>25</w:t>
      </w:r>
      <w:r w:rsidRPr="002E63E1">
        <w:rPr>
          <w:rFonts w:ascii="Times New Roman" w:hAnsi="Times New Roman" w:cs="Times New Roman"/>
          <w:sz w:val="28"/>
          <w:szCs w:val="28"/>
        </w:rPr>
        <w:t xml:space="preserve"> </w:t>
      </w:r>
      <w:r w:rsidR="002E63E1" w:rsidRPr="002E63E1">
        <w:rPr>
          <w:rFonts w:ascii="Times New Roman" w:hAnsi="Times New Roman" w:cs="Times New Roman"/>
          <w:sz w:val="28"/>
          <w:szCs w:val="28"/>
        </w:rPr>
        <w:t>сен</w:t>
      </w:r>
      <w:r w:rsidRPr="002E63E1">
        <w:rPr>
          <w:rFonts w:ascii="Times New Roman" w:hAnsi="Times New Roman" w:cs="Times New Roman"/>
          <w:sz w:val="28"/>
          <w:szCs w:val="28"/>
        </w:rPr>
        <w:t xml:space="preserve">тября представляют в </w:t>
      </w:r>
      <w:r w:rsidR="00E908E2" w:rsidRPr="002E63E1"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Pr="002E63E1">
        <w:rPr>
          <w:rFonts w:ascii="Times New Roman" w:hAnsi="Times New Roman" w:cs="Times New Roman"/>
          <w:sz w:val="28"/>
          <w:szCs w:val="28"/>
        </w:rPr>
        <w:t xml:space="preserve">информацию о распределении налоговых расходов по целям </w:t>
      </w:r>
      <w:r w:rsidR="00E908E2" w:rsidRPr="002E63E1">
        <w:rPr>
          <w:rFonts w:ascii="Times New Roman" w:hAnsi="Times New Roman" w:cs="Times New Roman"/>
          <w:sz w:val="28"/>
          <w:szCs w:val="28"/>
        </w:rPr>
        <w:t>муниципальных</w:t>
      </w:r>
      <w:r w:rsidRPr="002E63E1">
        <w:rPr>
          <w:rFonts w:ascii="Times New Roman" w:hAnsi="Times New Roman" w:cs="Times New Roman"/>
          <w:sz w:val="28"/>
          <w:szCs w:val="28"/>
        </w:rPr>
        <w:t xml:space="preserve"> программ и (или) целям социально-экономической политики, не относящимся к </w:t>
      </w:r>
      <w:r w:rsidR="00E908E2" w:rsidRPr="002E63E1">
        <w:rPr>
          <w:rFonts w:ascii="Times New Roman" w:hAnsi="Times New Roman" w:cs="Times New Roman"/>
          <w:sz w:val="28"/>
          <w:szCs w:val="28"/>
        </w:rPr>
        <w:t>муниципальным</w:t>
      </w:r>
      <w:r w:rsidRPr="002E63E1">
        <w:rPr>
          <w:rFonts w:ascii="Times New Roman" w:hAnsi="Times New Roman" w:cs="Times New Roman"/>
          <w:sz w:val="28"/>
          <w:szCs w:val="28"/>
        </w:rPr>
        <w:t xml:space="preserve"> программам.</w:t>
      </w:r>
    </w:p>
    <w:p w:rsidR="00D90DDC" w:rsidRPr="002E63E1" w:rsidRDefault="00D90DDC" w:rsidP="002E63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E1">
        <w:rPr>
          <w:rFonts w:ascii="Times New Roman" w:hAnsi="Times New Roman" w:cs="Times New Roman"/>
          <w:sz w:val="28"/>
          <w:szCs w:val="28"/>
        </w:rPr>
        <w:t xml:space="preserve">В случае несогласия с проектом перечня налоговых расходов кураторы налоговых расходов до </w:t>
      </w:r>
      <w:r w:rsidR="00E65E6A">
        <w:rPr>
          <w:rFonts w:ascii="Times New Roman" w:hAnsi="Times New Roman" w:cs="Times New Roman"/>
          <w:sz w:val="28"/>
          <w:szCs w:val="28"/>
        </w:rPr>
        <w:t>25</w:t>
      </w:r>
      <w:r w:rsidRPr="002E63E1">
        <w:rPr>
          <w:rFonts w:ascii="Times New Roman" w:hAnsi="Times New Roman" w:cs="Times New Roman"/>
          <w:sz w:val="28"/>
          <w:szCs w:val="28"/>
        </w:rPr>
        <w:t xml:space="preserve"> </w:t>
      </w:r>
      <w:r w:rsidR="00C973E7">
        <w:rPr>
          <w:rFonts w:ascii="Times New Roman" w:hAnsi="Times New Roman" w:cs="Times New Roman"/>
          <w:sz w:val="28"/>
          <w:szCs w:val="28"/>
        </w:rPr>
        <w:t>сент</w:t>
      </w:r>
      <w:r w:rsidRPr="002E63E1">
        <w:rPr>
          <w:rFonts w:ascii="Times New Roman" w:hAnsi="Times New Roman" w:cs="Times New Roman"/>
          <w:sz w:val="28"/>
          <w:szCs w:val="28"/>
        </w:rPr>
        <w:t xml:space="preserve">ября направляют в </w:t>
      </w:r>
      <w:r w:rsidR="00E908E2" w:rsidRPr="002E63E1"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Pr="002E63E1">
        <w:rPr>
          <w:rFonts w:ascii="Times New Roman" w:hAnsi="Times New Roman" w:cs="Times New Roman"/>
          <w:sz w:val="28"/>
          <w:szCs w:val="28"/>
        </w:rPr>
        <w:t>предложения по изменению кураторов налоговых расходов, предусмотренных проектом перечня налоговых расходов.</w:t>
      </w:r>
    </w:p>
    <w:p w:rsidR="00D90DDC" w:rsidRPr="002E63E1" w:rsidRDefault="00D90DDC" w:rsidP="002E63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E1">
        <w:rPr>
          <w:rFonts w:ascii="Times New Roman" w:hAnsi="Times New Roman" w:cs="Times New Roman"/>
          <w:sz w:val="28"/>
          <w:szCs w:val="28"/>
        </w:rPr>
        <w:t>Предложения по изменению кураторов налоговых расходов, вносимые соответствующим куратором налоговых расходов, должны быть согласованы с предлагаемыми кураторами налоговых расходов.</w:t>
      </w:r>
    </w:p>
    <w:p w:rsidR="00D90DDC" w:rsidRPr="002E63E1" w:rsidRDefault="00D90DDC" w:rsidP="002E63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E1">
        <w:rPr>
          <w:rFonts w:ascii="Times New Roman" w:hAnsi="Times New Roman" w:cs="Times New Roman"/>
          <w:sz w:val="28"/>
          <w:szCs w:val="28"/>
        </w:rPr>
        <w:t xml:space="preserve">В случае несогласия кураторов налоговых расходов с проектом перечня налоговых расходов и предложениями по изменению кураторов налоговых расходов </w:t>
      </w:r>
      <w:r w:rsidR="00E908E2" w:rsidRPr="002E63E1"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Pr="002E63E1">
        <w:rPr>
          <w:rFonts w:ascii="Times New Roman" w:hAnsi="Times New Roman" w:cs="Times New Roman"/>
          <w:sz w:val="28"/>
          <w:szCs w:val="28"/>
        </w:rPr>
        <w:t xml:space="preserve"> до </w:t>
      </w:r>
      <w:r w:rsidR="00C973E7">
        <w:rPr>
          <w:rFonts w:ascii="Times New Roman" w:hAnsi="Times New Roman" w:cs="Times New Roman"/>
          <w:sz w:val="28"/>
          <w:szCs w:val="28"/>
        </w:rPr>
        <w:t>2</w:t>
      </w:r>
      <w:r w:rsidR="00E65E6A">
        <w:rPr>
          <w:rFonts w:ascii="Times New Roman" w:hAnsi="Times New Roman" w:cs="Times New Roman"/>
          <w:sz w:val="28"/>
          <w:szCs w:val="28"/>
        </w:rPr>
        <w:t>7</w:t>
      </w:r>
      <w:r w:rsidRPr="002E63E1">
        <w:rPr>
          <w:rFonts w:ascii="Times New Roman" w:hAnsi="Times New Roman" w:cs="Times New Roman"/>
          <w:sz w:val="28"/>
          <w:szCs w:val="28"/>
        </w:rPr>
        <w:t xml:space="preserve"> </w:t>
      </w:r>
      <w:r w:rsidR="00C973E7">
        <w:rPr>
          <w:rFonts w:ascii="Times New Roman" w:hAnsi="Times New Roman" w:cs="Times New Roman"/>
          <w:sz w:val="28"/>
          <w:szCs w:val="28"/>
        </w:rPr>
        <w:t>сен</w:t>
      </w:r>
      <w:r w:rsidR="002E63E1" w:rsidRPr="002E63E1">
        <w:rPr>
          <w:rFonts w:ascii="Times New Roman" w:hAnsi="Times New Roman" w:cs="Times New Roman"/>
          <w:sz w:val="28"/>
          <w:szCs w:val="28"/>
        </w:rPr>
        <w:t>т</w:t>
      </w:r>
      <w:r w:rsidRPr="002E63E1">
        <w:rPr>
          <w:rFonts w:ascii="Times New Roman" w:hAnsi="Times New Roman" w:cs="Times New Roman"/>
          <w:sz w:val="28"/>
          <w:szCs w:val="28"/>
        </w:rPr>
        <w:t>ября текущего года обеспечивает проведение согласительных процедур с данными кураторами налоговых расходов.</w:t>
      </w:r>
    </w:p>
    <w:p w:rsidR="00D90DDC" w:rsidRPr="002E63E1" w:rsidRDefault="00D90DDC" w:rsidP="002E63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E1">
        <w:rPr>
          <w:rFonts w:ascii="Times New Roman" w:hAnsi="Times New Roman" w:cs="Times New Roman"/>
          <w:sz w:val="28"/>
          <w:szCs w:val="28"/>
        </w:rPr>
        <w:t xml:space="preserve">2.3. Согласованный кураторами налоговых расходов </w:t>
      </w:r>
      <w:r w:rsidR="00E908E2" w:rsidRPr="002E63E1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2E63E1">
        <w:rPr>
          <w:rFonts w:ascii="Times New Roman" w:hAnsi="Times New Roman" w:cs="Times New Roman"/>
          <w:sz w:val="28"/>
          <w:szCs w:val="28"/>
        </w:rPr>
        <w:t xml:space="preserve">налоговых расходов по форме согласно приложению к настоящему </w:t>
      </w:r>
      <w:r w:rsidR="00E97A5E">
        <w:rPr>
          <w:rFonts w:ascii="Times New Roman" w:hAnsi="Times New Roman" w:cs="Times New Roman"/>
          <w:sz w:val="28"/>
          <w:szCs w:val="28"/>
        </w:rPr>
        <w:t>п</w:t>
      </w:r>
      <w:r w:rsidRPr="002E63E1">
        <w:rPr>
          <w:rFonts w:ascii="Times New Roman" w:hAnsi="Times New Roman" w:cs="Times New Roman"/>
          <w:sz w:val="28"/>
          <w:szCs w:val="28"/>
        </w:rPr>
        <w:t xml:space="preserve">орядку размещается на официальном сайте </w:t>
      </w:r>
      <w:r w:rsidR="00E908E2" w:rsidRPr="002E63E1">
        <w:rPr>
          <w:rFonts w:ascii="Times New Roman" w:hAnsi="Times New Roman" w:cs="Times New Roman"/>
          <w:sz w:val="28"/>
          <w:szCs w:val="28"/>
        </w:rPr>
        <w:t>городского округа город Выкса Нижегородской области</w:t>
      </w:r>
      <w:r w:rsidRPr="002E63E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244FFC">
        <w:rPr>
          <w:rFonts w:ascii="Times New Roman" w:hAnsi="Times New Roman" w:cs="Times New Roman"/>
          <w:sz w:val="28"/>
          <w:szCs w:val="28"/>
        </w:rPr>
        <w:t>«</w:t>
      </w:r>
      <w:r w:rsidRPr="002E63E1">
        <w:rPr>
          <w:rFonts w:ascii="Times New Roman" w:hAnsi="Times New Roman" w:cs="Times New Roman"/>
          <w:sz w:val="28"/>
          <w:szCs w:val="28"/>
        </w:rPr>
        <w:t>Интернет</w:t>
      </w:r>
      <w:r w:rsidR="00244FFC">
        <w:rPr>
          <w:rFonts w:ascii="Times New Roman" w:hAnsi="Times New Roman" w:cs="Times New Roman"/>
          <w:sz w:val="28"/>
          <w:szCs w:val="28"/>
        </w:rPr>
        <w:t>»</w:t>
      </w:r>
      <w:r w:rsidRPr="002E63E1">
        <w:rPr>
          <w:rFonts w:ascii="Times New Roman" w:hAnsi="Times New Roman" w:cs="Times New Roman"/>
          <w:sz w:val="28"/>
          <w:szCs w:val="28"/>
        </w:rPr>
        <w:t xml:space="preserve"> не позднее 1 </w:t>
      </w:r>
      <w:r w:rsidR="007E08B3">
        <w:rPr>
          <w:rFonts w:ascii="Times New Roman" w:hAnsi="Times New Roman" w:cs="Times New Roman"/>
          <w:sz w:val="28"/>
          <w:szCs w:val="28"/>
        </w:rPr>
        <w:t>ноя</w:t>
      </w:r>
      <w:r w:rsidRPr="002E63E1">
        <w:rPr>
          <w:rFonts w:ascii="Times New Roman" w:hAnsi="Times New Roman" w:cs="Times New Roman"/>
          <w:sz w:val="28"/>
          <w:szCs w:val="28"/>
        </w:rPr>
        <w:t>бря.</w:t>
      </w:r>
    </w:p>
    <w:p w:rsidR="00D90DDC" w:rsidRPr="002E63E1" w:rsidRDefault="00D90DDC" w:rsidP="002E63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E1">
        <w:rPr>
          <w:rFonts w:ascii="Times New Roman" w:hAnsi="Times New Roman" w:cs="Times New Roman"/>
          <w:sz w:val="28"/>
          <w:szCs w:val="28"/>
        </w:rPr>
        <w:t xml:space="preserve">2.4. В случае принятия нормативных правовых актов, </w:t>
      </w:r>
      <w:r w:rsidRPr="002E63E1"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предусматривающих изменение информации, включенной в перечень налоговых расходов, кураторы налоговых расходов в течение 10 рабочих дней с даты вступления в силу соответствующего нормативного правового акта направляют в </w:t>
      </w:r>
      <w:r w:rsidR="00E908E2" w:rsidRPr="002E63E1">
        <w:rPr>
          <w:rFonts w:ascii="Times New Roman" w:hAnsi="Times New Roman" w:cs="Times New Roman"/>
          <w:sz w:val="28"/>
          <w:szCs w:val="28"/>
        </w:rPr>
        <w:t>департамент</w:t>
      </w:r>
      <w:r w:rsidRPr="002E63E1">
        <w:rPr>
          <w:rFonts w:ascii="Times New Roman" w:hAnsi="Times New Roman" w:cs="Times New Roman"/>
          <w:sz w:val="28"/>
          <w:szCs w:val="28"/>
        </w:rPr>
        <w:t xml:space="preserve"> финансов информацию о необходимости внесения изменений в перечень налоговых расходов. </w:t>
      </w:r>
      <w:r w:rsidR="00E908E2" w:rsidRPr="002E63E1">
        <w:rPr>
          <w:rFonts w:ascii="Times New Roman" w:hAnsi="Times New Roman" w:cs="Times New Roman"/>
          <w:sz w:val="28"/>
          <w:szCs w:val="28"/>
        </w:rPr>
        <w:t>Департамент</w:t>
      </w:r>
      <w:r w:rsidRPr="002E63E1">
        <w:rPr>
          <w:rFonts w:ascii="Times New Roman" w:hAnsi="Times New Roman" w:cs="Times New Roman"/>
          <w:sz w:val="28"/>
          <w:szCs w:val="28"/>
        </w:rPr>
        <w:t xml:space="preserve"> финансов на основании полученной информации вносит соответствующие изменения в перечень налоговых расходов.</w:t>
      </w:r>
    </w:p>
    <w:p w:rsidR="001B704E" w:rsidRPr="001B704E" w:rsidRDefault="00BE0C7F" w:rsidP="00B83112">
      <w:pPr>
        <w:pStyle w:val="ConsPlusNormal"/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B704E" w:rsidRPr="001B704E">
        <w:rPr>
          <w:rFonts w:ascii="Times New Roman" w:hAnsi="Times New Roman" w:cs="Times New Roman"/>
          <w:b/>
          <w:sz w:val="28"/>
          <w:szCs w:val="28"/>
        </w:rPr>
        <w:t>. Порядок оценки налоговых расходов</w:t>
      </w:r>
    </w:p>
    <w:p w:rsidR="00BE0C7F" w:rsidRDefault="00BE0C7F" w:rsidP="00E420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целях проведения оценки налоговых расходов де</w:t>
      </w:r>
      <w:r w:rsidR="00C973E7">
        <w:rPr>
          <w:rFonts w:ascii="Times New Roman" w:hAnsi="Times New Roman" w:cs="Times New Roman"/>
          <w:sz w:val="28"/>
          <w:szCs w:val="28"/>
        </w:rPr>
        <w:t xml:space="preserve">партамент финансов ежегодно до </w:t>
      </w:r>
      <w:r w:rsidR="00E65E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E6A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тября доводит до кураторов налоговых расходов информацию, полученную от управления </w:t>
      </w:r>
      <w:r w:rsidRPr="00BE0C7F">
        <w:rPr>
          <w:rFonts w:ascii="Times New Roman" w:hAnsi="Times New Roman" w:cs="Times New Roman"/>
          <w:sz w:val="28"/>
          <w:szCs w:val="28"/>
        </w:rPr>
        <w:t>Федеральной налоговой службы по Нижегородской области о фискальных характеристиках налоговых расходов за отчетный финансовый год, а также информацию о стимулирующих налоговых расходах за 6 лет, предшествующих отчетному финансовому году</w:t>
      </w:r>
      <w:r w:rsidR="00E420A4">
        <w:rPr>
          <w:rFonts w:ascii="Times New Roman" w:hAnsi="Times New Roman" w:cs="Times New Roman"/>
          <w:sz w:val="28"/>
          <w:szCs w:val="28"/>
        </w:rPr>
        <w:t>.</w:t>
      </w:r>
    </w:p>
    <w:p w:rsidR="00E420A4" w:rsidRDefault="00E420A4" w:rsidP="00A413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B704E" w:rsidRPr="001B70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0A4">
        <w:rPr>
          <w:rFonts w:ascii="Times New Roman" w:hAnsi="Times New Roman" w:cs="Times New Roman"/>
          <w:sz w:val="28"/>
          <w:szCs w:val="28"/>
        </w:rPr>
        <w:t>Оценка налоговых расходов осуществляется куратором налогового расхода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36D" w:rsidRPr="00A4136D" w:rsidRDefault="00A4136D" w:rsidP="00A413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36D">
        <w:rPr>
          <w:rFonts w:ascii="Times New Roman" w:hAnsi="Times New Roman" w:cs="Times New Roman"/>
          <w:sz w:val="28"/>
          <w:szCs w:val="28"/>
        </w:rPr>
        <w:t>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расхода, вкладе налогового расхода в достижение целей муниципальной программы и (или) целей социально-экономической политики, не относящихся к муниципальным программам, а также о наличии или об отсутствии более результативных (менее затратных для местного бюджета</w:t>
      </w:r>
      <w:r w:rsidR="00F02895">
        <w:rPr>
          <w:rFonts w:ascii="Times New Roman" w:hAnsi="Times New Roman" w:cs="Times New Roman"/>
          <w:sz w:val="28"/>
          <w:szCs w:val="28"/>
        </w:rPr>
        <w:t>)</w:t>
      </w:r>
      <w:r w:rsidRPr="00A4136D">
        <w:rPr>
          <w:rFonts w:ascii="Times New Roman" w:hAnsi="Times New Roman" w:cs="Times New Roman"/>
          <w:sz w:val="28"/>
          <w:szCs w:val="28"/>
        </w:rPr>
        <w:t xml:space="preserve">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программам.</w:t>
      </w:r>
    </w:p>
    <w:p w:rsidR="00E420A4" w:rsidRDefault="00E420A4" w:rsidP="00E420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Кураторы налоговых расходов в срок до </w:t>
      </w:r>
      <w:r w:rsidR="00E97A5E">
        <w:rPr>
          <w:rFonts w:ascii="Times New Roman" w:hAnsi="Times New Roman" w:cs="Times New Roman"/>
          <w:sz w:val="28"/>
          <w:szCs w:val="28"/>
        </w:rPr>
        <w:t>2</w:t>
      </w:r>
      <w:r w:rsidR="00EE580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00D">
        <w:rPr>
          <w:rFonts w:ascii="Times New Roman" w:hAnsi="Times New Roman" w:cs="Times New Roman"/>
          <w:sz w:val="28"/>
          <w:szCs w:val="28"/>
        </w:rPr>
        <w:t>окт</w:t>
      </w:r>
      <w:r>
        <w:rPr>
          <w:rFonts w:ascii="Times New Roman" w:hAnsi="Times New Roman" w:cs="Times New Roman"/>
          <w:sz w:val="28"/>
          <w:szCs w:val="28"/>
        </w:rPr>
        <w:t xml:space="preserve">ября направляют в департамент финансов результаты оценки </w:t>
      </w:r>
      <w:r w:rsidRPr="000E000D">
        <w:rPr>
          <w:rFonts w:ascii="Times New Roman" w:hAnsi="Times New Roman" w:cs="Times New Roman"/>
          <w:sz w:val="28"/>
          <w:szCs w:val="28"/>
        </w:rPr>
        <w:t>с приложением аналитической записки по проведенны</w:t>
      </w:r>
      <w:r w:rsidR="00EE5804">
        <w:rPr>
          <w:rFonts w:ascii="Times New Roman" w:hAnsi="Times New Roman" w:cs="Times New Roman"/>
          <w:sz w:val="28"/>
          <w:szCs w:val="28"/>
        </w:rPr>
        <w:t>м</w:t>
      </w:r>
      <w:r w:rsidRPr="000E000D">
        <w:rPr>
          <w:rFonts w:ascii="Times New Roman" w:hAnsi="Times New Roman" w:cs="Times New Roman"/>
          <w:sz w:val="28"/>
          <w:szCs w:val="28"/>
        </w:rPr>
        <w:t xml:space="preserve"> расчетам и пояснением (обоснованием) выводов, сделанных на основании данных расчетов.</w:t>
      </w:r>
    </w:p>
    <w:p w:rsidR="00A4136D" w:rsidRPr="00A4136D" w:rsidRDefault="00A4136D" w:rsidP="00A4136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136D">
        <w:rPr>
          <w:rFonts w:ascii="Times New Roman" w:hAnsi="Times New Roman" w:cs="Times New Roman"/>
          <w:sz w:val="28"/>
          <w:szCs w:val="28"/>
        </w:rPr>
        <w:t xml:space="preserve">3.3. Департамент финансов формирует оценку эффективности налоговых </w:t>
      </w:r>
      <w:r w:rsidRPr="00A4136D">
        <w:rPr>
          <w:rFonts w:ascii="Times New Roman" w:hAnsi="Times New Roman" w:cs="Times New Roman"/>
          <w:sz w:val="28"/>
          <w:szCs w:val="28"/>
        </w:rPr>
        <w:lastRenderedPageBreak/>
        <w:t>расходов на основе данных, представленных кураторами налоговых расходов.</w:t>
      </w:r>
    </w:p>
    <w:p w:rsidR="00A4136D" w:rsidRPr="00A4136D" w:rsidRDefault="00A4136D" w:rsidP="00A4136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136D">
        <w:rPr>
          <w:rFonts w:ascii="Times New Roman" w:hAnsi="Times New Roman" w:cs="Times New Roman"/>
          <w:sz w:val="28"/>
          <w:szCs w:val="28"/>
        </w:rPr>
        <w:t>Результаты рассмотрения оценки налоговых расходов учитываются при формировании основных направлений бюджетной и налоговой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Выкса Нижегородской области</w:t>
      </w:r>
      <w:r w:rsidRPr="00A4136D">
        <w:rPr>
          <w:rFonts w:ascii="Times New Roman" w:hAnsi="Times New Roman" w:cs="Times New Roman"/>
          <w:sz w:val="28"/>
          <w:szCs w:val="28"/>
        </w:rPr>
        <w:t>, а также при проведении оценки эффективности реализации муниципальных программ.</w:t>
      </w:r>
    </w:p>
    <w:p w:rsidR="001B704E" w:rsidRPr="001B704E" w:rsidRDefault="00E420A4" w:rsidP="00E420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4136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B704E" w:rsidRPr="001B704E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включает:</w:t>
      </w:r>
    </w:p>
    <w:p w:rsidR="001B704E" w:rsidRPr="001B704E" w:rsidRDefault="001B704E" w:rsidP="00E420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>а) оценку целесообразности налоговых расходов;</w:t>
      </w:r>
    </w:p>
    <w:p w:rsidR="001B704E" w:rsidRPr="001B704E" w:rsidRDefault="001B704E" w:rsidP="00E420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>б) оценку результативности налоговых расходов.</w:t>
      </w:r>
    </w:p>
    <w:p w:rsidR="001B704E" w:rsidRPr="001B704E" w:rsidRDefault="00696FCF" w:rsidP="00E420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5"/>
      <w:bookmarkEnd w:id="2"/>
      <w:r>
        <w:rPr>
          <w:rFonts w:ascii="Times New Roman" w:hAnsi="Times New Roman" w:cs="Times New Roman"/>
          <w:sz w:val="28"/>
          <w:szCs w:val="28"/>
        </w:rPr>
        <w:t>3.</w:t>
      </w:r>
      <w:r w:rsidR="00F02895">
        <w:rPr>
          <w:rFonts w:ascii="Times New Roman" w:hAnsi="Times New Roman" w:cs="Times New Roman"/>
          <w:sz w:val="28"/>
          <w:szCs w:val="28"/>
        </w:rPr>
        <w:t>5</w:t>
      </w:r>
      <w:r w:rsidR="001B704E" w:rsidRPr="001B704E">
        <w:rPr>
          <w:rFonts w:ascii="Times New Roman" w:hAnsi="Times New Roman" w:cs="Times New Roman"/>
          <w:sz w:val="28"/>
          <w:szCs w:val="28"/>
        </w:rPr>
        <w:t>. Критериями целесообразности налоговых расходов являются:</w:t>
      </w:r>
    </w:p>
    <w:p w:rsidR="001B704E" w:rsidRPr="001B704E" w:rsidRDefault="001B704E" w:rsidP="00E420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>соответствие налоговых расходов целям муниципальных программ, структурным элементам муниципальных программ и (или) целям социально-экономической политики, не относящимся к муниципальным программам;</w:t>
      </w:r>
    </w:p>
    <w:p w:rsidR="001B704E" w:rsidRPr="001B704E" w:rsidRDefault="001B704E" w:rsidP="00E420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  <w:r w:rsidR="00696FCF">
        <w:rPr>
          <w:rFonts w:ascii="Times New Roman" w:hAnsi="Times New Roman" w:cs="Times New Roman"/>
          <w:sz w:val="28"/>
          <w:szCs w:val="28"/>
        </w:rPr>
        <w:t xml:space="preserve"> Если востребованность больше или равна 0,0</w:t>
      </w:r>
      <w:r w:rsidR="00E65E6A">
        <w:rPr>
          <w:rFonts w:ascii="Times New Roman" w:hAnsi="Times New Roman" w:cs="Times New Roman"/>
          <w:sz w:val="28"/>
          <w:szCs w:val="28"/>
        </w:rPr>
        <w:t>15</w:t>
      </w:r>
      <w:r w:rsidR="00696FCF">
        <w:rPr>
          <w:rFonts w:ascii="Times New Roman" w:hAnsi="Times New Roman" w:cs="Times New Roman"/>
          <w:sz w:val="28"/>
          <w:szCs w:val="28"/>
        </w:rPr>
        <w:t>, налоговый расход признается целесообразным.</w:t>
      </w:r>
    </w:p>
    <w:p w:rsidR="001B704E" w:rsidRPr="001B704E" w:rsidRDefault="00696FCF" w:rsidP="00E420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02895">
        <w:rPr>
          <w:rFonts w:ascii="Times New Roman" w:hAnsi="Times New Roman" w:cs="Times New Roman"/>
          <w:sz w:val="28"/>
          <w:szCs w:val="28"/>
        </w:rPr>
        <w:t>6</w:t>
      </w:r>
      <w:r w:rsidR="001B704E" w:rsidRPr="001B704E">
        <w:rPr>
          <w:rFonts w:ascii="Times New Roman" w:hAnsi="Times New Roman" w:cs="Times New Roman"/>
          <w:sz w:val="28"/>
          <w:szCs w:val="28"/>
        </w:rPr>
        <w:t xml:space="preserve">. В случае несоответствия налоговых расходов хотя бы одному из критериев, указанных в </w:t>
      </w:r>
      <w:r>
        <w:rPr>
          <w:rFonts w:ascii="Times New Roman" w:hAnsi="Times New Roman" w:cs="Times New Roman"/>
          <w:sz w:val="28"/>
          <w:szCs w:val="28"/>
        </w:rPr>
        <w:t>пункте 3.</w:t>
      </w:r>
      <w:r w:rsidR="00F028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B704E" w:rsidRPr="001B704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0289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</w:t>
      </w:r>
      <w:r w:rsidR="001B704E" w:rsidRPr="001B704E">
        <w:rPr>
          <w:rFonts w:ascii="Times New Roman" w:hAnsi="Times New Roman" w:cs="Times New Roman"/>
          <w:sz w:val="28"/>
          <w:szCs w:val="28"/>
        </w:rPr>
        <w:t xml:space="preserve">, куратору налогового расхода надлежит представить в </w:t>
      </w:r>
      <w:r w:rsidR="00C13D9A"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="001B704E" w:rsidRPr="001B704E">
        <w:rPr>
          <w:rFonts w:ascii="Times New Roman" w:hAnsi="Times New Roman" w:cs="Times New Roman"/>
          <w:sz w:val="28"/>
          <w:szCs w:val="28"/>
        </w:rPr>
        <w:t xml:space="preserve"> предложения о сохранении (уточнении, отмене) льгот для плательщиков.</w:t>
      </w:r>
    </w:p>
    <w:p w:rsidR="001B704E" w:rsidRPr="001B704E" w:rsidRDefault="00F02895" w:rsidP="00E420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1B704E" w:rsidRPr="001B704E">
        <w:rPr>
          <w:rFonts w:ascii="Times New Roman" w:hAnsi="Times New Roman" w:cs="Times New Roman"/>
          <w:sz w:val="28"/>
          <w:szCs w:val="28"/>
        </w:rPr>
        <w:t xml:space="preserve">. В качестве критерия результативности налогового расхода определяется как минимум один показатель (индикатор) достижения целей муниципальной программы и (или) целей социально-экономической политики, не относящихся к муниципальным программам, </w:t>
      </w:r>
      <w:r w:rsidR="001B704E" w:rsidRPr="008D02EB">
        <w:rPr>
          <w:rFonts w:ascii="Times New Roman" w:hAnsi="Times New Roman" w:cs="Times New Roman"/>
          <w:sz w:val="28"/>
          <w:szCs w:val="28"/>
        </w:rPr>
        <w:t>либо иной показатель (индикатор), на значение которого оказывают влияние налоговые расходы.</w:t>
      </w:r>
    </w:p>
    <w:p w:rsidR="001B704E" w:rsidRPr="001B704E" w:rsidRDefault="001B704E" w:rsidP="00E420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</w:t>
      </w:r>
      <w:r w:rsidRPr="001B704E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 и (или) целей социально-экономической политики,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  <w:r w:rsidR="00C13D9A">
        <w:rPr>
          <w:rFonts w:ascii="Times New Roman" w:hAnsi="Times New Roman" w:cs="Times New Roman"/>
          <w:sz w:val="28"/>
          <w:szCs w:val="28"/>
        </w:rPr>
        <w:t xml:space="preserve"> Е</w:t>
      </w:r>
      <w:r w:rsidR="00C13D9A" w:rsidRPr="00C13D9A">
        <w:rPr>
          <w:rFonts w:ascii="Times New Roman" w:hAnsi="Times New Roman" w:cs="Times New Roman"/>
          <w:sz w:val="28"/>
          <w:szCs w:val="28"/>
        </w:rPr>
        <w:t xml:space="preserve">сли вклад </w:t>
      </w:r>
      <w:r w:rsidR="00EE3D90">
        <w:rPr>
          <w:rFonts w:ascii="Times New Roman" w:hAnsi="Times New Roman" w:cs="Times New Roman"/>
          <w:sz w:val="28"/>
          <w:szCs w:val="28"/>
        </w:rPr>
        <w:t>больше либо равен нулю</w:t>
      </w:r>
      <w:r w:rsidR="00C13D9A" w:rsidRPr="00C13D9A">
        <w:rPr>
          <w:rFonts w:ascii="Times New Roman" w:hAnsi="Times New Roman" w:cs="Times New Roman"/>
          <w:sz w:val="28"/>
          <w:szCs w:val="28"/>
        </w:rPr>
        <w:t>, то налоговый расход признается результативным.</w:t>
      </w:r>
    </w:p>
    <w:p w:rsidR="001B704E" w:rsidRPr="001B704E" w:rsidRDefault="001B704E" w:rsidP="00E420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>3.</w:t>
      </w:r>
      <w:r w:rsidR="008D02EB">
        <w:rPr>
          <w:rFonts w:ascii="Times New Roman" w:hAnsi="Times New Roman" w:cs="Times New Roman"/>
          <w:sz w:val="28"/>
          <w:szCs w:val="28"/>
        </w:rPr>
        <w:t>8</w:t>
      </w:r>
      <w:r w:rsidR="00C13D9A">
        <w:rPr>
          <w:rFonts w:ascii="Times New Roman" w:hAnsi="Times New Roman" w:cs="Times New Roman"/>
          <w:sz w:val="28"/>
          <w:szCs w:val="28"/>
        </w:rPr>
        <w:t>.</w:t>
      </w:r>
      <w:r w:rsidRPr="001B704E">
        <w:rPr>
          <w:rFonts w:ascii="Times New Roman" w:hAnsi="Times New Roman" w:cs="Times New Roman"/>
          <w:sz w:val="28"/>
          <w:szCs w:val="28"/>
        </w:rPr>
        <w:t xml:space="preserve"> Оценка результативности налоговых расходов включает оценку бюджетной эффективности налоговых расходов.</w:t>
      </w:r>
    </w:p>
    <w:p w:rsidR="001B704E" w:rsidRPr="001B704E" w:rsidRDefault="00C13D9A" w:rsidP="00E420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D02EB">
        <w:rPr>
          <w:rFonts w:ascii="Times New Roman" w:hAnsi="Times New Roman" w:cs="Times New Roman"/>
          <w:sz w:val="28"/>
          <w:szCs w:val="28"/>
        </w:rPr>
        <w:t>9</w:t>
      </w:r>
      <w:r w:rsidR="001B704E" w:rsidRPr="001B704E">
        <w:rPr>
          <w:rFonts w:ascii="Times New Roman" w:hAnsi="Times New Roman" w:cs="Times New Roman"/>
          <w:sz w:val="28"/>
          <w:szCs w:val="28"/>
        </w:rPr>
        <w:t>. В целях оценки бюджетной эффективности налоговых расходов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программам, а также оценка совокупного бюджетного эффекта (самоокупаемости) стимулирующих налоговых расходов.</w:t>
      </w:r>
    </w:p>
    <w:p w:rsidR="001B704E" w:rsidRPr="001B704E" w:rsidRDefault="00C13D9A" w:rsidP="00E420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4"/>
      <w:bookmarkEnd w:id="3"/>
      <w:r>
        <w:rPr>
          <w:rFonts w:ascii="Times New Roman" w:hAnsi="Times New Roman" w:cs="Times New Roman"/>
          <w:sz w:val="28"/>
          <w:szCs w:val="28"/>
        </w:rPr>
        <w:t>3.</w:t>
      </w:r>
      <w:r w:rsidR="00B5488A">
        <w:rPr>
          <w:rFonts w:ascii="Times New Roman" w:hAnsi="Times New Roman" w:cs="Times New Roman"/>
          <w:sz w:val="28"/>
          <w:szCs w:val="28"/>
        </w:rPr>
        <w:t>10</w:t>
      </w:r>
      <w:r w:rsidR="001B704E" w:rsidRPr="001B704E">
        <w:rPr>
          <w:rFonts w:ascii="Times New Roman" w:hAnsi="Times New Roman" w:cs="Times New Roman"/>
          <w:sz w:val="28"/>
          <w:szCs w:val="28"/>
        </w:rPr>
        <w:t xml:space="preserve">. Сравнительный анализ включает сравнение объемов расходов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="001B704E" w:rsidRPr="001B704E">
        <w:rPr>
          <w:rFonts w:ascii="Times New Roman" w:hAnsi="Times New Roman" w:cs="Times New Roman"/>
          <w:sz w:val="28"/>
          <w:szCs w:val="28"/>
        </w:rPr>
        <w:t xml:space="preserve"> в случае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политики, не относящихся к муниципальным программам, на 1 рубль налоговых расходов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1B704E" w:rsidRPr="001B704E" w:rsidRDefault="001B704E" w:rsidP="00E420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>В качестве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программам, могут учитываться в том числе:</w:t>
      </w:r>
    </w:p>
    <w:p w:rsidR="001B704E" w:rsidRPr="001B704E" w:rsidRDefault="001B704E" w:rsidP="00EE3D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 xml:space="preserve">а) субсидии или иные формы непосредственной финансовой </w:t>
      </w:r>
      <w:r w:rsidRPr="001B704E">
        <w:rPr>
          <w:rFonts w:ascii="Times New Roman" w:hAnsi="Times New Roman" w:cs="Times New Roman"/>
          <w:sz w:val="28"/>
          <w:szCs w:val="28"/>
        </w:rPr>
        <w:lastRenderedPageBreak/>
        <w:t>поддержки плательщиков, имеющих право на льготы, за счет средств местного бюджета;</w:t>
      </w:r>
    </w:p>
    <w:p w:rsidR="001B704E" w:rsidRPr="001B704E" w:rsidRDefault="001B704E" w:rsidP="00EE3D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4E">
        <w:rPr>
          <w:rFonts w:ascii="Times New Roman" w:hAnsi="Times New Roman" w:cs="Times New Roman"/>
          <w:sz w:val="28"/>
          <w:szCs w:val="28"/>
        </w:rPr>
        <w:t>б) предоставление муниципальных гарантий по обязательствам плательщиков, имеющих право на льготы;</w:t>
      </w:r>
    </w:p>
    <w:p w:rsidR="00E02CFA" w:rsidRDefault="001B704E" w:rsidP="00EE3D90">
      <w:pPr>
        <w:spacing w:line="360" w:lineRule="auto"/>
        <w:ind w:firstLine="709"/>
        <w:jc w:val="both"/>
        <w:rPr>
          <w:sz w:val="28"/>
          <w:szCs w:val="28"/>
        </w:rPr>
      </w:pPr>
      <w:r w:rsidRPr="001B704E">
        <w:rPr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EE3D90" w:rsidRDefault="00EE3D90" w:rsidP="00EE3D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В случае отсутствия факта применения налоговой льготы в отчетном налоговом периоде оценка соответствующего налогового расхода не осуществляется.</w:t>
      </w:r>
    </w:p>
    <w:p w:rsidR="009A0C88" w:rsidRDefault="009A0C88" w:rsidP="009A0C88">
      <w:pPr>
        <w:pStyle w:val="ConsPlusNormal"/>
        <w:spacing w:before="220"/>
        <w:ind w:firstLine="540"/>
        <w:jc w:val="both"/>
      </w:pPr>
    </w:p>
    <w:p w:rsidR="005C1020" w:rsidRDefault="005C1020" w:rsidP="00E420A4">
      <w:pPr>
        <w:spacing w:line="360" w:lineRule="auto"/>
        <w:ind w:firstLine="709"/>
        <w:rPr>
          <w:sz w:val="28"/>
          <w:szCs w:val="28"/>
        </w:rPr>
        <w:sectPr w:rsidR="005C1020" w:rsidSect="00F5711A">
          <w:pgSz w:w="11905" w:h="16838"/>
          <w:pgMar w:top="1134" w:right="851" w:bottom="1134" w:left="1701" w:header="0" w:footer="0" w:gutter="0"/>
          <w:cols w:space="720"/>
          <w:docGrid w:linePitch="326"/>
        </w:sectPr>
      </w:pPr>
    </w:p>
    <w:p w:rsidR="005C1020" w:rsidRPr="000C5A2A" w:rsidRDefault="005C1020" w:rsidP="005C1020">
      <w:pPr>
        <w:pStyle w:val="ConsPlusNormal"/>
        <w:jc w:val="right"/>
        <w:outlineLvl w:val="1"/>
        <w:rPr>
          <w:rFonts w:ascii="Times New Roman" w:eastAsia="Arial Unicode MS" w:hAnsi="Times New Roman" w:cs="Times New Roman"/>
        </w:rPr>
      </w:pPr>
      <w:r w:rsidRPr="000C5A2A">
        <w:rPr>
          <w:rFonts w:ascii="Times New Roman" w:eastAsia="Arial Unicode MS" w:hAnsi="Times New Roman" w:cs="Times New Roman"/>
        </w:rPr>
        <w:lastRenderedPageBreak/>
        <w:t>Приложение</w:t>
      </w:r>
    </w:p>
    <w:p w:rsidR="0072331D" w:rsidRDefault="005C1020" w:rsidP="005C1020">
      <w:pPr>
        <w:pStyle w:val="ConsPlusNormal"/>
        <w:jc w:val="right"/>
        <w:rPr>
          <w:rFonts w:ascii="Times New Roman" w:eastAsia="Arial Unicode MS" w:hAnsi="Times New Roman" w:cs="Times New Roman"/>
        </w:rPr>
      </w:pPr>
      <w:r w:rsidRPr="000C5A2A">
        <w:rPr>
          <w:rFonts w:ascii="Times New Roman" w:eastAsia="Arial Unicode MS" w:hAnsi="Times New Roman" w:cs="Times New Roman"/>
        </w:rPr>
        <w:t>к Порядку формирования</w:t>
      </w:r>
      <w:r w:rsidR="0072331D">
        <w:rPr>
          <w:rFonts w:ascii="Times New Roman" w:eastAsia="Arial Unicode MS" w:hAnsi="Times New Roman" w:cs="Times New Roman"/>
        </w:rPr>
        <w:t xml:space="preserve"> </w:t>
      </w:r>
      <w:r w:rsidRPr="000C5A2A">
        <w:rPr>
          <w:rFonts w:ascii="Times New Roman" w:eastAsia="Arial Unicode MS" w:hAnsi="Times New Roman" w:cs="Times New Roman"/>
        </w:rPr>
        <w:t>перечня налоговых расходов</w:t>
      </w:r>
    </w:p>
    <w:p w:rsidR="0072331D" w:rsidRDefault="007339FC" w:rsidP="005C1020">
      <w:pPr>
        <w:pStyle w:val="ConsPlusNormal"/>
        <w:jc w:val="right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городского округа город Выкса </w:t>
      </w:r>
      <w:r w:rsidR="005C1020" w:rsidRPr="000C5A2A">
        <w:rPr>
          <w:rFonts w:ascii="Times New Roman" w:eastAsia="Arial Unicode MS" w:hAnsi="Times New Roman" w:cs="Times New Roman"/>
        </w:rPr>
        <w:t>Нижегородской области</w:t>
      </w:r>
    </w:p>
    <w:p w:rsidR="007339FC" w:rsidRDefault="005C1020" w:rsidP="005C1020">
      <w:pPr>
        <w:pStyle w:val="ConsPlusNormal"/>
        <w:jc w:val="right"/>
        <w:rPr>
          <w:rFonts w:ascii="Times New Roman" w:eastAsia="Arial Unicode MS" w:hAnsi="Times New Roman" w:cs="Times New Roman"/>
        </w:rPr>
      </w:pPr>
      <w:r w:rsidRPr="000C5A2A">
        <w:rPr>
          <w:rFonts w:ascii="Times New Roman" w:eastAsia="Arial Unicode MS" w:hAnsi="Times New Roman" w:cs="Times New Roman"/>
        </w:rPr>
        <w:t>и</w:t>
      </w:r>
      <w:r w:rsidR="0072331D">
        <w:rPr>
          <w:rFonts w:ascii="Times New Roman" w:eastAsia="Arial Unicode MS" w:hAnsi="Times New Roman" w:cs="Times New Roman"/>
        </w:rPr>
        <w:t xml:space="preserve"> </w:t>
      </w:r>
      <w:r w:rsidRPr="000C5A2A">
        <w:rPr>
          <w:rFonts w:ascii="Times New Roman" w:eastAsia="Arial Unicode MS" w:hAnsi="Times New Roman" w:cs="Times New Roman"/>
        </w:rPr>
        <w:t>оценки налоговых расходов</w:t>
      </w:r>
      <w:r w:rsidR="007339FC">
        <w:rPr>
          <w:rFonts w:ascii="Times New Roman" w:eastAsia="Arial Unicode MS" w:hAnsi="Times New Roman" w:cs="Times New Roman"/>
        </w:rPr>
        <w:t xml:space="preserve"> городского округа</w:t>
      </w:r>
    </w:p>
    <w:p w:rsidR="005C1020" w:rsidRPr="000C5A2A" w:rsidRDefault="007339FC" w:rsidP="005C1020">
      <w:pPr>
        <w:pStyle w:val="ConsPlusNormal"/>
        <w:jc w:val="right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город Выкса </w:t>
      </w:r>
      <w:r w:rsidR="005C1020" w:rsidRPr="000C5A2A">
        <w:rPr>
          <w:rFonts w:ascii="Times New Roman" w:eastAsia="Arial Unicode MS" w:hAnsi="Times New Roman" w:cs="Times New Roman"/>
        </w:rPr>
        <w:t>Нижегородской области</w:t>
      </w:r>
    </w:p>
    <w:p w:rsidR="005C1020" w:rsidRPr="000C5A2A" w:rsidRDefault="005C1020" w:rsidP="005C1020">
      <w:pPr>
        <w:pStyle w:val="ConsPlusNormal"/>
        <w:ind w:firstLine="540"/>
        <w:jc w:val="both"/>
        <w:rPr>
          <w:rFonts w:ascii="Times New Roman" w:eastAsia="Arial Unicode MS" w:hAnsi="Times New Roman" w:cs="Times New Roman"/>
        </w:rPr>
      </w:pPr>
    </w:p>
    <w:p w:rsidR="005C1020" w:rsidRPr="000C5A2A" w:rsidRDefault="005C1020" w:rsidP="00EC53AE">
      <w:pPr>
        <w:pStyle w:val="ConsPlusNormal"/>
        <w:jc w:val="center"/>
        <w:rPr>
          <w:rFonts w:ascii="Times New Roman" w:eastAsia="Arial Unicode MS" w:hAnsi="Times New Roman" w:cs="Times New Roman"/>
        </w:rPr>
      </w:pPr>
      <w:bookmarkStart w:id="4" w:name="P128"/>
      <w:bookmarkEnd w:id="4"/>
      <w:r w:rsidRPr="000C5A2A">
        <w:rPr>
          <w:rFonts w:ascii="Times New Roman" w:eastAsia="Arial Unicode MS" w:hAnsi="Times New Roman" w:cs="Times New Roman"/>
        </w:rPr>
        <w:t xml:space="preserve">Перечень налоговых расходов </w:t>
      </w:r>
      <w:r w:rsidR="009A0C88">
        <w:rPr>
          <w:rFonts w:ascii="Times New Roman" w:eastAsia="Arial Unicode MS" w:hAnsi="Times New Roman" w:cs="Times New Roman"/>
        </w:rPr>
        <w:t>городского округа город Выкса</w:t>
      </w:r>
      <w:r w:rsidR="009A0C88" w:rsidRPr="000C5A2A">
        <w:rPr>
          <w:rFonts w:ascii="Times New Roman" w:eastAsia="Arial Unicode MS" w:hAnsi="Times New Roman" w:cs="Times New Roman"/>
        </w:rPr>
        <w:t xml:space="preserve"> </w:t>
      </w:r>
      <w:r w:rsidRPr="000C5A2A">
        <w:rPr>
          <w:rFonts w:ascii="Times New Roman" w:eastAsia="Arial Unicode MS" w:hAnsi="Times New Roman" w:cs="Times New Roman"/>
        </w:rPr>
        <w:t xml:space="preserve">Нижегородской области на </w:t>
      </w:r>
      <w:r w:rsidR="00062BA5" w:rsidRPr="00062BA5">
        <w:rPr>
          <w:rFonts w:ascii="Times New Roman" w:eastAsia="Arial Unicode MS" w:hAnsi="Times New Roman" w:cs="Times New Roman"/>
        </w:rPr>
        <w:t>очередной финансовый год и плановый период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994"/>
        <w:gridCol w:w="1134"/>
        <w:gridCol w:w="1276"/>
        <w:gridCol w:w="1079"/>
        <w:gridCol w:w="1047"/>
        <w:gridCol w:w="1249"/>
        <w:gridCol w:w="1249"/>
        <w:gridCol w:w="1193"/>
        <w:gridCol w:w="1249"/>
        <w:gridCol w:w="1660"/>
        <w:gridCol w:w="2047"/>
      </w:tblGrid>
      <w:tr w:rsidR="000C5A2A" w:rsidRPr="005C1020" w:rsidTr="00C4231F">
        <w:tc>
          <w:tcPr>
            <w:tcW w:w="486" w:type="dxa"/>
          </w:tcPr>
          <w:p w:rsidR="000C5A2A" w:rsidRPr="005C1020" w:rsidRDefault="000C5A2A" w:rsidP="005C10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994" w:type="dxa"/>
          </w:tcPr>
          <w:p w:rsidR="000C5A2A" w:rsidRPr="005C1020" w:rsidRDefault="000C5A2A" w:rsidP="005C10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Куратор налогового расхода</w:t>
            </w:r>
          </w:p>
        </w:tc>
        <w:tc>
          <w:tcPr>
            <w:tcW w:w="1134" w:type="dxa"/>
          </w:tcPr>
          <w:p w:rsidR="000C5A2A" w:rsidRPr="005C1020" w:rsidRDefault="000C5A2A" w:rsidP="005C10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Наименование налоговых льгот, освобождений и иных преференций по налогам</w:t>
            </w:r>
            <w:r w:rsidR="00C4231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76" w:type="dxa"/>
          </w:tcPr>
          <w:p w:rsidR="000C5A2A" w:rsidRPr="005C1020" w:rsidRDefault="000C5A2A" w:rsidP="000C5A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Нормативный правовой акт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 город Выкса Нижегородской области</w:t>
            </w: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, устанавливающий налоговые льготы, освобождения и иные преференции по налогам</w:t>
            </w:r>
          </w:p>
        </w:tc>
        <w:tc>
          <w:tcPr>
            <w:tcW w:w="1079" w:type="dxa"/>
          </w:tcPr>
          <w:p w:rsidR="000C5A2A" w:rsidRPr="005C1020" w:rsidRDefault="000C5A2A" w:rsidP="005C10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Вид налоговых льгот, освобождений и иных преференций</w:t>
            </w:r>
          </w:p>
        </w:tc>
        <w:tc>
          <w:tcPr>
            <w:tcW w:w="1047" w:type="dxa"/>
          </w:tcPr>
          <w:p w:rsidR="000C5A2A" w:rsidRPr="005C1020" w:rsidRDefault="000C5A2A" w:rsidP="005C10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1249" w:type="dxa"/>
          </w:tcPr>
          <w:p w:rsidR="000C5A2A" w:rsidRPr="005C1020" w:rsidRDefault="000C5A2A" w:rsidP="000C5A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 xml:space="preserve">Дата начала действия предоставленного нормативными правовыми актами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город Выкса </w:t>
            </w: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Нижегородской области права на налоговые льготы, освобождения и иные преференции по налогам</w:t>
            </w:r>
          </w:p>
        </w:tc>
        <w:tc>
          <w:tcPr>
            <w:tcW w:w="1249" w:type="dxa"/>
          </w:tcPr>
          <w:p w:rsidR="000C5A2A" w:rsidRPr="005C1020" w:rsidRDefault="000C5A2A" w:rsidP="000C5A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город Выкса </w:t>
            </w: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Нижегородской области</w:t>
            </w:r>
          </w:p>
        </w:tc>
        <w:tc>
          <w:tcPr>
            <w:tcW w:w="1193" w:type="dxa"/>
          </w:tcPr>
          <w:p w:rsidR="000C5A2A" w:rsidRPr="005C1020" w:rsidRDefault="000C5A2A" w:rsidP="005C10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Условия предоставления налоговых льгот, освобождений и иных преференций</w:t>
            </w:r>
          </w:p>
        </w:tc>
        <w:tc>
          <w:tcPr>
            <w:tcW w:w="1249" w:type="dxa"/>
          </w:tcPr>
          <w:p w:rsidR="000C5A2A" w:rsidRPr="005C1020" w:rsidRDefault="000C5A2A" w:rsidP="000C5A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муниципальных </w:t>
            </w: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 xml:space="preserve">программ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город Выкса </w:t>
            </w: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Нижегородской области,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660" w:type="dxa"/>
          </w:tcPr>
          <w:p w:rsidR="000C5A2A" w:rsidRPr="005C1020" w:rsidRDefault="000C5A2A" w:rsidP="000C5A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структурных элементов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муниципальных</w:t>
            </w: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город Выкса </w:t>
            </w: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Нижегородской области,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047" w:type="dxa"/>
          </w:tcPr>
          <w:p w:rsidR="000C5A2A" w:rsidRPr="005C1020" w:rsidRDefault="000C5A2A" w:rsidP="000C5A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нормативных правовых актов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город Выкса </w:t>
            </w: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 xml:space="preserve">Нижегородской области, определяющих цели социально-экономической политики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город Выкса </w:t>
            </w: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 xml:space="preserve">Нижегородской области, не относящихся 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муниципальным</w:t>
            </w: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город Выкса </w:t>
            </w: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Нижегородской области</w:t>
            </w:r>
          </w:p>
        </w:tc>
      </w:tr>
      <w:tr w:rsidR="000C5A2A" w:rsidRPr="005C1020" w:rsidTr="00C4231F">
        <w:tc>
          <w:tcPr>
            <w:tcW w:w="486" w:type="dxa"/>
          </w:tcPr>
          <w:p w:rsidR="000C5A2A" w:rsidRPr="005C1020" w:rsidRDefault="000C5A2A" w:rsidP="005C102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I.</w:t>
            </w:r>
          </w:p>
        </w:tc>
        <w:tc>
          <w:tcPr>
            <w:tcW w:w="14177" w:type="dxa"/>
            <w:gridSpan w:val="11"/>
          </w:tcPr>
          <w:p w:rsidR="000C5A2A" w:rsidRPr="005C1020" w:rsidRDefault="000C5A2A" w:rsidP="000C5A2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 xml:space="preserve">Налог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имущество физических лиц</w:t>
            </w:r>
          </w:p>
        </w:tc>
      </w:tr>
      <w:tr w:rsidR="000C5A2A" w:rsidRPr="005C1020" w:rsidTr="00C4231F">
        <w:tc>
          <w:tcPr>
            <w:tcW w:w="486" w:type="dxa"/>
          </w:tcPr>
          <w:p w:rsidR="000C5A2A" w:rsidRPr="005C1020" w:rsidRDefault="000C5A2A" w:rsidP="005C10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94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7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A2A" w:rsidRPr="005C1020" w:rsidTr="00C4231F">
        <w:tc>
          <w:tcPr>
            <w:tcW w:w="486" w:type="dxa"/>
          </w:tcPr>
          <w:p w:rsidR="000C5A2A" w:rsidRPr="005C1020" w:rsidRDefault="000C5A2A" w:rsidP="005C10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94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7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A2A" w:rsidRPr="005C1020" w:rsidTr="00C4231F">
        <w:tc>
          <w:tcPr>
            <w:tcW w:w="486" w:type="dxa"/>
          </w:tcPr>
          <w:p w:rsidR="000C5A2A" w:rsidRPr="005C1020" w:rsidRDefault="000C5A2A" w:rsidP="005C102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II.</w:t>
            </w:r>
          </w:p>
        </w:tc>
        <w:tc>
          <w:tcPr>
            <w:tcW w:w="14177" w:type="dxa"/>
            <w:gridSpan w:val="11"/>
          </w:tcPr>
          <w:p w:rsidR="000C5A2A" w:rsidRPr="005C1020" w:rsidRDefault="000C5A2A" w:rsidP="005C10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</w:tr>
      <w:tr w:rsidR="000C5A2A" w:rsidRPr="005C1020" w:rsidTr="00C4231F">
        <w:tc>
          <w:tcPr>
            <w:tcW w:w="486" w:type="dxa"/>
          </w:tcPr>
          <w:p w:rsidR="000C5A2A" w:rsidRPr="005C1020" w:rsidRDefault="000C5A2A" w:rsidP="005C10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94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7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A2A" w:rsidRPr="005C1020" w:rsidTr="00C4231F">
        <w:tc>
          <w:tcPr>
            <w:tcW w:w="486" w:type="dxa"/>
          </w:tcPr>
          <w:p w:rsidR="000C5A2A" w:rsidRPr="005C1020" w:rsidRDefault="000C5A2A" w:rsidP="005C10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2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94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7" w:type="dxa"/>
          </w:tcPr>
          <w:p w:rsidR="000C5A2A" w:rsidRPr="005C1020" w:rsidRDefault="000C5A2A" w:rsidP="005C1020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B704E" w:rsidRPr="00C4231F" w:rsidRDefault="00C4231F" w:rsidP="00C4231F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sz w:val="16"/>
          <w:szCs w:val="16"/>
        </w:rPr>
      </w:pPr>
      <w:r>
        <w:rPr>
          <w:rFonts w:ascii="Times New Roman" w:eastAsia="Arial Unicode MS" w:hAnsi="Times New Roman" w:cs="Times New Roman"/>
          <w:sz w:val="16"/>
          <w:szCs w:val="16"/>
        </w:rPr>
        <w:t>*за исключением льгот, предусмотренных п.5 ст.391 Налогового кодекса Российской Федерации</w:t>
      </w:r>
    </w:p>
    <w:sectPr w:rsidR="001B704E" w:rsidRPr="00C4231F" w:rsidSect="009A0C8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11B19"/>
    <w:rsid w:val="00051B28"/>
    <w:rsid w:val="00062BA5"/>
    <w:rsid w:val="00071CF7"/>
    <w:rsid w:val="000A068E"/>
    <w:rsid w:val="000C5A2A"/>
    <w:rsid w:val="000E000D"/>
    <w:rsid w:val="000E441F"/>
    <w:rsid w:val="00150309"/>
    <w:rsid w:val="00153454"/>
    <w:rsid w:val="00174F5D"/>
    <w:rsid w:val="001864FB"/>
    <w:rsid w:val="001B704E"/>
    <w:rsid w:val="001C2FE3"/>
    <w:rsid w:val="001F7BE5"/>
    <w:rsid w:val="00244FFC"/>
    <w:rsid w:val="00245470"/>
    <w:rsid w:val="002610A7"/>
    <w:rsid w:val="00265793"/>
    <w:rsid w:val="002E63E1"/>
    <w:rsid w:val="0033249A"/>
    <w:rsid w:val="00376E7A"/>
    <w:rsid w:val="0039029D"/>
    <w:rsid w:val="00396450"/>
    <w:rsid w:val="003B0A50"/>
    <w:rsid w:val="003B36AB"/>
    <w:rsid w:val="003F16E5"/>
    <w:rsid w:val="00427BB0"/>
    <w:rsid w:val="00480497"/>
    <w:rsid w:val="00481A82"/>
    <w:rsid w:val="00495525"/>
    <w:rsid w:val="00553AEE"/>
    <w:rsid w:val="00573318"/>
    <w:rsid w:val="005C1020"/>
    <w:rsid w:val="005D78BC"/>
    <w:rsid w:val="005E3402"/>
    <w:rsid w:val="005F2402"/>
    <w:rsid w:val="005F5EDD"/>
    <w:rsid w:val="00616D0A"/>
    <w:rsid w:val="00696FCF"/>
    <w:rsid w:val="006A5C91"/>
    <w:rsid w:val="006B308D"/>
    <w:rsid w:val="006D1583"/>
    <w:rsid w:val="006E7437"/>
    <w:rsid w:val="0072331D"/>
    <w:rsid w:val="007339FC"/>
    <w:rsid w:val="007745CB"/>
    <w:rsid w:val="007E08B3"/>
    <w:rsid w:val="007E3F50"/>
    <w:rsid w:val="00833CCE"/>
    <w:rsid w:val="008B4FBC"/>
    <w:rsid w:val="008D02EB"/>
    <w:rsid w:val="008F3D23"/>
    <w:rsid w:val="00906599"/>
    <w:rsid w:val="009A0C88"/>
    <w:rsid w:val="009F66F0"/>
    <w:rsid w:val="00A32B3E"/>
    <w:rsid w:val="00A4136D"/>
    <w:rsid w:val="00A45E48"/>
    <w:rsid w:val="00A630D7"/>
    <w:rsid w:val="00A90E1B"/>
    <w:rsid w:val="00AD0595"/>
    <w:rsid w:val="00B25635"/>
    <w:rsid w:val="00B45B12"/>
    <w:rsid w:val="00B5488A"/>
    <w:rsid w:val="00B736B7"/>
    <w:rsid w:val="00B77F61"/>
    <w:rsid w:val="00B83112"/>
    <w:rsid w:val="00BE0C7F"/>
    <w:rsid w:val="00C0141F"/>
    <w:rsid w:val="00C13D9A"/>
    <w:rsid w:val="00C41C18"/>
    <w:rsid w:val="00C4231F"/>
    <w:rsid w:val="00C72031"/>
    <w:rsid w:val="00C922AA"/>
    <w:rsid w:val="00C973E7"/>
    <w:rsid w:val="00D15207"/>
    <w:rsid w:val="00D90DDC"/>
    <w:rsid w:val="00DB25AC"/>
    <w:rsid w:val="00DE43D5"/>
    <w:rsid w:val="00E02CFA"/>
    <w:rsid w:val="00E420A4"/>
    <w:rsid w:val="00E555EB"/>
    <w:rsid w:val="00E65E6A"/>
    <w:rsid w:val="00E908E2"/>
    <w:rsid w:val="00E966BC"/>
    <w:rsid w:val="00E97A5E"/>
    <w:rsid w:val="00EC53AE"/>
    <w:rsid w:val="00EE3D90"/>
    <w:rsid w:val="00EE5804"/>
    <w:rsid w:val="00F02895"/>
    <w:rsid w:val="00F048A2"/>
    <w:rsid w:val="00F054B6"/>
    <w:rsid w:val="00F223CC"/>
    <w:rsid w:val="00F36C98"/>
    <w:rsid w:val="00F45B16"/>
    <w:rsid w:val="00F55F52"/>
    <w:rsid w:val="00F5711A"/>
    <w:rsid w:val="00F838FA"/>
    <w:rsid w:val="00F9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semiHidden/>
    <w:rsid w:val="006A5C9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B704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B70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semiHidden/>
    <w:rsid w:val="006A5C9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B704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B70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4BDA993434F715FF61AC86142FC2EBDE453365D1490E53A22372C7DEF7EAD6EDCC04C61EED2DA016DEACB6DCE7qC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427FD-1D8F-4B60-968E-3CEDA8F2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13091</CharactersWithSpaces>
  <SharedDoc>false</SharedDoc>
  <HLinks>
    <vt:vector size="12" baseType="variant">
      <vt:variant>
        <vt:i4>3473506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consultantplus://offline/ref=12A2E3E35022F239AEA5F65322223F6B6DC25EE2B3E3CE5526B6E9D9B372B9B3592A60B70D81BB4AF645CB6F848BCFB09492B34BD66844A415wCI</vt:lpwstr>
      </vt:variant>
      <vt:variant>
        <vt:lpwstr/>
      </vt:variant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consultantplus://offline/ref=12A2E3E35022F239AEA5F65322223F6B6DC25CE1B0E6CE5526B6E9D9B372B9B34B2A38BB0E80A748F4509D3EC21DwEI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fin20</cp:lastModifiedBy>
  <cp:revision>17</cp:revision>
  <cp:lastPrinted>2020-09-17T12:46:00Z</cp:lastPrinted>
  <dcterms:created xsi:type="dcterms:W3CDTF">2020-02-11T07:58:00Z</dcterms:created>
  <dcterms:modified xsi:type="dcterms:W3CDTF">2020-09-18T11:13:00Z</dcterms:modified>
</cp:coreProperties>
</file>