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E5" w:rsidRDefault="000230E5" w:rsidP="00F14656">
      <w:pPr>
        <w:tabs>
          <w:tab w:val="left" w:pos="486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E5" w:rsidRDefault="000230E5" w:rsidP="00F14656">
      <w:pPr>
        <w:ind w:left="180"/>
        <w:jc w:val="center"/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:rsidR="000230E5" w:rsidRDefault="000230E5" w:rsidP="00F14656">
      <w:pPr>
        <w:tabs>
          <w:tab w:val="left" w:pos="1635"/>
        </w:tabs>
        <w:jc w:val="center"/>
        <w:rPr>
          <w:b/>
          <w:bCs/>
        </w:rPr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>
        <w:rPr>
          <w:b/>
          <w:sz w:val="48"/>
        </w:rPr>
        <w:t>П О С Т А Н О В Л Е Н И Е</w:t>
      </w:r>
    </w:p>
    <w:p w:rsidR="00073201" w:rsidRDefault="00073201" w:rsidP="00073201"/>
    <w:p w:rsidR="00073201" w:rsidRDefault="00073201" w:rsidP="00073201">
      <w:pPr>
        <w:rPr>
          <w:b/>
          <w:bCs/>
          <w:sz w:val="20"/>
        </w:rPr>
      </w:pPr>
    </w:p>
    <w:p w:rsidR="00073201" w:rsidRPr="008A6E81" w:rsidRDefault="003D7269" w:rsidP="000732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01.09.2021</w:t>
      </w:r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2"/>
        </w:rPr>
        <w:tab/>
      </w:r>
      <w:r w:rsidR="00073201">
        <w:rPr>
          <w:b/>
          <w:bCs/>
          <w:sz w:val="22"/>
        </w:rPr>
        <w:tab/>
      </w:r>
      <w:r w:rsidR="00073201">
        <w:rPr>
          <w:b/>
          <w:bCs/>
          <w:sz w:val="22"/>
        </w:rPr>
        <w:tab/>
      </w:r>
      <w:r w:rsidR="0007320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  <w:t>№</w:t>
      </w:r>
      <w:r>
        <w:rPr>
          <w:b/>
          <w:bCs/>
          <w:sz w:val="28"/>
          <w:szCs w:val="28"/>
        </w:rPr>
        <w:t>2210</w:t>
      </w:r>
    </w:p>
    <w:p w:rsidR="00073201" w:rsidRDefault="00073201" w:rsidP="00073201">
      <w:pPr>
        <w:ind w:left="1416" w:firstLine="708"/>
        <w:jc w:val="center"/>
      </w:pPr>
    </w:p>
    <w:p w:rsidR="00073201" w:rsidRDefault="00073201" w:rsidP="00073201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153035</wp:posOffset>
                </wp:positionV>
                <wp:extent cx="4229100" cy="146685"/>
                <wp:effectExtent l="9525" t="10160" r="9525" b="508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46685"/>
                          <a:chOff x="1701" y="3751"/>
                          <a:chExt cx="3780" cy="180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1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90E1B" id="Группа 9" o:spid="_x0000_s1026" style="position:absolute;margin-left:90pt;margin-top:12.05pt;width:333pt;height:11.5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VlSMEAAADbAAAADwAAAGRycy9kb3ducmV2LnhtbERPTWsCMRC9F/wPYQq9&#10;FM1aoe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iVlSMEAAADbAAAADwAA&#10;AAAAAAAAAAAAAACqAgAAZHJzL2Rvd25yZXYueG1sUEsFBgAAAAAEAAQA+gAAAJgDAAAAAA=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/v:group>
              </v:group>
            </w:pict>
          </mc:Fallback>
        </mc:AlternateConten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>О внесении изм</w:t>
      </w:r>
      <w:r>
        <w:rPr>
          <w:rFonts w:eastAsiaTheme="minorHAnsi"/>
          <w:b/>
          <w:sz w:val="28"/>
          <w:lang w:eastAsia="en-US"/>
        </w:rPr>
        <w:t>енени</w:t>
      </w:r>
      <w:r w:rsidR="009D0AF3">
        <w:rPr>
          <w:rFonts w:eastAsiaTheme="minorHAnsi"/>
          <w:b/>
          <w:sz w:val="28"/>
          <w:lang w:eastAsia="en-US"/>
        </w:rPr>
        <w:t>я</w: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в постановление администрации городского округа город </w:t>
      </w:r>
      <w:r w:rsidRPr="009D0AF3">
        <w:rPr>
          <w:rFonts w:eastAsiaTheme="minorHAnsi"/>
          <w:b/>
          <w:sz w:val="28"/>
          <w:lang w:eastAsia="en-US"/>
        </w:rPr>
        <w:t>В</w:t>
      </w:r>
      <w:r w:rsidRPr="00B864DB">
        <w:rPr>
          <w:rFonts w:eastAsiaTheme="minorHAnsi"/>
          <w:b/>
          <w:sz w:val="28"/>
          <w:lang w:eastAsia="en-US"/>
        </w:rPr>
        <w:t>ыкса</w:t>
      </w:r>
    </w:p>
    <w:p w:rsidR="000426DD" w:rsidRPr="000426DD" w:rsidRDefault="00B864DB" w:rsidP="000426DD">
      <w:pPr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Нижегородской области </w:t>
      </w:r>
      <w:r w:rsidR="000426DD" w:rsidRPr="000426DD">
        <w:rPr>
          <w:rFonts w:eastAsiaTheme="minorHAnsi"/>
          <w:b/>
          <w:sz w:val="28"/>
          <w:lang w:eastAsia="en-US"/>
        </w:rPr>
        <w:t>11 мая 2017</w:t>
      </w:r>
      <w:r w:rsidR="00883E97">
        <w:rPr>
          <w:rFonts w:eastAsiaTheme="minorHAnsi"/>
          <w:b/>
          <w:sz w:val="28"/>
          <w:lang w:eastAsia="en-US"/>
        </w:rPr>
        <w:t xml:space="preserve"> года </w:t>
      </w:r>
      <w:r w:rsidR="000426DD" w:rsidRPr="000426DD">
        <w:rPr>
          <w:rFonts w:eastAsiaTheme="minorHAnsi"/>
          <w:b/>
          <w:sz w:val="28"/>
          <w:lang w:eastAsia="en-US"/>
        </w:rPr>
        <w:t>№1368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</w:t>
      </w:r>
    </w:p>
    <w:p w:rsidR="00073201" w:rsidRDefault="00073201" w:rsidP="00073201">
      <w:pPr>
        <w:ind w:left="708"/>
        <w:jc w:val="center"/>
        <w:rPr>
          <w:b/>
          <w:bCs/>
          <w:sz w:val="28"/>
          <w:szCs w:val="28"/>
        </w:rPr>
      </w:pPr>
    </w:p>
    <w:p w:rsidR="00073201" w:rsidRDefault="00073201" w:rsidP="00073201">
      <w:pPr>
        <w:ind w:left="708"/>
        <w:jc w:val="center"/>
        <w:rPr>
          <w:b/>
          <w:bCs/>
          <w:sz w:val="28"/>
          <w:szCs w:val="28"/>
        </w:rPr>
      </w:pPr>
    </w:p>
    <w:p w:rsidR="00073201" w:rsidRDefault="00073201" w:rsidP="00073201">
      <w:pPr>
        <w:ind w:left="708"/>
        <w:jc w:val="center"/>
        <w:rPr>
          <w:b/>
          <w:bCs/>
          <w:sz w:val="28"/>
          <w:szCs w:val="28"/>
        </w:rPr>
      </w:pPr>
    </w:p>
    <w:p w:rsidR="000B15DE" w:rsidRPr="00E71CEB" w:rsidRDefault="000B15DE" w:rsidP="00C336F1">
      <w:pPr>
        <w:pStyle w:val="a5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1CEB">
        <w:rPr>
          <w:rFonts w:eastAsiaTheme="minorHAnsi"/>
          <w:sz w:val="28"/>
          <w:szCs w:val="28"/>
          <w:lang w:eastAsia="en-US"/>
        </w:rPr>
        <w:t>В связи с изменениями кадрового состава</w:t>
      </w:r>
      <w:r w:rsidR="00A80943" w:rsidRPr="00E71CEB">
        <w:rPr>
          <w:rFonts w:eastAsiaTheme="minorHAnsi"/>
          <w:sz w:val="28"/>
          <w:szCs w:val="28"/>
          <w:lang w:eastAsia="en-US"/>
        </w:rPr>
        <w:t>, администрация городского округа город Выкса Нижегородской области постановляет:</w:t>
      </w:r>
    </w:p>
    <w:p w:rsidR="000B15DE" w:rsidRPr="00E71CEB" w:rsidRDefault="009D0AF3" w:rsidP="00C336F1">
      <w:pPr>
        <w:pStyle w:val="a5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B15DE" w:rsidRPr="00E71CEB">
        <w:rPr>
          <w:rFonts w:eastAsiaTheme="minorHAnsi"/>
          <w:sz w:val="28"/>
          <w:szCs w:val="28"/>
          <w:lang w:eastAsia="en-US"/>
        </w:rPr>
        <w:t xml:space="preserve">Внести в </w:t>
      </w:r>
      <w:r w:rsidR="002706DB">
        <w:rPr>
          <w:rFonts w:eastAsiaTheme="minorHAnsi"/>
          <w:sz w:val="28"/>
          <w:szCs w:val="28"/>
          <w:lang w:eastAsia="en-US"/>
        </w:rPr>
        <w:t xml:space="preserve">состав </w:t>
      </w:r>
      <w:r w:rsidR="000426DD" w:rsidRPr="00E71CEB">
        <w:rPr>
          <w:rFonts w:eastAsiaTheme="minorHAnsi"/>
          <w:sz w:val="28"/>
          <w:szCs w:val="28"/>
          <w:lang w:eastAsia="en-US"/>
        </w:rPr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утвержденный постановлением администрации городского округа город Выкса Нижегородской области от 11 мая 2017</w:t>
      </w:r>
      <w:r w:rsidR="00883E97" w:rsidRPr="00E71CEB">
        <w:rPr>
          <w:rFonts w:eastAsiaTheme="minorHAnsi"/>
          <w:sz w:val="28"/>
          <w:szCs w:val="28"/>
          <w:lang w:eastAsia="en-US"/>
        </w:rPr>
        <w:t xml:space="preserve"> года</w:t>
      </w:r>
      <w:r w:rsidR="000426DD" w:rsidRPr="00E71CEB">
        <w:rPr>
          <w:rFonts w:eastAsiaTheme="minorHAnsi"/>
          <w:sz w:val="28"/>
          <w:szCs w:val="28"/>
          <w:lang w:eastAsia="en-US"/>
        </w:rPr>
        <w:t xml:space="preserve"> №1368 (в редакции постановлени</w:t>
      </w:r>
      <w:r w:rsidR="00C91B96">
        <w:rPr>
          <w:rFonts w:eastAsiaTheme="minorHAnsi"/>
          <w:sz w:val="28"/>
          <w:szCs w:val="28"/>
          <w:lang w:eastAsia="en-US"/>
        </w:rPr>
        <w:t>й</w:t>
      </w:r>
      <w:r w:rsidR="000426DD" w:rsidRPr="00E71CEB">
        <w:rPr>
          <w:rFonts w:eastAsiaTheme="minorHAnsi"/>
          <w:sz w:val="28"/>
          <w:szCs w:val="28"/>
          <w:lang w:eastAsia="en-US"/>
        </w:rPr>
        <w:t xml:space="preserve"> </w:t>
      </w:r>
      <w:r w:rsidR="000426DD" w:rsidRPr="002B6650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от 25.07.2018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2527, от 30.07.2018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 2579,</w:t>
      </w:r>
      <w:r w:rsidR="00C1534B">
        <w:rPr>
          <w:rFonts w:eastAsiaTheme="minorHAnsi"/>
          <w:sz w:val="28"/>
          <w:szCs w:val="28"/>
          <w:lang w:eastAsia="en-US"/>
        </w:rPr>
        <w:t xml:space="preserve"> 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от 24.09.2018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3206, от 27.12.2018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4347, от 04.09.2019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>3369,</w:t>
      </w:r>
      <w:r w:rsidR="00C1534B">
        <w:rPr>
          <w:rFonts w:eastAsiaTheme="minorHAnsi"/>
          <w:sz w:val="28"/>
          <w:szCs w:val="28"/>
          <w:lang w:eastAsia="en-US"/>
        </w:rPr>
        <w:t xml:space="preserve"> 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от 05.12.2019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4379, от 13.02.2020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>325</w:t>
      </w:r>
      <w:r w:rsidR="00C1534B">
        <w:rPr>
          <w:rFonts w:eastAsiaTheme="minorHAnsi"/>
          <w:sz w:val="28"/>
          <w:szCs w:val="28"/>
          <w:lang w:eastAsia="en-US"/>
        </w:rPr>
        <w:t xml:space="preserve">, </w:t>
      </w:r>
      <w:r w:rsidR="000426DD" w:rsidRPr="002B6650">
        <w:rPr>
          <w:rFonts w:eastAsiaTheme="minorHAnsi"/>
          <w:sz w:val="28"/>
          <w:szCs w:val="28"/>
          <w:lang w:eastAsia="en-US"/>
        </w:rPr>
        <w:t xml:space="preserve">от </w:t>
      </w:r>
      <w:r w:rsidR="00C1534B">
        <w:rPr>
          <w:rFonts w:eastAsiaTheme="minorHAnsi"/>
          <w:sz w:val="28"/>
          <w:szCs w:val="28"/>
          <w:lang w:eastAsia="en-US"/>
        </w:rPr>
        <w:t>09.10</w:t>
      </w:r>
      <w:r w:rsidR="002B6650" w:rsidRPr="002B6650">
        <w:rPr>
          <w:rFonts w:eastAsiaTheme="minorHAnsi"/>
          <w:sz w:val="28"/>
          <w:szCs w:val="28"/>
          <w:lang w:eastAsia="en-US"/>
        </w:rPr>
        <w:t>.</w:t>
      </w:r>
      <w:r w:rsidR="000426DD" w:rsidRPr="002B6650">
        <w:rPr>
          <w:rFonts w:eastAsiaTheme="minorHAnsi"/>
          <w:sz w:val="28"/>
          <w:szCs w:val="28"/>
          <w:lang w:eastAsia="en-US"/>
        </w:rPr>
        <w:t>20</w:t>
      </w:r>
      <w:r w:rsidR="002B6650" w:rsidRPr="002B6650">
        <w:rPr>
          <w:rFonts w:eastAsiaTheme="minorHAnsi"/>
          <w:sz w:val="28"/>
          <w:szCs w:val="28"/>
          <w:lang w:eastAsia="en-US"/>
        </w:rPr>
        <w:t>20</w:t>
      </w:r>
      <w:r w:rsidR="000426DD" w:rsidRPr="002B6650">
        <w:rPr>
          <w:rFonts w:eastAsiaTheme="minorHAnsi"/>
          <w:sz w:val="28"/>
          <w:szCs w:val="28"/>
          <w:lang w:eastAsia="en-US"/>
        </w:rPr>
        <w:t xml:space="preserve"> №</w:t>
      </w:r>
      <w:r w:rsidR="00C1534B">
        <w:rPr>
          <w:rFonts w:eastAsiaTheme="minorHAnsi"/>
          <w:sz w:val="28"/>
          <w:szCs w:val="28"/>
          <w:lang w:eastAsia="en-US"/>
        </w:rPr>
        <w:t>2140</w:t>
      </w:r>
      <w:r w:rsidR="00922FDD">
        <w:rPr>
          <w:rFonts w:eastAsiaTheme="minorHAnsi"/>
          <w:sz w:val="28"/>
          <w:szCs w:val="28"/>
          <w:lang w:eastAsia="en-US"/>
        </w:rPr>
        <w:t>, от 09.04.2021 №878</w:t>
      </w:r>
      <w:r w:rsidR="000426DD" w:rsidRPr="00E71CEB">
        <w:rPr>
          <w:rFonts w:eastAsiaTheme="minorHAnsi"/>
          <w:sz w:val="28"/>
          <w:szCs w:val="28"/>
          <w:lang w:eastAsia="en-US"/>
        </w:rPr>
        <w:t xml:space="preserve">), </w:t>
      </w:r>
      <w:r>
        <w:rPr>
          <w:rFonts w:eastAsiaTheme="minorHAnsi"/>
          <w:sz w:val="28"/>
          <w:szCs w:val="28"/>
          <w:lang w:eastAsia="en-US"/>
        </w:rPr>
        <w:t>изменение, заменив позицию</w:t>
      </w:r>
      <w:r w:rsidR="000B15DE" w:rsidRPr="00E71CEB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8"/>
      </w:tblGrid>
      <w:tr w:rsidR="000426DD" w:rsidRPr="00E71CEB" w:rsidTr="007D6C77">
        <w:tc>
          <w:tcPr>
            <w:tcW w:w="3181" w:type="dxa"/>
          </w:tcPr>
          <w:p w:rsidR="000426DD" w:rsidRPr="00E71CEB" w:rsidRDefault="009D0AF3" w:rsidP="00C336F1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71C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26DD" w:rsidRPr="00E71CE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="00E71CEB" w:rsidRPr="00E71CEB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922FDD">
              <w:rPr>
                <w:rFonts w:eastAsiaTheme="minorHAnsi"/>
                <w:sz w:val="28"/>
                <w:szCs w:val="28"/>
                <w:lang w:eastAsia="en-US"/>
              </w:rPr>
              <w:t>андыкин</w:t>
            </w:r>
            <w:proofErr w:type="spellEnd"/>
            <w:r w:rsidR="00E71CEB" w:rsidRPr="00E71C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B47C98" w:rsidRPr="00E71CEB" w:rsidRDefault="00922FDD" w:rsidP="00922FDD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Алексей </w:t>
            </w:r>
            <w:r w:rsidR="00E71CEB" w:rsidRPr="00E71CEB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алерьевич</w:t>
            </w:r>
          </w:p>
        </w:tc>
        <w:tc>
          <w:tcPr>
            <w:tcW w:w="6458" w:type="dxa"/>
          </w:tcPr>
          <w:p w:rsidR="000426DD" w:rsidRPr="00E71CEB" w:rsidRDefault="00922FDD" w:rsidP="00922FDD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главный специалист-</w:t>
            </w:r>
            <w:r w:rsidRPr="001E0F0F">
              <w:rPr>
                <w:sz w:val="28"/>
                <w:szCs w:val="28"/>
              </w:rPr>
              <w:t xml:space="preserve">юрист </w:t>
            </w:r>
            <w:r w:rsidRPr="000743C0">
              <w:rPr>
                <w:sz w:val="28"/>
                <w:szCs w:val="28"/>
              </w:rPr>
              <w:t xml:space="preserve">отдела по распоряжению муниципальным имуществом </w:t>
            </w:r>
            <w:r>
              <w:rPr>
                <w:sz w:val="28"/>
                <w:szCs w:val="28"/>
              </w:rPr>
              <w:t>комитета по управлению муниципальным имуществом</w:t>
            </w:r>
            <w:r w:rsidRPr="001E0F0F">
              <w:rPr>
                <w:sz w:val="28"/>
                <w:szCs w:val="28"/>
              </w:rPr>
              <w:t xml:space="preserve"> администрации городского округа город Выкса;</w:t>
            </w:r>
            <w:r w:rsidR="000426DD" w:rsidRPr="00E71CE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0B15DE" w:rsidRPr="00E71CEB" w:rsidRDefault="000426DD" w:rsidP="00C336F1">
      <w:pPr>
        <w:pStyle w:val="a5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71CEB">
        <w:rPr>
          <w:rFonts w:eastAsiaTheme="minorHAnsi"/>
          <w:sz w:val="28"/>
          <w:szCs w:val="28"/>
          <w:lang w:eastAsia="en-US"/>
        </w:rPr>
        <w:t>позицией: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8"/>
      </w:tblGrid>
      <w:tr w:rsidR="000426DD" w:rsidRPr="00E71CEB" w:rsidTr="007D6C77">
        <w:trPr>
          <w:trHeight w:val="987"/>
        </w:trPr>
        <w:tc>
          <w:tcPr>
            <w:tcW w:w="3181" w:type="dxa"/>
          </w:tcPr>
          <w:p w:rsidR="00B47C98" w:rsidRPr="00E71CEB" w:rsidRDefault="000426DD" w:rsidP="00293F10">
            <w:pPr>
              <w:pStyle w:val="a5"/>
              <w:spacing w:line="276" w:lineRule="auto"/>
              <w:ind w:right="9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71CE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922FDD">
              <w:rPr>
                <w:rFonts w:eastAsia="Calibri"/>
                <w:sz w:val="28"/>
                <w:szCs w:val="28"/>
                <w:lang w:eastAsia="en-US"/>
              </w:rPr>
              <w:t xml:space="preserve">Азизов Равиль </w:t>
            </w:r>
            <w:proofErr w:type="spellStart"/>
            <w:r w:rsidR="00922FDD">
              <w:rPr>
                <w:rFonts w:eastAsia="Calibri"/>
                <w:sz w:val="28"/>
                <w:szCs w:val="28"/>
                <w:lang w:eastAsia="en-US"/>
              </w:rPr>
              <w:t>Ми</w:t>
            </w:r>
            <w:r w:rsidR="00293F10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922FDD">
              <w:rPr>
                <w:rFonts w:eastAsia="Calibri"/>
                <w:sz w:val="28"/>
                <w:szCs w:val="28"/>
                <w:lang w:eastAsia="en-US"/>
              </w:rPr>
              <w:t>загитович</w:t>
            </w:r>
            <w:proofErr w:type="spellEnd"/>
          </w:p>
        </w:tc>
        <w:tc>
          <w:tcPr>
            <w:tcW w:w="6458" w:type="dxa"/>
          </w:tcPr>
          <w:p w:rsidR="000426DD" w:rsidRPr="00E71CEB" w:rsidRDefault="00922FDD" w:rsidP="00C336F1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консультант-юрист </w:t>
            </w:r>
            <w:r w:rsidRPr="000743C0">
              <w:rPr>
                <w:sz w:val="28"/>
                <w:szCs w:val="28"/>
              </w:rPr>
              <w:t>отдела п</w:t>
            </w:r>
            <w:r>
              <w:rPr>
                <w:sz w:val="28"/>
                <w:szCs w:val="28"/>
              </w:rPr>
              <w:t>равовой работы комитета по управлению муниципальным имуществом</w:t>
            </w:r>
            <w:r w:rsidRPr="001E0F0F">
              <w:rPr>
                <w:sz w:val="28"/>
                <w:szCs w:val="28"/>
              </w:rPr>
              <w:t xml:space="preserve"> администрации городского округа город Выкса</w:t>
            </w:r>
            <w:r w:rsidR="00E71CEB" w:rsidRPr="00E71CEB">
              <w:rPr>
                <w:sz w:val="28"/>
                <w:szCs w:val="28"/>
              </w:rPr>
              <w:t>;</w:t>
            </w:r>
            <w:r w:rsidR="00E71CEB" w:rsidRPr="00E71CEB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0B15DE" w:rsidRDefault="009D0AF3" w:rsidP="00C91B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9D0AF3" w:rsidRDefault="009D0AF3" w:rsidP="00FE7A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576D4" w:rsidRDefault="004576D4" w:rsidP="00FE7A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F2693" w:rsidRDefault="003F2693" w:rsidP="00FE7AB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4453" w:rsidRPr="000230E5" w:rsidRDefault="00536585" w:rsidP="00536585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В.В.</w:t>
      </w:r>
      <w:proofErr w:type="gramEnd"/>
      <w:r>
        <w:rPr>
          <w:sz w:val="28"/>
          <w:szCs w:val="28"/>
        </w:rPr>
        <w:t xml:space="preserve"> Кочетков</w:t>
      </w:r>
    </w:p>
    <w:sectPr w:rsidR="009D4453" w:rsidRPr="000230E5" w:rsidSect="00CC08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230E5"/>
    <w:rsid w:val="000426DD"/>
    <w:rsid w:val="00073201"/>
    <w:rsid w:val="00097C2D"/>
    <w:rsid w:val="000B15DE"/>
    <w:rsid w:val="00135648"/>
    <w:rsid w:val="001665E3"/>
    <w:rsid w:val="0017367B"/>
    <w:rsid w:val="002706DB"/>
    <w:rsid w:val="00293F10"/>
    <w:rsid w:val="002B6650"/>
    <w:rsid w:val="002B683B"/>
    <w:rsid w:val="002C0981"/>
    <w:rsid w:val="002C1672"/>
    <w:rsid w:val="003A3F9E"/>
    <w:rsid w:val="003D7269"/>
    <w:rsid w:val="003F2693"/>
    <w:rsid w:val="004576D4"/>
    <w:rsid w:val="00532397"/>
    <w:rsid w:val="00536585"/>
    <w:rsid w:val="006C5A97"/>
    <w:rsid w:val="0075430D"/>
    <w:rsid w:val="0075753D"/>
    <w:rsid w:val="007950D0"/>
    <w:rsid w:val="007952A3"/>
    <w:rsid w:val="007D6C77"/>
    <w:rsid w:val="007D7006"/>
    <w:rsid w:val="00883E97"/>
    <w:rsid w:val="00922FDD"/>
    <w:rsid w:val="00923987"/>
    <w:rsid w:val="009C38A7"/>
    <w:rsid w:val="009D0AF3"/>
    <w:rsid w:val="009D4453"/>
    <w:rsid w:val="00A80943"/>
    <w:rsid w:val="00AB1006"/>
    <w:rsid w:val="00AE7AA1"/>
    <w:rsid w:val="00B47C98"/>
    <w:rsid w:val="00B804A9"/>
    <w:rsid w:val="00B864DB"/>
    <w:rsid w:val="00B932C0"/>
    <w:rsid w:val="00C1534B"/>
    <w:rsid w:val="00C336F1"/>
    <w:rsid w:val="00C91B96"/>
    <w:rsid w:val="00CC08CF"/>
    <w:rsid w:val="00CD7D91"/>
    <w:rsid w:val="00D65CF4"/>
    <w:rsid w:val="00E33ED3"/>
    <w:rsid w:val="00E373AD"/>
    <w:rsid w:val="00E70C17"/>
    <w:rsid w:val="00E71CEB"/>
    <w:rsid w:val="00F14656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086E-2708-4D2F-B524-54E47F8E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7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Храмова Татьяна Николаевна</cp:lastModifiedBy>
  <cp:revision>11</cp:revision>
  <cp:lastPrinted>2021-09-01T07:51:00Z</cp:lastPrinted>
  <dcterms:created xsi:type="dcterms:W3CDTF">2021-08-23T11:41:00Z</dcterms:created>
  <dcterms:modified xsi:type="dcterms:W3CDTF">2021-09-02T08:40:00Z</dcterms:modified>
</cp:coreProperties>
</file>