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r>
        <w:t xml:space="preserve">(в ред. решения Совета депутатов </w:t>
      </w:r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780FD0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>
        <w:t>)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8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482"/>
        <w:gridCol w:w="454"/>
        <w:gridCol w:w="454"/>
        <w:gridCol w:w="1010"/>
        <w:gridCol w:w="587"/>
        <w:gridCol w:w="1226"/>
        <w:gridCol w:w="1226"/>
        <w:gridCol w:w="1226"/>
        <w:gridCol w:w="339"/>
      </w:tblGrid>
      <w:tr w:rsidR="00780FD0" w:rsidRPr="00780FD0" w:rsidTr="006930DA">
        <w:trPr>
          <w:gridAfter w:val="1"/>
          <w:wAfter w:w="339" w:type="dxa"/>
          <w:trHeight w:val="300"/>
          <w:tblHeader/>
        </w:trPr>
        <w:tc>
          <w:tcPr>
            <w:tcW w:w="2862" w:type="dxa"/>
            <w:vMerge w:val="restart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28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68" w:right="-68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2026 год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68" w:right="-68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2027 год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68" w:right="-68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2028 год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  <w:tblHeader/>
        </w:trPr>
        <w:tc>
          <w:tcPr>
            <w:tcW w:w="2862" w:type="dxa"/>
            <w:vMerge/>
            <w:vAlign w:val="center"/>
            <w:hideMark/>
          </w:tcPr>
          <w:p w:rsidR="00780FD0" w:rsidRPr="00780FD0" w:rsidRDefault="00780FD0" w:rsidP="00780FD0">
            <w:pPr>
              <w:ind w:left="28"/>
              <w:rPr>
                <w:b/>
                <w:bCs/>
                <w:color w:val="000000"/>
              </w:rPr>
            </w:pP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91" w:right="-91"/>
              <w:jc w:val="center"/>
            </w:pPr>
            <w:r w:rsidRPr="00780FD0">
              <w:t>Ведомство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91" w:right="-91"/>
              <w:jc w:val="center"/>
            </w:pPr>
            <w:r w:rsidRPr="00780FD0">
              <w:t>Раздел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91" w:right="-91"/>
              <w:jc w:val="center"/>
            </w:pPr>
            <w:r w:rsidRPr="00780FD0">
              <w:t>Подраздел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91" w:right="-91"/>
              <w:jc w:val="center"/>
            </w:pPr>
            <w:r w:rsidRPr="00780FD0">
              <w:t>Целевая статья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80FD0" w:rsidRPr="00780FD0" w:rsidRDefault="00780FD0" w:rsidP="00780FD0">
            <w:pPr>
              <w:ind w:left="-91" w:right="-91"/>
              <w:jc w:val="center"/>
            </w:pPr>
            <w:r w:rsidRPr="00780FD0">
              <w:t>Вид расходов</w:t>
            </w:r>
          </w:p>
        </w:tc>
        <w:tc>
          <w:tcPr>
            <w:tcW w:w="1226" w:type="dxa"/>
            <w:vMerge/>
            <w:vAlign w:val="center"/>
            <w:hideMark/>
          </w:tcPr>
          <w:p w:rsidR="00780FD0" w:rsidRPr="00780FD0" w:rsidRDefault="00780FD0" w:rsidP="00780FD0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780FD0" w:rsidRPr="00780FD0" w:rsidRDefault="00780FD0" w:rsidP="00780FD0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780FD0" w:rsidRPr="00780FD0" w:rsidRDefault="00780FD0" w:rsidP="00780FD0">
            <w:pPr>
              <w:ind w:left="-68" w:right="-68"/>
              <w:rPr>
                <w:b/>
                <w:bCs/>
              </w:rPr>
            </w:pP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30" w:right="-136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4 951 372,5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30" w:right="-136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30" w:right="-136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4 769 463,1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570 233,3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552 279,2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556 129,7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</w:t>
            </w:r>
            <w:r w:rsidRPr="00780FD0">
              <w:rPr>
                <w:color w:val="000000"/>
              </w:rPr>
              <w:lastRenderedPageBreak/>
              <w:t>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06.1.01.29910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06.1.01.29910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06.1.01.29910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21.1.03.22820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21.1.03.22820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21.1.03.22820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10 210,3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«Формирование современной городской среды городского округа город Выкса </w:t>
            </w:r>
            <w:r w:rsidRPr="00780FD0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21.1.И4.А4240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21.1.И4.А4240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21.1.И4.А4240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162 258,8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162 258,8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161 073,8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161 073,8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161 073,8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09.1.04.23590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161 073,8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09.1.04.23590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161 073,8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09.1.04.23590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161 073,8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округе город Выкса Нижегородской </w:t>
            </w:r>
            <w:r w:rsidRPr="00780FD0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1 185,0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1 185,0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1 185,0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</w:t>
            </w:r>
            <w:r w:rsidRPr="00780FD0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379 835,3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380 712,9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383 507,1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298 096,5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299 002,0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300 584,7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295 651,9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296 461,3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297 942,6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295 651,9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296 461,3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297 942,6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Развитие библиотечного дела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60 633,5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59 823,9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59 542,0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09.1.01.42590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60 251,2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59 284,1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09.1.01.42590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60 251,2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59 284,1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09.1.01.42590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60 251,2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59 284,1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Поддержка отрасли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09.1.01.L5190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09.1.01.L5190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09.1.01.L5190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Поддержка отрасли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09.1.01.L5192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09.1.01.L5192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09.1.01.L5192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235 018,4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236 637,4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238 400,6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14 950,9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15 549,0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16 171,0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0FD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14 854,9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16 067,2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1 275,8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1 326,9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1 380,0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13 579,1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14 122,3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14 687,2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220 067,5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221 088,4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222 229,6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220 067,5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221 088,4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222 229,6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151 191,4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152 054,6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153 031,8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68 876,1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69 033,8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69 197,8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городского округа город </w:t>
            </w:r>
            <w:r w:rsidRPr="00780FD0">
              <w:rPr>
                <w:color w:val="000000"/>
              </w:rPr>
              <w:lastRenderedPageBreak/>
              <w:t>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</w:t>
            </w:r>
            <w:r w:rsidRPr="00780FD0">
              <w:rPr>
                <w:color w:val="000000"/>
              </w:rPr>
              <w:lastRenderedPageBreak/>
              <w:t>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23.0.00.</w:t>
            </w:r>
            <w:r w:rsidRPr="00780FD0"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33,0</w:t>
            </w:r>
          </w:p>
        </w:tc>
      </w:tr>
      <w:tr w:rsidR="00780FD0" w:rsidRPr="00780FD0" w:rsidTr="006930DA">
        <w:trPr>
          <w:gridAfter w:val="1"/>
          <w:wAfter w:w="339" w:type="dxa"/>
          <w:trHeight w:val="1822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33,0</w:t>
            </w:r>
          </w:p>
        </w:tc>
      </w:tr>
      <w:tr w:rsidR="00780FD0" w:rsidRPr="00780FD0" w:rsidTr="006930DA">
        <w:trPr>
          <w:gridAfter w:val="1"/>
          <w:wAfter w:w="339" w:type="dxa"/>
          <w:trHeight w:val="1580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23.1.01.25260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23.1.01.25260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23.1.01.25260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2 609,1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2 609,1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2 609,1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0FD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1 752,0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1 752,0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1 752,0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81 738,8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81 710,9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82 922,4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«Организация </w:t>
            </w:r>
            <w:r w:rsidRPr="00780FD0">
              <w:rPr>
                <w:color w:val="000000"/>
              </w:rPr>
              <w:lastRenderedPageBreak/>
              <w:t>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80 974,2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80 828,5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82 040,0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69 296,9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69 296,9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09.1.05.40590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69 296,9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0FD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09.1.05.40590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69 296,9</w:t>
            </w:r>
          </w:p>
        </w:tc>
      </w:tr>
      <w:tr w:rsidR="00780FD0" w:rsidRPr="00780FD0" w:rsidTr="006930DA">
        <w:trPr>
          <w:gridAfter w:val="1"/>
          <w:wAfter w:w="339" w:type="dxa"/>
          <w:trHeight w:val="578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09.1.05.40590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69 296,9</w:t>
            </w:r>
          </w:p>
        </w:tc>
      </w:tr>
      <w:tr w:rsidR="00780FD0" w:rsidRPr="00780FD0" w:rsidTr="006930DA">
        <w:trPr>
          <w:gridAfter w:val="1"/>
          <w:wAfter w:w="339" w:type="dxa"/>
          <w:trHeight w:val="183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13 499,3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12 708,8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12 743,1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7 310,7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7 310,7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5 385,1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5 385,1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4 536,5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4 536,6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4 536,7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4 536,5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4 536,6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4 536,7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1 590,8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1 590,8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191,8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Субсидии автономным </w:t>
            </w:r>
            <w:r w:rsidRPr="00780FD0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</w:t>
            </w:r>
            <w:r w:rsidRPr="00780FD0">
              <w:rPr>
                <w:color w:val="000000"/>
              </w:rPr>
              <w:lastRenderedPageBreak/>
              <w:t>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2 582 126,9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2 539 782,8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2 616 746,4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2 564 761,1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2 522 417,0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2 599 380,6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916 632,0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862 899,8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862 899,8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862 899,8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328 373,7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328 373,7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328 373,7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525 297,1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525 297,1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525 297,1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Исполнение полномочий по финансовому обеспечению получения </w:t>
            </w:r>
            <w:r w:rsidRPr="00780FD0">
              <w:rPr>
                <w:color w:val="000000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ЧДОУ РО "ВЕРПЦ (МП)" "Православный детский сад имени  Преподобного  Варнавы Гефсиманского города  Выкса"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</w:t>
            </w:r>
            <w:r w:rsidRPr="00780FD0">
              <w:rPr>
                <w:color w:val="000000"/>
              </w:rPr>
              <w:lastRenderedPageBreak/>
              <w:t>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877 073,4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916 632,0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877 073,4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916 632,0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345 603,4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345 603,4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</w:t>
            </w:r>
            <w:r w:rsidRPr="00780FD0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</w:t>
            </w:r>
            <w:r w:rsidRPr="00780FD0">
              <w:rPr>
                <w:color w:val="000000"/>
              </w:rPr>
              <w:lastRenderedPageBreak/>
              <w:t>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345 603,4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345 603,4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541 759,5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563 987,5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527 596,0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549 435,5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527 596,0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549 435,5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527 596,0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549 435,5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6 372,1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6 372,1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780FD0">
              <w:rPr>
                <w:color w:val="000000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6 372,1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ЧДОУ РО "ВЕРПЦ (МП)" "Православный детский сад имени  Преподобного  Варнавы Гефсиманского города  Выкса"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6 372,1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3 150,6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3 281,0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3 150,6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3 281,0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3 150,6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3 281,0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4 894,1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4 898,9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4 894,1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4 898,9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4 894,1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4 898,9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Прочие непрограммные </w:t>
            </w:r>
            <w:r w:rsidRPr="00780FD0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</w:t>
            </w:r>
            <w:r w:rsidRPr="00780FD0"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7 041,1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3 122,5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3 122,5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3 122,5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3 660,7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3 660,7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3 660,7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1 476 805,7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1 460 032,8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Cs/>
                <w:color w:val="000000"/>
              </w:rPr>
            </w:pPr>
            <w:r w:rsidRPr="00780FD0">
              <w:rPr>
                <w:bCs/>
                <w:color w:val="000000"/>
              </w:rPr>
              <w:t>1 474 409,2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Cs/>
                <w:color w:val="000000"/>
              </w:rPr>
            </w:pPr>
            <w:r w:rsidRPr="00780FD0">
              <w:rPr>
                <w:bCs/>
                <w:color w:val="000000"/>
              </w:rPr>
              <w:t>1 474 409,2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Cs/>
                <w:color w:val="000000"/>
              </w:rPr>
            </w:pPr>
            <w:r w:rsidRPr="00780FD0">
              <w:rPr>
                <w:bCs/>
                <w:color w:val="000000"/>
              </w:rPr>
              <w:t>1 328 363,9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272 705,6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272 705,6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272 705,6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909 373,2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909 373,2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909 373,2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</w:t>
            </w:r>
            <w:r w:rsidRPr="00780FD0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49 553,6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49 553,6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49 553,6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59 020,5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59 020,5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59 020,5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</w:t>
            </w:r>
            <w:r w:rsidRPr="00780FD0">
              <w:rPr>
                <w:color w:val="000000"/>
              </w:rPr>
              <w:lastRenderedPageBreak/>
              <w:t>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5 339,0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5 339,0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5 339,0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28 587,3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28 587,3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28 587,3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66 206,7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01.1.Ю4.57501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58 606,5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0FD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01.1.Ю4.57501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58 606,5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01.1.Ю4.57501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58 606,5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01.1.Ю4.А7500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7 600,2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01.1.Ю4.А7500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7 600,2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01.1.Ю4.А7500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7 600,2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 w:rsidRPr="00780FD0"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80" w:right="-44"/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1 417 049,1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1 460 032,8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1 417 049,1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1 460 032,8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284 098,3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284 098,3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284 098,3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Субсидии бюджетным </w:t>
            </w:r>
            <w:r w:rsidRPr="00780FD0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</w:t>
            </w:r>
            <w:r w:rsidRPr="00780FD0">
              <w:rPr>
                <w:color w:val="000000"/>
              </w:rPr>
              <w:lastRenderedPageBreak/>
              <w:t>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284 098,3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34 909,4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34 909,4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34 909,4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34 909,4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1 005 323,3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1 039 190,1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913 353,0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951 160,6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913 353,0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951 160,6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913 353,0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951 160,6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3 801,2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3 958,6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</w:t>
            </w:r>
            <w:r w:rsidRPr="00780FD0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</w:t>
            </w:r>
            <w:r w:rsidRPr="00780FD0">
              <w:rPr>
                <w:color w:val="000000"/>
              </w:rPr>
              <w:lastRenderedPageBreak/>
              <w:t>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3 801,2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3 958,6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3 801,2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3 958,6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44 706,8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39 860,0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44 706,8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39 860,0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44 706,8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39 860,0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16 122,1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16 428,0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16 122,1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16 428,0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16 122,1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16 428,0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7 232,1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7 531,5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0FD0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7 232,1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7 531,5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7 232,1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7 531,5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5 528,6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5 528,6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5 528,6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14 799,3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14 722,8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14 799,3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14 722,8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14 799,3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14 722,8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18 896,7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22 152,6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2 592,1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2 592,1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2 592,1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4 488,7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4 488,7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4 488,7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</w:t>
            </w:r>
            <w:r w:rsidRPr="00780FD0">
              <w:rPr>
                <w:color w:val="000000"/>
              </w:rPr>
              <w:lastRenderedPageBreak/>
              <w:t>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14 057,2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14 619,5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14 057,2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14 619,5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14 057,2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14 619,5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 w:rsidRPr="00780FD0">
              <w:rPr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79 682,4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121 722,7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</w:t>
            </w:r>
            <w:r w:rsidRPr="00780FD0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87 683,6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30 583,6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 w:rsidRPr="00780FD0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564,3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121 722,7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121 722,7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120 457,1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120 457,1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120 457,1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88 081,3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88 447,9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30 909,4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32 009,2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1 265,6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569,2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569,2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403,7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696,4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586,9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99 346,8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99 072,2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100 993,1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97 535,2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12 198,9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Модернизация образовательных программ в системе общего </w:t>
            </w:r>
            <w:r w:rsidRPr="00780FD0">
              <w:rPr>
                <w:color w:val="000000"/>
              </w:rPr>
              <w:lastRenderedPageBreak/>
              <w:t>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4 368,2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3 982,2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3 982,2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01.1.02.S2250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3 982,2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7 830,7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6 112,1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44 592,3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01.2.01.25200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Обеспечение отдыха, </w:t>
            </w:r>
            <w:r w:rsidRPr="00780FD0">
              <w:rPr>
                <w:color w:val="000000"/>
              </w:rPr>
              <w:lastRenderedPageBreak/>
              <w:t>оздоровления и занятости детей и молодежи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</w:t>
            </w:r>
            <w:r w:rsidRPr="00780FD0"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43 742,8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15 917,5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15 917,5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15 917,5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25 037,7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10 756,4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10 756,4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14 281,3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14 281,3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</w:t>
            </w:r>
            <w:r w:rsidRPr="00780FD0">
              <w:rPr>
                <w:color w:val="000000"/>
              </w:rPr>
              <w:lastRenderedPageBreak/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2 787,6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2 787,6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01.2.02.73320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2 787,6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40 744,0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23 066,1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16 066,9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Осуществление полномочий по организационно-техническому и </w:t>
            </w:r>
            <w:r w:rsidRPr="00780FD0">
              <w:rPr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2 116,7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4 882,5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13 064,7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13 064,7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11 121,7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</w:t>
            </w:r>
            <w:r w:rsidRPr="00780FD0">
              <w:rPr>
                <w:color w:val="000000"/>
              </w:rPr>
              <w:lastRenderedPageBreak/>
              <w:t>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</w:t>
            </w:r>
            <w:r w:rsidRPr="00780FD0">
              <w:rPr>
                <w:color w:val="000000"/>
              </w:rPr>
              <w:lastRenderedPageBreak/>
              <w:t>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11 121,7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0FD0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«Комплексные меры </w:t>
            </w:r>
            <w:r w:rsidRPr="00780FD0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14.1.02.20500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14.1.02.20500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14.1.02.20500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0FD0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97 154,9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100 993,1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97 154,9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100 993,1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16 046,8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16 074,3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16 046,8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16 074,3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персоналу в целях </w:t>
            </w:r>
            <w:r w:rsidRPr="00780FD0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15 403,7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15 405,5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15 403,7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15 405,5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668,8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668,8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33 864,7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34 223,4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4 555,6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16 213,6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16 470,6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16 213,6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16 470,6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16 213,6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16 470,6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обеспечение </w:t>
            </w:r>
            <w:r w:rsidRPr="00780FD0">
              <w:rPr>
                <w:color w:val="000000"/>
              </w:rPr>
              <w:lastRenderedPageBreak/>
              <w:t>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</w:t>
            </w:r>
            <w:r w:rsidRPr="00780FD0">
              <w:rPr>
                <w:color w:val="000000"/>
              </w:rPr>
              <w:lastRenderedPageBreak/>
              <w:t>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13 095,5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13 197,2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11 145,2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11 145,2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1 887,1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1 976,8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1 887,1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1 976,8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0FD0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15 207,7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15 635,1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2 126,0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2 214,0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907,5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1 218,5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1 306,5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780FD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1 218,5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1 306,5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2 915,7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2 915,7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2 915,7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4 882,5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4 882,5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4 781,5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</w:t>
            </w:r>
            <w:r w:rsidRPr="00780FD0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</w:t>
            </w:r>
            <w:r w:rsidRPr="00780FD0">
              <w:rPr>
                <w:color w:val="000000"/>
              </w:rPr>
              <w:lastRenderedPageBreak/>
              <w:t>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4 781,5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5 622,9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5 622,9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5 622,9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23 599,1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26 540,8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16 817,2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17 489,9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11 186,7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11 634,2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11 186,7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11 634,2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5 630,5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5 855,7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5 630,5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5 855,7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 w:rsidRPr="00780FD0"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1 284,9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1 336,4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1 284,9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1 336,4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1 284,9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1 336,4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1 300,0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5 622,9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5 622,9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5 622,9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8 406,6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8 489,5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</w:t>
            </w:r>
            <w:r w:rsidRPr="00780FD0">
              <w:rPr>
                <w:color w:val="000000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1 718,6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6 688,0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6 770,9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6 688,0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6 770,9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6 688,0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6 770,9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17 365,8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17 365,8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</w:t>
            </w:r>
            <w:r w:rsidRPr="00780FD0">
              <w:rPr>
                <w:color w:val="000000"/>
              </w:rPr>
              <w:lastRenderedPageBreak/>
              <w:t>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622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1127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576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17 365,8</w:t>
            </w:r>
          </w:p>
        </w:tc>
      </w:tr>
      <w:tr w:rsidR="00780FD0" w:rsidRPr="00780FD0" w:rsidTr="006930DA">
        <w:trPr>
          <w:gridAfter w:val="1"/>
          <w:wAfter w:w="339" w:type="dxa"/>
          <w:trHeight w:val="32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</w:t>
            </w:r>
            <w:r w:rsidRPr="00780FD0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</w:t>
            </w:r>
            <w:r w:rsidRPr="00780FD0">
              <w:rPr>
                <w:color w:val="000000"/>
              </w:rPr>
              <w:lastRenderedPageBreak/>
              <w:t>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17 109,2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17 109,2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6 536,5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6 536,5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6 536,5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</w:t>
            </w:r>
            <w:r w:rsidRPr="00780FD0">
              <w:rPr>
                <w:color w:val="000000"/>
              </w:rPr>
              <w:lastRenderedPageBreak/>
              <w:t>промышленности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13.3.01.28200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13.3.01.28200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13.3.01.28200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выполнения целей, задач и показателей муниципальной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6 536,5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6 536,5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5 774,4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5 497,3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5 497,3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Социальное обеспечение и </w:t>
            </w:r>
            <w:r w:rsidRPr="00780FD0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</w:t>
            </w:r>
            <w:r w:rsidRPr="00780FD0">
              <w:rPr>
                <w:color w:val="000000"/>
              </w:rPr>
              <w:lastRenderedPageBreak/>
              <w:t>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274,3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274,3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274,3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75 665,1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76 032,4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76 977,4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75 328,7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74 866,8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74 987,8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34 062,2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34 062,2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Подпрограмма «Организация и совершенствование бюджетного процесса городского округа город Выкса Нижегородской </w:t>
            </w:r>
            <w:r w:rsidRPr="00780FD0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34 062,2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34 062,2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34 062,2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33 234,2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33 235,2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33 236,3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33 234,2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33 235,2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33 236,3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1 042,6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825,9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1 042,6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825,9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40 925,6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40 925,6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40 925,6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40 925,6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40 925,6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780FD0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38 665,4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38 667,4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38 669,3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38 665,4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38 667,4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38 669,3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2 381,1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2 164,4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2 250,9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2 381,1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2 164,4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2 250,9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77.7.06.27000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77.7.06.27000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77.7.06.27000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1 989,6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 xml:space="preserve">ДЕПАРТАМЕНТ СПОРТА И </w:t>
            </w:r>
            <w:r w:rsidRPr="00780FD0">
              <w:rPr>
                <w:b/>
                <w:bCs/>
                <w:color w:val="000000"/>
              </w:rPr>
              <w:lastRenderedPageBreak/>
              <w:t>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289 842,4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293 053,3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297 978,7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4 230,8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4 194,8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4 042,0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4 099,6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4 042,0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4 099,6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4 042,0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4 099,6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3 792,0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3 792,0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3 792,0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12.5.01.25160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4 194,8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4 194,8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3 885,6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обеспечение деятельности </w:t>
            </w:r>
            <w:r w:rsidRPr="00780FD0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3 885,6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3 885,6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3 885,6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270,2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270,2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270,2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</w:t>
            </w:r>
            <w:r w:rsidRPr="00780FD0">
              <w:rPr>
                <w:color w:val="000000"/>
              </w:rPr>
              <w:lastRenderedPageBreak/>
              <w:t>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 по подготовке граждан к военной службе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02.1.03.24010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02.1.03.24010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02.1.03.24010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3 870,8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3 870,8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3 870,8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3 870,8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04.1.01.L4970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04.1.01.L4970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04.1.01.L4970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3 830,8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04.1.02.А4970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04.1.02.А4970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Социальные выплаты </w:t>
            </w:r>
            <w:r w:rsidRPr="00780FD0">
              <w:rPr>
                <w:color w:val="000000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04.1.02.</w:t>
            </w:r>
            <w:r w:rsidRPr="00780FD0">
              <w:rPr>
                <w:color w:val="000000"/>
              </w:rPr>
              <w:lastRenderedPageBreak/>
              <w:t>А4970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04.1.03.24500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04.1.03.24500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04.1.03.24500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279 062,8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285 048,8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289 877,1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</w:t>
            </w:r>
            <w:r w:rsidRPr="00780FD0">
              <w:rPr>
                <w:color w:val="000000"/>
              </w:rPr>
              <w:lastRenderedPageBreak/>
              <w:t>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4 408,6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170 277,9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180 424,9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</w:t>
            </w:r>
            <w:r w:rsidRPr="00780FD0">
              <w:rPr>
                <w:color w:val="000000"/>
              </w:rPr>
              <w:lastRenderedPageBreak/>
              <w:t>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169 805,5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175 629,5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169 805,5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175 629,5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169 805,5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175 629,5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4 654,5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4 654,5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3 968,1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4 126,8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165 330,0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170 975,0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165 330,0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170 975,0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76 568,3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78 649,6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88 761,7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92 325,4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Подпрограмма «Пожарная </w:t>
            </w:r>
            <w:r w:rsidRPr="00780FD0">
              <w:rPr>
                <w:color w:val="000000"/>
              </w:rPr>
              <w:lastRenderedPageBreak/>
              <w:t>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</w:t>
            </w:r>
            <w:r w:rsidRPr="00780FD0"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180 424,9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180 424,9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175 073,3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175 073,3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175 073,3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80 155,6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94 917,7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5 351,6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</w:t>
            </w:r>
            <w:r w:rsidRPr="00780FD0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</w:t>
            </w:r>
            <w:r w:rsidRPr="00780FD0">
              <w:rPr>
                <w:color w:val="000000"/>
              </w:rPr>
              <w:lastRenderedPageBreak/>
              <w:t>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4 840,6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4 840,6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4 291,8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548,8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84 411,9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84 765,9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85 250,3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84 156,5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84 500,3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эффективной работы детско-юношеских спортивных школ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85 250,3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85 250,3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84 203,5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84 203,5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Предоставление субсидий </w:t>
            </w:r>
            <w:r w:rsidRPr="00780FD0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</w:t>
            </w:r>
            <w:r w:rsidRPr="00780FD0">
              <w:rPr>
                <w:color w:val="000000"/>
              </w:rPr>
              <w:lastRenderedPageBreak/>
              <w:t>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84 203,5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84 203,5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1 046,8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770,5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770,5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770,5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19 964,4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19 753,5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19 793,3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«Комплексные меры </w:t>
            </w:r>
            <w:r w:rsidRPr="00780FD0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18 859,2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18 859,2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19 793,3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19 793,3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19 753,3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обеспечение функций органов местного </w:t>
            </w:r>
            <w:r w:rsidRPr="00780FD0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19 753,3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18 864,9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18 864,9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 xml:space="preserve">КУМИ АДМИНИСТРАЦИИ </w:t>
            </w:r>
            <w:r w:rsidRPr="00780FD0">
              <w:rPr>
                <w:b/>
                <w:bCs/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16.1.01.25020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16.1.01.25020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16.1.01.25020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Приобретение (в том числе, путем выкупа) объектов основных средств и материальных ценностей </w:t>
            </w:r>
            <w:r w:rsidRPr="00780FD0">
              <w:rPr>
                <w:color w:val="000000"/>
              </w:rPr>
              <w:lastRenderedPageBreak/>
              <w:t>для муниципальных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16.1.02.25020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16.1.02.25020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16.1.02.25020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16.1.03.25020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16.1.03.25020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16.1.03.25020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Мероприятия, направленные на реализацию муниципальной политики в области приватизации и управления </w:t>
            </w:r>
            <w:r w:rsidRPr="00780FD0">
              <w:rPr>
                <w:color w:val="000000"/>
              </w:rPr>
              <w:lastRenderedPageBreak/>
              <w:t>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1 411 842,2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1 521 326,4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1 200 701,0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323 324,3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288 474,8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289 566,3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77.7.01.01000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77.7.01.01000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персоналу </w:t>
            </w:r>
            <w:r w:rsidRPr="00780FD0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77.7.01.01000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3 086,8</w:t>
            </w:r>
          </w:p>
        </w:tc>
      </w:tr>
      <w:tr w:rsidR="00780FD0" w:rsidRPr="00780FD0" w:rsidTr="006930DA">
        <w:trPr>
          <w:gridAfter w:val="1"/>
          <w:wAfter w:w="339" w:type="dxa"/>
          <w:trHeight w:val="2190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287 753,6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274 822,2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275 748,1</w:t>
            </w:r>
          </w:p>
        </w:tc>
      </w:tr>
      <w:tr w:rsidR="00780FD0" w:rsidRPr="00780FD0" w:rsidTr="006930DA">
        <w:trPr>
          <w:gridAfter w:val="1"/>
          <w:wAfter w:w="339" w:type="dxa"/>
          <w:trHeight w:val="53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287 753,6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274 822,2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275 748,1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287 753,6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274 822,2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275 748,1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284 532,5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271 601,1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272 527,0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258 519,8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248 017,2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248 891,6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225 799,8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225 812,0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225 824,7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225 799,8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225 812,0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225 824,7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32 577,7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22 062,9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22 924,6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32 577,7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22 062,9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22 924,6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обеспечение функций органов местного </w:t>
            </w:r>
            <w:r w:rsidRPr="00780FD0">
              <w:rPr>
                <w:color w:val="000000"/>
              </w:rPr>
              <w:lastRenderedPageBreak/>
              <w:t>самоуправления центрального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4 192,1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3 813,9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3 641,3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3 641,3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8 805,3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8 096,0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8 108,8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7 737,5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7 737,5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</w:t>
            </w:r>
            <w:r w:rsidRPr="00780FD0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</w:t>
            </w:r>
            <w:r w:rsidRPr="00780FD0">
              <w:rPr>
                <w:color w:val="000000"/>
              </w:rPr>
              <w:lastRenderedPageBreak/>
              <w:t>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7 072,4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6 350,3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6 370,2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5 790,4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5 790,4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1 282,0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1 282,0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5 942,9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5 331,1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5 342,5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80FD0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3 221,1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3 221,1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3 221,1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1 612,7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</w:t>
            </w:r>
            <w:r w:rsidRPr="00780FD0">
              <w:rPr>
                <w:color w:val="000000"/>
              </w:rPr>
              <w:lastRenderedPageBreak/>
              <w:t>совершеннолетних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77.7.05.51200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77.7.05.51200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77.7.05.51200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77.7.13.90010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77.7.13.90010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Специальные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77.7.13.90010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880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Резервные средства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870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17 829,5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7 719,4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10.1.05.25300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</w:t>
            </w:r>
            <w:r w:rsidRPr="00780FD0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10.1.05.</w:t>
            </w:r>
            <w:r w:rsidRPr="00780FD0">
              <w:rPr>
                <w:color w:val="000000"/>
              </w:rPr>
              <w:lastRenderedPageBreak/>
              <w:t>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10.1.05.25300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23.1.02.25290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23.1.02.25290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23.1.02.25290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«Улучшение условий и охраны труда в городском округе город Выкса Нижегородской </w:t>
            </w:r>
            <w:r w:rsidRPr="00780FD0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26.1.03.25320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26.1.03.25320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26.1.03.25320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26.1.04.25320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26.1.04.25320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26.1.04.25320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17 425,7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7 690,4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17 425,7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7 690,4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17 425,7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7 690,4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780FD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16 640,6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7 593,6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13 464,9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4 129,9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13 464,9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3 971,9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4 129,9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3 175,7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3 175,7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89 664,7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78 202,7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78 791,5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2 053,5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4 658,3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2 036,0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4 658,3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2 036,0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4 017,8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1 760,8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</w:t>
            </w:r>
            <w:r w:rsidRPr="00780FD0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</w:t>
            </w:r>
            <w:r w:rsidRPr="00780FD0">
              <w:rPr>
                <w:color w:val="000000"/>
              </w:rPr>
              <w:lastRenderedPageBreak/>
              <w:t>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2 053,5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80FD0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1 588,4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465,1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179,3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179,3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179,3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77 120,5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75 613,2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 w:rsidRPr="00780FD0"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77 120,5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75 084,3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13 894,2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11 588,7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9 961,4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9 956,8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9 921,9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9 915,7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</w:t>
            </w:r>
            <w:r w:rsidRPr="00780FD0">
              <w:rPr>
                <w:color w:val="000000"/>
              </w:rPr>
              <w:lastRenderedPageBreak/>
              <w:t>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</w:t>
            </w:r>
            <w:r w:rsidRPr="00780FD0">
              <w:rPr>
                <w:color w:val="000000"/>
              </w:rPr>
              <w:lastRenderedPageBreak/>
              <w:t>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20.1.01.25110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20.1.03.25040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0FD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20.1.03.25040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20.1.03.25040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63 226,3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63 495,6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63 150,2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63 416,5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62 896,6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63 152,8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10 558,7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10 814,9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10 558,7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10 814,9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Мероприятия, направленные на </w:t>
            </w:r>
            <w:r w:rsidRPr="00780FD0">
              <w:rPr>
                <w:color w:val="000000"/>
              </w:rPr>
              <w:lastRenderedPageBreak/>
              <w:t>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20.2.01.25170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20.2.02.25170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75 613,2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75 613,2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73 576,8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73 576,8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80FD0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61 015,4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52 205,9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8 809,5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12 429,4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12 429,4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2 036,4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1 500,0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направленных на обучение </w:t>
            </w:r>
            <w:r w:rsidRPr="00780FD0">
              <w:rPr>
                <w:color w:val="000000"/>
              </w:rPr>
              <w:lastRenderedPageBreak/>
              <w:t>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493,7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493,7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493,7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1 124,8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</w:t>
            </w:r>
            <w:r w:rsidRPr="00780FD0">
              <w:rPr>
                <w:color w:val="000000"/>
              </w:rPr>
              <w:lastRenderedPageBreak/>
              <w:t>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1 273,9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1 273,9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780FD0">
              <w:rPr>
                <w:color w:val="000000"/>
              </w:rPr>
              <w:lastRenderedPageBreak/>
              <w:t>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10.1.02.25300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10.1.02.25300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10.1.02.25300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10.1.03.25300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10.1.03.25300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10.1.03.25300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</w:t>
            </w:r>
            <w:r w:rsidRPr="00780FD0">
              <w:rPr>
                <w:color w:val="000000"/>
              </w:rPr>
              <w:lastRenderedPageBreak/>
              <w:t>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10.1.04.25300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10.1.04.25300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10.1.04.25300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</w:t>
            </w:r>
            <w:r w:rsidRPr="00780FD0">
              <w:rPr>
                <w:color w:val="000000"/>
              </w:rPr>
              <w:lastRenderedPageBreak/>
              <w:t>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22.1.02.25190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1 124,8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1 124,8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1 124,8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1 049,8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1 049,8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1 049,8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780FD0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387 324,2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441 498,5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482 826,1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3 005,2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3 005,2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2 453,9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77.7.07.73310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2 453,9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77.7.07.73310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2 453,9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77.7.07.73310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2 453,9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77.7.08.28900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77.7.08.28900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77.7.08.28900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551,3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101 346,8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Приобретение автобусов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14.1.03.S261V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14.1.03.S261V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14.1.03.S261V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77.7.08.29800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0FD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77.7.08.29800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77.7.08.29800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299,6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259 542,8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413 884,4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454 487,1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14.1.01.20500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14.1.01.20500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14.1.01.20500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29 201,8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</w:t>
            </w:r>
            <w:r w:rsidRPr="00780FD0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8 489,9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8 489,9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8 489,9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14.1.03.SД010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14.1.03.SД010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14.1.03.SД010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14 819,5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14 819,5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14.1.03.</w:t>
            </w:r>
            <w:r w:rsidRPr="00780FD0">
              <w:rPr>
                <w:color w:val="000000"/>
              </w:rPr>
              <w:lastRenderedPageBreak/>
              <w:t>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14 819,5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230 245,7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413 884,4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454 487,1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230 245,7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413 884,4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454 487,1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230 145,7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408 780,4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449 487,1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8 793,1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9 144,8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8 793,1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9 144,8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8 793,1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9 144,8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77.7.03.29500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167 565,6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349 371,9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387 709,7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77.7.03.29500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167 565,6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349 371,9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387 709,7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77.7.03.29500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167 565,6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349 371,9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387 709,7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77.7.03.9Д100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37 580,1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50 352,2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52 369,4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услуг для обеспечения </w:t>
            </w:r>
            <w:r w:rsidRPr="00780FD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77.7.03.9Д100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37 580,1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50 352,2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52 369,4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77.7.03.9Д100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37 580,1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50 352,2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52 369,4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77.7.03.S2600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77.7.03.S2600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77.7.03.S2600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263,2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Капитальные вложения в объекты государственной </w:t>
            </w:r>
            <w:r w:rsidRPr="00780FD0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Реализация мероприятий, направленных на </w:t>
            </w:r>
            <w:r w:rsidRPr="00780FD0">
              <w:rPr>
                <w:color w:val="000000"/>
              </w:rPr>
              <w:lastRenderedPageBreak/>
              <w:t>эксплуатационно-техническое обслуживание муниципального сегмента РАСЦО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20.3.01.25120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20.3.01.25120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20.3.01.25120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2 512,3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20 873,7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22 025,2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22 521,9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688,9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637,1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662,4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688,9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Создание условий для </w:t>
            </w:r>
            <w:r w:rsidRPr="00780FD0">
              <w:rPr>
                <w:color w:val="000000"/>
              </w:rPr>
              <w:lastRenderedPageBreak/>
              <w:t>развития доступной и комфортной туристской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15.1.01.</w:t>
            </w:r>
            <w:r w:rsidRPr="00780FD0"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15.1.01.25230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15.1.01.25230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15.1.01.25230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382,7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306,2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сфере туризма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15.1.02.25230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306,2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15.1.02.25230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306,2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15.1.02.25230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306,2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10 479,3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10 479,3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</w:t>
            </w:r>
            <w:r w:rsidRPr="00780FD0">
              <w:rPr>
                <w:color w:val="000000"/>
              </w:rPr>
              <w:lastRenderedPageBreak/>
              <w:t>режим «Налог на профессиональный доход» (самозанятыми гражданами)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18.1.01.29030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18.1.01.29030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18.1.01.29030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18.1.04.00590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9 757,3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21 362,8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21 833,0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9 757,3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21 362,8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21 833,0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11 984,2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12 054,4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11 984,2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12 054,4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11 984,2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12 054,4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Субсидии бюджетным </w:t>
            </w:r>
            <w:r w:rsidRPr="00780FD0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</w:t>
            </w:r>
            <w:r w:rsidRPr="00780FD0">
              <w:rPr>
                <w:color w:val="000000"/>
              </w:rPr>
              <w:lastRenderedPageBreak/>
              <w:t>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1 849,0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10 135,2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10 205,4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2 422,0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780FD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518 808,0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620 965,5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262 236,8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53 187,1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81 320,2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425 372,6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425 372,6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Cнос расселенных многоквартирных жилых домов в муниципальных образованиях </w:t>
            </w:r>
            <w:r w:rsidRPr="00780FD0">
              <w:rPr>
                <w:color w:val="000000"/>
              </w:rPr>
              <w:lastRenderedPageBreak/>
              <w:t>Нижегородской области, признанных аварийными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24.3.02.S2120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24.3.02.S2120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24.3.02.S2120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«Жилье»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421 772,6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395 073,4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395 073,4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395 073,4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24.3.И2.А748V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26 699,2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24.3.И2.А748V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26 699,2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24.3.И2.А748V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26 699,2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«Обеспечение жильем граждан, утративших жилые помещения в результате пожара, </w:t>
            </w:r>
            <w:r w:rsidRPr="00780FD0">
              <w:rPr>
                <w:color w:val="000000"/>
              </w:rPr>
              <w:lastRenderedPageBreak/>
              <w:t>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10 076,6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10 076,6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28.1.01.00000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10 076,6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28.1.01.S2400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10 076,6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28.1.01.S2400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10 076,6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28.1.01.S2400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10 076,6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71 243,6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71 243,6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22 957,1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21 469,4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11 669,4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10 669,4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10 669,4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77.7.04.60300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77.7.04.60300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77.7.04.60300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810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ООО «УСК Орион»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Снос расселенных многоквартирных жилых домов в муниципальных образованиях </w:t>
            </w:r>
            <w:r w:rsidRPr="00780FD0">
              <w:rPr>
                <w:color w:val="000000"/>
              </w:rPr>
              <w:lastRenderedPageBreak/>
              <w:t>Нижегородской области, признанных аварийными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9 800,0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«Жилье»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77.7.И2.00000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49 774,2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49 774,2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49 774,2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49 774,2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228 497,8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39 392,9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32 294,0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9 881,8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9 881,8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Предотвращение негативного влияния отходов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9 881,8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Иные закупки товаров, </w:t>
            </w:r>
            <w:r w:rsidRPr="00780FD0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</w:t>
            </w:r>
            <w:r w:rsidRPr="00780FD0">
              <w:rPr>
                <w:color w:val="000000"/>
              </w:rPr>
              <w:lastRenderedPageBreak/>
              <w:t>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Обустройство территорий контейнерных площадок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07.1.03.22670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07.1.03.22670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07.1.03.22670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07.1.03.S2670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07.1.03.S2670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07.1.03.S2670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07.1.03.S2870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07.1.03.S2870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07.1.03.S2870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24 894,4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15 531,4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24 894,4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15 531,4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Строительство сетей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14 882,4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11.1.02.20200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14 882,4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11.1.02.20200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14 882,4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11.1.02.20200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14 882,4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649,0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11.1.03.20250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649,0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11.1.03.20250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649,0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11.1.03.20250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649,0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11.1.04.20250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0FD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11.1.04.20250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11.1.04.20250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82 044,4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82 044,4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19.1.01.20400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19.1.01.20400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19.1.01.20400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19.1.02.20400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19.1.02.20400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19.1.02.20400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19.1.И3.00000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19.1.И3.51540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19.1.И3.51540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19.1.И3.51540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27.0.00.00000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27.1.00.00000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27.1.01.60100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27.1.01.60100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Субсидии юридическим лицам (кроме </w:t>
            </w:r>
            <w:r w:rsidRPr="00780FD0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27.1.01.60100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810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АО «Выксатеплоэнерго»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16 762,6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16 762,6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10 010,6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77.7.04.29700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10 010,6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77.7.04.29700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10 010,6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77.7.04.29700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10 010,6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6 752,0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6 752,0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6 752,0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6 752,0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237 107,0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148 606,5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Муниципальная программа «Охрана окружающей среды на территории </w:t>
            </w:r>
            <w:r w:rsidRPr="00780FD0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07.0.00.00000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4 100,0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07.1.00.00000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4 100,0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Предотвращение негативного влияния отходов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07.1.03.00000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4 100,0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13.2.05.00000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13.2.05.Д5767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13.2.05.Д5767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780FD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13.2.05.Д5767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17 772,7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27 639,9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27 754,2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17 772,7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27 639,9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27 754,2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21.1.01.S2980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21.1.01.S2980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21.1.01.S2980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8 196,9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19 557,3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21.1.И4.55550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19 557,3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21.1.И4.55550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19 557,3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21.1.И4.55550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19 557,3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27.1.01.25080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27.1.01.25080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27.1.01.25080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196 051,6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106 167,3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120 852,3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196 051,6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106 167,3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120 852,3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196 051,6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106 167,3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120 852,3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Уличное освещение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48 006,2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49 396,2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51 323,5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48 006,2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49 396,2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51 323,5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48 006,2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49 396,2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51 323,5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Озеленение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6 445,2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6 445,2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7 358,0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6 197,3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6 445,2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6 530,8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3 452,5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3 590,6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6 530,8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3 452,5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3 590,6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6 530,8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3 452,5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3 590,6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134 156,6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47 121,3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48 992,2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134 156,6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47 121,3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48 992,2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77.7.04.20050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134 156,6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47 121,3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48 992,2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топливно-</w:t>
            </w:r>
            <w:r w:rsidRPr="00780FD0">
              <w:rPr>
                <w:color w:val="000000"/>
              </w:rPr>
              <w:lastRenderedPageBreak/>
              <w:t>энергетической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</w:t>
            </w:r>
            <w:r w:rsidRPr="00780FD0">
              <w:rPr>
                <w:color w:val="000000"/>
              </w:rPr>
              <w:lastRenderedPageBreak/>
              <w:t>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10 500,8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10 500,8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77.7.04.25080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10 500,8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77.7.07.73930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1 132,7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1 132,7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Муниципальная программа «Охрана окружающей </w:t>
            </w:r>
            <w:r w:rsidRPr="00780FD0">
              <w:rPr>
                <w:color w:val="000000"/>
              </w:rPr>
              <w:lastRenderedPageBreak/>
              <w:t>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1 132,7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1 132,7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07.1.01.25150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07.1.01.25150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07.1.01.25150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142,8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07.1.02.25150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07.1.02.25150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07.1.02.25150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213,9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07.1.03.25150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485,2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07.1.04.25150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213,8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07.1.04.25150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213,8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07.1.04.25150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213,8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Экологическое образование и просвещение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07.1.06.00000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07.1.06.25150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07.1.06.25150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07.1.06.25150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</w:t>
            </w:r>
            <w:r w:rsidRPr="00780FD0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02.1.02.24020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02.1.02.24020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02.1.02.24020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80 683,2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81 726,1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77.7.10.00000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18 105,0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4 119,8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3 749,5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2 825,9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03.1.01.00000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Мероприятия в области </w:t>
            </w:r>
            <w:r w:rsidRPr="00780FD0">
              <w:rPr>
                <w:color w:val="000000"/>
              </w:rPr>
              <w:lastRenderedPageBreak/>
              <w:t>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03.1.01.</w:t>
            </w:r>
            <w:r w:rsidRPr="00780FD0">
              <w:rPr>
                <w:color w:val="000000"/>
              </w:rPr>
              <w:lastRenderedPageBreak/>
              <w:t>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03.1.01.25280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03.1.01.25280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03.1.02.25280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03.1.02.25280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03.1.02.25280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03.2.01.25280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03.2.01.25280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03.2.01.25280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03.3.01.29850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03.3.01.29850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03.3.01.29850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</w:t>
            </w:r>
            <w:r w:rsidRPr="00780FD0">
              <w:lastRenderedPageBreak/>
              <w:t>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Подпрограмма «Адресная социальная поддержка граждан»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03.5.00.00000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03.5.01.00000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03.5.01.25280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03.5.01.25280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03.5.01.25280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27.1.01.74500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27.1.01.74500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27.1.01.74500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1 293,9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3 535,0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3 749,5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1 293,9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3 535,0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3 749,5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Непрограммные расходы </w:t>
            </w:r>
            <w:r w:rsidRPr="00780FD0">
              <w:lastRenderedPageBreak/>
              <w:t>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</w:t>
            </w:r>
            <w:r w:rsidRPr="00780FD0"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77,5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933,9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3 535,0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3 672,0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Денежные выплаты гражданам, имеющим награды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77.7.10.10930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77.7.10.10930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77.7.10.10930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114,0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1 558,9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1 600,0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1 040,0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1 040,0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558,9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558,9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560,0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Расходы на реализацию мероприятий, направленных на социальную поддержку инвалидов в городском </w:t>
            </w:r>
            <w:r w:rsidRPr="00780FD0">
              <w:lastRenderedPageBreak/>
              <w:t>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140,0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1 316,5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65,0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1 251,5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1 251,5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оказание отдельным категориям граждан социальной помощи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699,9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699,9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Социальные выплаты гражданам, кроме </w:t>
            </w:r>
            <w:r w:rsidRPr="00780FD0">
              <w:lastRenderedPageBreak/>
              <w:t>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699,9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362,1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77.7.10.29990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77.7.10.74500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19,4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77.7.11.00000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</w:rPr>
            </w:pPr>
            <w:r w:rsidRPr="00780FD0">
              <w:rPr>
                <w:b/>
                <w:bCs/>
              </w:rPr>
              <w:t>Охрана семьи и детства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</w:rPr>
            </w:pPr>
            <w:r w:rsidRPr="00780FD0">
              <w:rPr>
                <w:b/>
                <w:bCs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</w:rPr>
            </w:pPr>
            <w:r w:rsidRPr="00780FD0">
              <w:rPr>
                <w:b/>
                <w:bCs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58 458,4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64 837,4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59 871,6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Муниципальная программа «Профилактика безнадзорности и </w:t>
            </w:r>
            <w:r w:rsidRPr="00780FD0">
              <w:lastRenderedPageBreak/>
              <w:t>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554,0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576,5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554,0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576,5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05.1.02.25250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05.1.02.25250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05.1.02.25250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05.1.03.25250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05.1.03.25250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05.1.03.25250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</w:t>
            </w:r>
            <w:r w:rsidRPr="00780FD0">
              <w:lastRenderedPageBreak/>
              <w:t>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05.1.04.25250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05.1.04.25250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05.1.04.25250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05.1.05.25250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Закупка товаров, работ и услуг для обеспечения государственных </w:t>
            </w:r>
            <w:r w:rsidRPr="00780FD0"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05.1.05.25250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05.1.05.25250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57 904,4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64 260,9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59 871,6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57 904,4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64 260,9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59 871,6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Непрограммные расходы за счет средств федерального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17 197,9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11 935,8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77.7.05.51760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7 648,4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2 659,1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77.7.05.51760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7 648,4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2 659,1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77.7.05.51760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7 648,4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2 659,1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9 549,5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9 276,7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9 549,5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9 276,7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77.7.05.R0820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9 549,5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9 276,7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45 455,9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47 063,0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47 335,8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Проведение ремонта жилых помещений, собственниками которых </w:t>
            </w:r>
            <w:r w:rsidRPr="00780FD0">
              <w:lastRenderedPageBreak/>
              <w:t>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77.7.07.73120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77.7.07.73120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77.7.07.73120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2 577,4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77.7.07.Д0820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38 274,3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40 392,9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77.7.07.Д0820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38 274,3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40 392,9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77.7.07.Д0820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38 274,3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40 392,9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77.7.07.R0820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4 604,2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4 092,7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4 365,5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 xml:space="preserve">Капитальные вложения в объекты государственной </w:t>
            </w:r>
            <w:r w:rsidRPr="00780FD0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77.7.07.R0820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4 604,2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4 092,7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4 365,5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77.7.07.R0820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4 604,2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4 092,7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4 365,5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600,0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112,2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487,8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</w:rPr>
            </w:pPr>
            <w:r w:rsidRPr="00780FD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</w:rPr>
            </w:pPr>
            <w:r w:rsidRPr="00780FD0">
              <w:rPr>
                <w:b/>
                <w:bCs/>
              </w:rPr>
              <w:t>Массовый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  <w:rPr>
                <w:b/>
                <w:bCs/>
              </w:rPr>
            </w:pPr>
            <w:r w:rsidRPr="00780FD0">
              <w:rPr>
                <w:b/>
                <w:bCs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</w:rPr>
            </w:pPr>
            <w:r w:rsidRPr="00780FD0">
              <w:rPr>
                <w:b/>
                <w:bCs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t>77.7.08.</w:t>
            </w:r>
            <w:r w:rsidRPr="00780FD0">
              <w:lastRenderedPageBreak/>
              <w:t>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jc w:val="center"/>
            </w:pPr>
            <w:r w:rsidRPr="00780FD0">
              <w:lastRenderedPageBreak/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0,0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25.0.00.00000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25.1.00.00000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25.1.01.00000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25.1.01.S2050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25.1.01.S2050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25.1.01.S2050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810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 xml:space="preserve">в том числе:    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jc w:val="both"/>
              <w:rPr>
                <w:color w:val="000000"/>
              </w:rPr>
            </w:pPr>
            <w:r w:rsidRPr="00780FD0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4 421,5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3 536,6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ОБЩЕГОСУДАРСТВЕН</w:t>
            </w:r>
            <w:r w:rsidRPr="00780FD0">
              <w:rPr>
                <w:b/>
                <w:bCs/>
                <w:color w:val="000000"/>
              </w:rPr>
              <w:lastRenderedPageBreak/>
              <w:t>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</w:t>
            </w:r>
            <w:r w:rsidRPr="00780FD0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3 536,6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3 536,6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3 536,6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3 536,6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3 536,6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380,8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380,8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380,8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396,0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77.7.01.04000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77.7.01.04000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77.7.01.04000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3 140,6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 xml:space="preserve">КОНТРОЛЬНО-СЧЕТНАЯ </w:t>
            </w:r>
            <w:r w:rsidRPr="00780FD0">
              <w:rPr>
                <w:b/>
                <w:bCs/>
                <w:color w:val="000000"/>
              </w:rPr>
              <w:lastRenderedPageBreak/>
              <w:t>ИНСПЕКЦИЯ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b/>
                <w:bCs/>
                <w:color w:val="000000"/>
              </w:rPr>
            </w:pPr>
            <w:r w:rsidRPr="00780FD0">
              <w:rPr>
                <w:b/>
                <w:bCs/>
                <w:color w:val="000000"/>
              </w:rPr>
              <w:t>7 327,7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7 327,7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  <w:rPr>
                <w:color w:val="000000"/>
              </w:rPr>
            </w:pPr>
            <w:r w:rsidRPr="00780FD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  <w:rPr>
                <w:color w:val="000000"/>
              </w:rPr>
            </w:pPr>
            <w:r w:rsidRPr="00780FD0"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pPr>
              <w:rPr>
                <w:color w:val="000000"/>
              </w:rPr>
            </w:pPr>
            <w:r w:rsidRPr="00780FD0"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4 996,7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  <w:rPr>
                <w:color w:val="000000"/>
              </w:rPr>
            </w:pPr>
            <w:r w:rsidRPr="00780FD0">
              <w:rPr>
                <w:color w:val="000000"/>
              </w:rPr>
              <w:t>5 003,6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4 824,4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4 824,4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168,1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172,3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179,2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168,1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172,3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179,2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 xml:space="preserve">Руководитель контрольно-счетной инспекции </w:t>
            </w:r>
            <w:r w:rsidRPr="00780FD0">
              <w:lastRenderedPageBreak/>
              <w:t>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lastRenderedPageBreak/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</w:tr>
      <w:tr w:rsidR="00780FD0" w:rsidRPr="00780FD0" w:rsidTr="006930DA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</w:tr>
      <w:tr w:rsidR="00780FD0" w:rsidRPr="00780FD0" w:rsidTr="006930DA">
        <w:trPr>
          <w:trHeight w:val="352"/>
        </w:trPr>
        <w:tc>
          <w:tcPr>
            <w:tcW w:w="286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93" w:right="-96"/>
            </w:pPr>
            <w:r w:rsidRPr="00780FD0"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0FD0" w:rsidRPr="00780FD0" w:rsidRDefault="00780FD0" w:rsidP="00780FD0">
            <w:pPr>
              <w:ind w:left="-113" w:right="-113"/>
              <w:jc w:val="center"/>
            </w:pPr>
            <w:r w:rsidRPr="00780FD0"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77.7.01.07000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80FD0" w:rsidRPr="00780FD0" w:rsidRDefault="00780FD0" w:rsidP="00780FD0">
            <w:r w:rsidRPr="00780FD0"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780FD0" w:rsidRPr="00780FD0" w:rsidRDefault="00780FD0" w:rsidP="00780FD0">
            <w:pPr>
              <w:jc w:val="right"/>
            </w:pPr>
            <w:r w:rsidRPr="00780FD0">
              <w:t>2 324,1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80FD0" w:rsidRPr="00780FD0" w:rsidRDefault="00780FD0" w:rsidP="00780FD0">
            <w:pPr>
              <w:ind w:left="-57" w:right="-57"/>
              <w:rPr>
                <w:color w:val="000000"/>
              </w:rPr>
            </w:pPr>
            <w:r w:rsidRPr="00780FD0">
              <w:rPr>
                <w:color w:val="000000"/>
              </w:rPr>
              <w:t>».</w:t>
            </w:r>
          </w:p>
        </w:tc>
      </w:tr>
    </w:tbl>
    <w:p w:rsidR="00A72C2E" w:rsidRPr="003B4512" w:rsidRDefault="00A72C2E" w:rsidP="003B4512">
      <w:bookmarkStart w:id="0" w:name="_GoBack"/>
      <w:bookmarkEnd w:id="0"/>
    </w:p>
    <w:sectPr w:rsidR="00A72C2E" w:rsidRPr="003B4512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4B" w:rsidRDefault="0055634B">
      <w:r>
        <w:separator/>
      </w:r>
    </w:p>
  </w:endnote>
  <w:endnote w:type="continuationSeparator" w:id="0">
    <w:p w:rsidR="0055634B" w:rsidRDefault="0055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4B" w:rsidRDefault="0055634B">
      <w:r>
        <w:separator/>
      </w:r>
    </w:p>
  </w:footnote>
  <w:footnote w:type="continuationSeparator" w:id="0">
    <w:p w:rsidR="0055634B" w:rsidRDefault="0055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780FD0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0089-F076-425C-9FC0-A238C48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153</Pages>
  <Words>28939</Words>
  <Characters>181886</Characters>
  <Application>Microsoft Office Word</Application>
  <DocSecurity>0</DocSecurity>
  <Lines>1515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2022-01-21T11:37:00Z</cp:lastPrinted>
  <dcterms:created xsi:type="dcterms:W3CDTF">2022-02-03T10:29:00Z</dcterms:created>
  <dcterms:modified xsi:type="dcterms:W3CDTF">2026-03-10T10:56:00Z</dcterms:modified>
</cp:coreProperties>
</file>