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430A09" w:rsidP="00AA06C3">
      <w:pPr>
        <w:tabs>
          <w:tab w:val="left" w:pos="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A529C4" w:rsidRPr="00A529C4" w:rsidRDefault="00E02CFA" w:rsidP="00A529C4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E966BC" w:rsidRDefault="00E966BC"/>
    <w:p w:rsidR="00E966BC" w:rsidRPr="00C33585" w:rsidRDefault="00C335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966BC" w:rsidRPr="00F048A2" w:rsidRDefault="005745D4" w:rsidP="002A1F41">
      <w:pPr>
        <w:ind w:firstLine="708"/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</w:t>
      </w:r>
      <w:r w:rsidRPr="00555236">
        <w:rPr>
          <w:b/>
          <w:bCs/>
          <w:sz w:val="28"/>
          <w:szCs w:val="28"/>
        </w:rPr>
        <w:t>№_________</w:t>
      </w:r>
    </w:p>
    <w:p w:rsidR="007745CB" w:rsidRDefault="007745CB" w:rsidP="007745CB">
      <w:pPr>
        <w:ind w:left="1416" w:firstLine="708"/>
        <w:jc w:val="center"/>
      </w:pPr>
    </w:p>
    <w:p w:rsidR="007745CB" w:rsidRDefault="00430A09" w:rsidP="007745CB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920365" cy="114300"/>
                <wp:effectExtent l="9525" t="13970" r="13335" b="508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0365" cy="114300"/>
                          <a:chOff x="1701" y="3751"/>
                          <a:chExt cx="3780" cy="180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3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35pt;margin-top:14.6pt;width:229.95pt;height:9pt;z-index:25165721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</v:group>
            </w:pict>
          </mc:Fallback>
        </mc:AlternateContent>
      </w:r>
    </w:p>
    <w:p w:rsidR="00AA06C3" w:rsidRPr="00AA06C3" w:rsidRDefault="00F75182" w:rsidP="00AA06C3">
      <w:pPr>
        <w:tabs>
          <w:tab w:val="left" w:pos="7200"/>
        </w:tabs>
        <w:ind w:left="2694" w:right="2594" w:firstLine="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  <w:r w:rsidR="00AA06C3" w:rsidRPr="00AA06C3">
        <w:rPr>
          <w:rFonts w:eastAsia="Calibri"/>
          <w:b/>
          <w:bCs/>
          <w:sz w:val="28"/>
          <w:szCs w:val="28"/>
        </w:rPr>
        <w:t xml:space="preserve">Об утверждении </w:t>
      </w:r>
      <w:proofErr w:type="gramStart"/>
      <w:r w:rsidR="00AA06C3" w:rsidRPr="00AA06C3">
        <w:rPr>
          <w:rFonts w:eastAsia="Calibri"/>
          <w:b/>
          <w:bCs/>
          <w:sz w:val="28"/>
          <w:szCs w:val="28"/>
        </w:rPr>
        <w:t>муниципальной</w:t>
      </w:r>
      <w:proofErr w:type="gramEnd"/>
    </w:p>
    <w:p w:rsidR="005745D4" w:rsidRDefault="00AA06C3" w:rsidP="00AA06C3">
      <w:pPr>
        <w:tabs>
          <w:tab w:val="left" w:pos="7200"/>
        </w:tabs>
        <w:ind w:left="2694" w:right="2409" w:firstLine="2"/>
        <w:jc w:val="center"/>
        <w:rPr>
          <w:rFonts w:eastAsia="Calibri"/>
          <w:b/>
          <w:bCs/>
          <w:sz w:val="28"/>
          <w:szCs w:val="28"/>
        </w:rPr>
      </w:pPr>
      <w:r w:rsidRPr="00AA06C3">
        <w:rPr>
          <w:rFonts w:eastAsia="Calibri"/>
          <w:b/>
          <w:bCs/>
          <w:sz w:val="28"/>
          <w:szCs w:val="28"/>
        </w:rPr>
        <w:t>программы городского округа город Выкса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B26153" w:rsidRPr="00B26153">
        <w:rPr>
          <w:rFonts w:eastAsia="Calibri"/>
          <w:b/>
          <w:bCs/>
          <w:sz w:val="28"/>
          <w:szCs w:val="28"/>
        </w:rPr>
        <w:t>«Патриотическое воспитание и подготовка к военной службе граждан в городском округе город Выкса</w:t>
      </w:r>
      <w:r w:rsidR="00452484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на 2018</w:t>
      </w:r>
      <w:r w:rsidRPr="00AA06C3">
        <w:rPr>
          <w:rFonts w:eastAsia="Calibri"/>
          <w:b/>
          <w:bCs/>
          <w:sz w:val="28"/>
          <w:szCs w:val="28"/>
        </w:rPr>
        <w:t>-20</w:t>
      </w:r>
      <w:r>
        <w:rPr>
          <w:rFonts w:eastAsia="Calibri"/>
          <w:b/>
          <w:bCs/>
          <w:sz w:val="28"/>
          <w:szCs w:val="28"/>
        </w:rPr>
        <w:t>20</w:t>
      </w:r>
      <w:r w:rsidRPr="00AA06C3">
        <w:rPr>
          <w:rFonts w:eastAsia="Calibri"/>
          <w:b/>
          <w:bCs/>
          <w:sz w:val="28"/>
          <w:szCs w:val="28"/>
        </w:rPr>
        <w:t xml:space="preserve"> годы</w:t>
      </w:r>
      <w:r>
        <w:rPr>
          <w:rFonts w:eastAsia="Calibri"/>
          <w:b/>
          <w:bCs/>
          <w:sz w:val="28"/>
          <w:szCs w:val="28"/>
        </w:rPr>
        <w:t>»</w:t>
      </w:r>
    </w:p>
    <w:p w:rsidR="0044225C" w:rsidRPr="0044225C" w:rsidRDefault="0044225C" w:rsidP="0044225C">
      <w:pPr>
        <w:tabs>
          <w:tab w:val="left" w:pos="7938"/>
        </w:tabs>
        <w:ind w:left="1701" w:right="1701" w:firstLine="2"/>
        <w:jc w:val="center"/>
        <w:rPr>
          <w:b/>
        </w:rPr>
      </w:pPr>
    </w:p>
    <w:p w:rsidR="00661A3C" w:rsidRDefault="00661A3C" w:rsidP="00661A3C">
      <w:pPr>
        <w:rPr>
          <w:sz w:val="28"/>
          <w:szCs w:val="28"/>
        </w:rPr>
      </w:pPr>
    </w:p>
    <w:p w:rsidR="00661A3C" w:rsidRDefault="00661A3C" w:rsidP="00661A3C">
      <w:pPr>
        <w:rPr>
          <w:sz w:val="28"/>
          <w:szCs w:val="28"/>
        </w:rPr>
      </w:pPr>
    </w:p>
    <w:p w:rsidR="00242CD7" w:rsidRPr="00AA06C3" w:rsidRDefault="00F80C48" w:rsidP="00242CD7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06C3">
        <w:rPr>
          <w:sz w:val="28"/>
          <w:szCs w:val="28"/>
        </w:rPr>
        <w:t xml:space="preserve"> целях </w:t>
      </w:r>
      <w:r w:rsidR="00242CD7">
        <w:rPr>
          <w:sz w:val="28"/>
          <w:szCs w:val="28"/>
        </w:rPr>
        <w:t>развития</w:t>
      </w:r>
      <w:r w:rsidR="00B26153" w:rsidRPr="00B26153">
        <w:rPr>
          <w:sz w:val="28"/>
          <w:szCs w:val="28"/>
        </w:rPr>
        <w:t xml:space="preserve"> и укрепл</w:t>
      </w:r>
      <w:r w:rsidR="00242CD7">
        <w:rPr>
          <w:sz w:val="28"/>
          <w:szCs w:val="28"/>
        </w:rPr>
        <w:t>ения</w:t>
      </w:r>
      <w:r w:rsidR="00B26153" w:rsidRPr="00B26153">
        <w:rPr>
          <w:sz w:val="28"/>
          <w:szCs w:val="28"/>
        </w:rPr>
        <w:t xml:space="preserve"> системы гражданско-патриотического воспитания в </w:t>
      </w:r>
      <w:r w:rsidR="00242CD7">
        <w:rPr>
          <w:sz w:val="28"/>
          <w:szCs w:val="28"/>
        </w:rPr>
        <w:t>городском округе город Выкса:</w:t>
      </w:r>
    </w:p>
    <w:p w:rsidR="00AA06C3" w:rsidRPr="00AA06C3" w:rsidRDefault="00AA06C3" w:rsidP="0045248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t xml:space="preserve">1. Утвердить прилагаемую муниципальную программу городского округа город Выкса </w:t>
      </w:r>
      <w:r w:rsidR="00452484" w:rsidRPr="00452484">
        <w:rPr>
          <w:sz w:val="28"/>
          <w:szCs w:val="28"/>
        </w:rPr>
        <w:t xml:space="preserve">«Патриотическое воспитание и подготовка к военной службе граждан в городском округе город Выкса на 2018-2020 годы» </w:t>
      </w:r>
      <w:r w:rsidR="00262512">
        <w:rPr>
          <w:sz w:val="28"/>
          <w:szCs w:val="28"/>
        </w:rPr>
        <w:t>(далее – Программа)</w:t>
      </w:r>
      <w:r w:rsidRPr="00AA06C3">
        <w:rPr>
          <w:sz w:val="28"/>
          <w:szCs w:val="28"/>
        </w:rPr>
        <w:t>.</w:t>
      </w:r>
    </w:p>
    <w:p w:rsidR="00AA06C3" w:rsidRPr="00AA06C3" w:rsidRDefault="00AA06C3" w:rsidP="00861EB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t xml:space="preserve">2. </w:t>
      </w:r>
      <w:r w:rsidR="00262512">
        <w:rPr>
          <w:sz w:val="28"/>
          <w:szCs w:val="28"/>
        </w:rPr>
        <w:t>Департаменту</w:t>
      </w:r>
      <w:r w:rsidR="00262512" w:rsidRPr="00AA06C3">
        <w:rPr>
          <w:sz w:val="28"/>
          <w:szCs w:val="28"/>
        </w:rPr>
        <w:t xml:space="preserve"> </w:t>
      </w:r>
      <w:r w:rsidRPr="00AA06C3">
        <w:rPr>
          <w:sz w:val="28"/>
          <w:szCs w:val="28"/>
        </w:rPr>
        <w:t xml:space="preserve">финансов администрации городского округа город Выкса </w:t>
      </w:r>
      <w:r w:rsidR="00262512">
        <w:rPr>
          <w:sz w:val="28"/>
          <w:szCs w:val="28"/>
        </w:rPr>
        <w:t>(</w:t>
      </w:r>
      <w:r w:rsidRPr="00AA06C3">
        <w:rPr>
          <w:sz w:val="28"/>
          <w:szCs w:val="28"/>
        </w:rPr>
        <w:t>Е.Е.</w:t>
      </w:r>
      <w:r w:rsidR="00262512">
        <w:rPr>
          <w:sz w:val="28"/>
          <w:szCs w:val="28"/>
        </w:rPr>
        <w:t xml:space="preserve"> Королева)</w:t>
      </w:r>
      <w:r w:rsidRPr="00AA06C3">
        <w:rPr>
          <w:sz w:val="28"/>
          <w:szCs w:val="28"/>
        </w:rPr>
        <w:t xml:space="preserve"> ежегодно предусматривать в бюджете</w:t>
      </w:r>
      <w:r w:rsidR="00262512">
        <w:rPr>
          <w:sz w:val="28"/>
          <w:szCs w:val="28"/>
        </w:rPr>
        <w:t xml:space="preserve"> городского округа город Выкса </w:t>
      </w:r>
      <w:r w:rsidRPr="00AA06C3">
        <w:rPr>
          <w:sz w:val="28"/>
          <w:szCs w:val="28"/>
        </w:rPr>
        <w:t>финансовые средства для реализации Программы.</w:t>
      </w:r>
    </w:p>
    <w:p w:rsidR="00262512" w:rsidRDefault="00AA06C3" w:rsidP="00861EB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t xml:space="preserve">3. </w:t>
      </w:r>
      <w:r w:rsidR="00262512" w:rsidRPr="00262512">
        <w:rPr>
          <w:sz w:val="28"/>
          <w:szCs w:val="28"/>
        </w:rPr>
        <w:t xml:space="preserve">Отделу по связям с общественностью и средствами массовой информации администрации городского округа город Выкса (А.А. Захарова) </w:t>
      </w:r>
      <w:proofErr w:type="gramStart"/>
      <w:r w:rsidR="00262512" w:rsidRPr="00262512">
        <w:rPr>
          <w:sz w:val="28"/>
          <w:szCs w:val="28"/>
        </w:rPr>
        <w:t>разместить</w:t>
      </w:r>
      <w:proofErr w:type="gramEnd"/>
      <w:r w:rsidR="00262512" w:rsidRPr="00262512">
        <w:rPr>
          <w:sz w:val="28"/>
          <w:szCs w:val="28"/>
        </w:rPr>
        <w:t xml:space="preserve"> настоящее постановление на официальном сайте городского округа город Выкса в информационно-телекоммуникационной сети «Интернет».</w:t>
      </w:r>
    </w:p>
    <w:p w:rsidR="00191075" w:rsidRDefault="00AA06C3" w:rsidP="00861EB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lastRenderedPageBreak/>
        <w:t xml:space="preserve">4. </w:t>
      </w:r>
      <w:proofErr w:type="gramStart"/>
      <w:r w:rsidR="00262512" w:rsidRPr="00262512">
        <w:rPr>
          <w:sz w:val="28"/>
          <w:szCs w:val="28"/>
        </w:rPr>
        <w:t>Контроль за</w:t>
      </w:r>
      <w:proofErr w:type="gramEnd"/>
      <w:r w:rsidR="00262512" w:rsidRPr="0026251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город Выкса О.Ю. Габдрахимову.</w:t>
      </w:r>
    </w:p>
    <w:p w:rsidR="00982BA9" w:rsidRDefault="00982BA9" w:rsidP="002352A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2512" w:rsidRDefault="00262512" w:rsidP="002352A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2512" w:rsidRPr="00191075" w:rsidRDefault="00262512" w:rsidP="002352A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1075" w:rsidRDefault="00191075" w:rsidP="002352AD">
      <w:pPr>
        <w:tabs>
          <w:tab w:val="left" w:pos="709"/>
        </w:tabs>
        <w:jc w:val="both"/>
        <w:rPr>
          <w:sz w:val="28"/>
          <w:szCs w:val="28"/>
        </w:rPr>
      </w:pPr>
      <w:r w:rsidRPr="00191075">
        <w:rPr>
          <w:sz w:val="28"/>
          <w:szCs w:val="28"/>
        </w:rPr>
        <w:t xml:space="preserve">Глава </w:t>
      </w:r>
      <w:r w:rsidR="00AB0F86">
        <w:rPr>
          <w:sz w:val="28"/>
          <w:szCs w:val="28"/>
        </w:rPr>
        <w:t>местного самоуправления</w:t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Pr="00191075">
        <w:rPr>
          <w:sz w:val="28"/>
          <w:szCs w:val="28"/>
        </w:rPr>
        <w:t>В.В.</w:t>
      </w:r>
      <w:r w:rsidR="00497F3D">
        <w:rPr>
          <w:sz w:val="28"/>
          <w:szCs w:val="28"/>
        </w:rPr>
        <w:t xml:space="preserve"> </w:t>
      </w:r>
      <w:r w:rsidRPr="00191075">
        <w:rPr>
          <w:sz w:val="28"/>
          <w:szCs w:val="28"/>
        </w:rPr>
        <w:t>Кочетков</w:t>
      </w:r>
    </w:p>
    <w:p w:rsidR="00C96834" w:rsidRDefault="00C96834" w:rsidP="009B2EEA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2352AD" w:rsidRDefault="00C96834" w:rsidP="00AA279C">
      <w:pPr>
        <w:tabs>
          <w:tab w:val="left" w:pos="709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279C">
        <w:rPr>
          <w:sz w:val="28"/>
          <w:szCs w:val="28"/>
        </w:rPr>
        <w:lastRenderedPageBreak/>
        <w:t>Утверждена</w:t>
      </w:r>
    </w:p>
    <w:p w:rsidR="009B2EEA" w:rsidRPr="009B2EEA" w:rsidRDefault="00AA279C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постановлением </w:t>
      </w:r>
      <w:r w:rsidR="009B2EEA" w:rsidRPr="009B2EEA">
        <w:rPr>
          <w:rFonts w:eastAsia="Arial"/>
          <w:bCs/>
          <w:sz w:val="28"/>
          <w:szCs w:val="28"/>
          <w:lang w:eastAsia="ar-SA"/>
        </w:rPr>
        <w:t>администрации</w:t>
      </w:r>
    </w:p>
    <w:p w:rsidR="009B2EEA" w:rsidRDefault="009B2EEA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 w:rsidRPr="009B2EEA">
        <w:rPr>
          <w:rFonts w:eastAsia="Arial"/>
          <w:bCs/>
          <w:sz w:val="28"/>
          <w:szCs w:val="28"/>
          <w:lang w:eastAsia="ar-SA"/>
        </w:rPr>
        <w:t>городского округа город Выкса</w:t>
      </w:r>
    </w:p>
    <w:p w:rsidR="002352AD" w:rsidRPr="009B2EEA" w:rsidRDefault="002352AD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Нижегородской области</w:t>
      </w:r>
    </w:p>
    <w:p w:rsidR="009B2EEA" w:rsidRPr="009B2EEA" w:rsidRDefault="009B2EEA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 w:rsidRPr="009B2EEA">
        <w:rPr>
          <w:rFonts w:eastAsia="Arial"/>
          <w:bCs/>
          <w:sz w:val="28"/>
          <w:szCs w:val="28"/>
          <w:lang w:eastAsia="ar-SA"/>
        </w:rPr>
        <w:t>от</w:t>
      </w:r>
      <w:r w:rsidR="00C96834">
        <w:rPr>
          <w:rFonts w:eastAsia="Arial"/>
          <w:bCs/>
          <w:sz w:val="28"/>
          <w:szCs w:val="28"/>
          <w:lang w:eastAsia="ar-SA"/>
        </w:rPr>
        <w:t>___________</w:t>
      </w:r>
      <w:r w:rsidRPr="009B2EEA">
        <w:rPr>
          <w:rFonts w:eastAsia="Arial"/>
          <w:bCs/>
          <w:sz w:val="28"/>
          <w:szCs w:val="28"/>
          <w:lang w:eastAsia="ar-SA"/>
        </w:rPr>
        <w:t>№</w:t>
      </w:r>
      <w:r w:rsidR="00C96834">
        <w:rPr>
          <w:rFonts w:eastAsia="Arial"/>
          <w:bCs/>
          <w:sz w:val="28"/>
          <w:szCs w:val="28"/>
          <w:lang w:eastAsia="ar-SA"/>
        </w:rPr>
        <w:t xml:space="preserve"> _______</w:t>
      </w:r>
    </w:p>
    <w:p w:rsidR="00C96834" w:rsidRDefault="00C96834" w:rsidP="009B2EEA">
      <w:pPr>
        <w:suppressAutoHyphens/>
        <w:autoSpaceDE w:val="0"/>
        <w:jc w:val="center"/>
        <w:rPr>
          <w:rFonts w:eastAsia="Arial"/>
          <w:b/>
          <w:bCs/>
          <w:lang w:eastAsia="ar-SA"/>
        </w:rPr>
      </w:pPr>
    </w:p>
    <w:p w:rsidR="002352AD" w:rsidRPr="009B2EEA" w:rsidRDefault="002352AD" w:rsidP="009B2EEA">
      <w:pPr>
        <w:suppressAutoHyphens/>
        <w:autoSpaceDE w:val="0"/>
        <w:jc w:val="center"/>
        <w:rPr>
          <w:rFonts w:eastAsia="Arial"/>
          <w:b/>
          <w:bCs/>
          <w:lang w:eastAsia="ar-SA"/>
        </w:rPr>
      </w:pP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B2EEA">
        <w:rPr>
          <w:rFonts w:eastAsia="Arial"/>
          <w:b/>
          <w:bCs/>
          <w:sz w:val="28"/>
          <w:szCs w:val="28"/>
          <w:lang w:eastAsia="ar-SA"/>
        </w:rPr>
        <w:t>Муниципальная программа городского округа город Выкса</w:t>
      </w:r>
    </w:p>
    <w:p w:rsidR="009B2EEA" w:rsidRPr="009B2EEA" w:rsidRDefault="00452484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452484">
        <w:rPr>
          <w:rFonts w:eastAsia="Arial"/>
          <w:b/>
          <w:bCs/>
          <w:sz w:val="28"/>
          <w:szCs w:val="28"/>
          <w:lang w:eastAsia="ar-SA"/>
        </w:rPr>
        <w:t>«Патриотическое воспитание и подготовка к военной службе граждан в городском округе город Выкса на 2018-2020 годы»</w:t>
      </w:r>
      <w:r w:rsidR="009B2EEA" w:rsidRPr="009B2EEA">
        <w:rPr>
          <w:rFonts w:eastAsia="Arial"/>
          <w:b/>
          <w:bCs/>
          <w:sz w:val="28"/>
          <w:szCs w:val="28"/>
          <w:lang w:eastAsia="ar-SA"/>
        </w:rPr>
        <w:t xml:space="preserve"> </w:t>
      </w: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B2EEA">
        <w:rPr>
          <w:rFonts w:eastAsia="Arial"/>
          <w:b/>
          <w:bCs/>
          <w:sz w:val="28"/>
          <w:szCs w:val="28"/>
          <w:lang w:eastAsia="ar-SA"/>
        </w:rPr>
        <w:t xml:space="preserve">1. Паспорт муниципальной программы городского округа город Выкса </w:t>
      </w:r>
      <w:r w:rsidR="00452484" w:rsidRPr="00452484">
        <w:rPr>
          <w:rFonts w:eastAsia="Arial"/>
          <w:b/>
          <w:bCs/>
          <w:sz w:val="28"/>
          <w:szCs w:val="28"/>
          <w:lang w:eastAsia="ar-SA"/>
        </w:rPr>
        <w:t>«Патриотическое воспитание и подготовка к военной службе граждан в городском округе город Выкса на 2018-2020 годы»</w:t>
      </w: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lang w:eastAsia="ar-S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1660"/>
        <w:gridCol w:w="2025"/>
      </w:tblGrid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C96834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1.1.Муниципальный заказчик-координатор</w:t>
            </w:r>
            <w:r w:rsidR="00C96834">
              <w:rPr>
                <w:rFonts w:eastAsia="Arial"/>
                <w:lang w:eastAsia="ar-SA"/>
              </w:rPr>
              <w:t xml:space="preserve"> </w:t>
            </w:r>
            <w:r w:rsidRPr="009B2EEA">
              <w:rPr>
                <w:rFonts w:eastAsia="Arial"/>
                <w:lang w:eastAsia="ar-SA"/>
              </w:rPr>
              <w:t xml:space="preserve">программы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9B2EEA" w:rsidRDefault="006A0168" w:rsidP="009B2EEA">
            <w:pPr>
              <w:suppressAutoHyphens/>
              <w:autoSpaceDE w:val="0"/>
              <w:snapToGrid w:val="0"/>
              <w:jc w:val="both"/>
              <w:rPr>
                <w:rFonts w:eastAsia="Arial"/>
                <w:lang w:eastAsia="ar-SA"/>
              </w:rPr>
            </w:pPr>
            <w:r w:rsidRPr="009B2EEA">
              <w:rPr>
                <w:lang w:eastAsia="ar-SA"/>
              </w:rPr>
              <w:t xml:space="preserve">Управление </w:t>
            </w:r>
            <w:r w:rsidR="00C96834" w:rsidRPr="009B2EEA">
              <w:rPr>
                <w:lang w:eastAsia="ar-SA"/>
              </w:rPr>
              <w:t>по социальной политике администрации городского округа город Выкса</w:t>
            </w:r>
          </w:p>
        </w:tc>
      </w:tr>
      <w:tr w:rsidR="009B2EEA" w:rsidRPr="009B2EEA" w:rsidTr="009C1C6D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1.2. Соисполнители муниципальной 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FA5" w:rsidRPr="009B2EEA" w:rsidRDefault="00096FA5" w:rsidP="00096F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- управление образования администрации городского округа город Выкса;</w:t>
            </w:r>
          </w:p>
          <w:p w:rsidR="00096FA5" w:rsidRDefault="00096FA5" w:rsidP="00096F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- управление культуры, туризма и молодежной политики администрации городского округа город Выкса;</w:t>
            </w:r>
          </w:p>
          <w:p w:rsidR="004835FF" w:rsidRPr="009B2EEA" w:rsidRDefault="004835FF" w:rsidP="004835FF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управление по делам гражданской обороны, чрезвычайным ситуациям</w:t>
            </w:r>
            <w:r w:rsidR="00AC47E9">
              <w:rPr>
                <w:lang w:eastAsia="ar-SA"/>
              </w:rPr>
              <w:t>, пожарной безопасности и мобилизационной работе</w:t>
            </w:r>
            <w:r>
              <w:rPr>
                <w:lang w:eastAsia="ar-SA"/>
              </w:rPr>
              <w:t>;</w:t>
            </w:r>
          </w:p>
          <w:p w:rsidR="00096FA5" w:rsidRDefault="00096FA5" w:rsidP="00096F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 xml:space="preserve">- </w:t>
            </w:r>
            <w:r w:rsidRPr="00E8238D">
              <w:rPr>
                <w:lang w:eastAsia="ar-SA"/>
              </w:rPr>
              <w:t>управление физической культуры и спорта администрации городского округа город Выкса;</w:t>
            </w:r>
          </w:p>
          <w:p w:rsidR="009B2EEA" w:rsidRPr="009B2EEA" w:rsidRDefault="009B2EEA" w:rsidP="009B2EEA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- отдел по связям с общественностью и СМИ администрации городского округа город Выкса;</w:t>
            </w:r>
          </w:p>
          <w:p w:rsidR="00365616" w:rsidRDefault="00365616" w:rsidP="007A6C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4835FF">
              <w:rPr>
                <w:lang w:eastAsia="ar-SA"/>
              </w:rPr>
              <w:t>отдел</w:t>
            </w:r>
            <w:r w:rsidR="004835FF" w:rsidRPr="004835FF">
              <w:rPr>
                <w:lang w:eastAsia="ar-SA"/>
              </w:rPr>
              <w:t xml:space="preserve"> военного комиссариата </w:t>
            </w:r>
            <w:r w:rsidR="009C1C6D">
              <w:rPr>
                <w:lang w:eastAsia="ar-SA"/>
              </w:rPr>
              <w:t xml:space="preserve">городских округов город Выкса и Навашинский </w:t>
            </w:r>
            <w:r w:rsidR="004835FF" w:rsidRPr="004835FF">
              <w:rPr>
                <w:lang w:eastAsia="ar-SA"/>
              </w:rPr>
              <w:t>Нижегородской области;</w:t>
            </w:r>
          </w:p>
          <w:p w:rsidR="004835FF" w:rsidRPr="009B2EEA" w:rsidRDefault="004835FF" w:rsidP="007A6C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4835FF">
              <w:rPr>
                <w:lang w:eastAsia="ar-SA"/>
              </w:rPr>
              <w:t>ФГКУ «8 Отряд ФПС по Нижегородской облас</w:t>
            </w:r>
            <w:r w:rsidR="00E8238D">
              <w:rPr>
                <w:lang w:eastAsia="ar-SA"/>
              </w:rPr>
              <w:t>ти</w:t>
            </w:r>
            <w:r w:rsidR="006A23E1">
              <w:rPr>
                <w:lang w:eastAsia="ar-SA"/>
              </w:rPr>
              <w:t>»</w:t>
            </w:r>
            <w:r w:rsidR="00E8238D">
              <w:rPr>
                <w:lang w:eastAsia="ar-SA"/>
              </w:rPr>
              <w:t>.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1.3. Подпрограммы муниципальной программы (при их наличии)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2" w:rsidRPr="009B2EEA" w:rsidRDefault="00DC0642" w:rsidP="00B90CEB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О</w:t>
            </w:r>
            <w:r w:rsidR="009B2EEA" w:rsidRPr="009B2EEA">
              <w:rPr>
                <w:lang w:eastAsia="ar-SA"/>
              </w:rPr>
              <w:t>тсутствуют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1.4. Цель муниципальной 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9B2EEA" w:rsidRDefault="007A6C10" w:rsidP="009B2E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Развитие</w:t>
            </w:r>
            <w:r w:rsidRPr="00242CD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и укрепление</w:t>
            </w:r>
            <w:r w:rsidR="00242CD7" w:rsidRPr="00242CD7">
              <w:rPr>
                <w:lang w:eastAsia="ar-SA"/>
              </w:rPr>
              <w:t xml:space="preserve"> системы гражданско-патриотического воспитания в городс</w:t>
            </w:r>
            <w:r>
              <w:rPr>
                <w:lang w:eastAsia="ar-SA"/>
              </w:rPr>
              <w:t>ком округе город Выкса, создание</w:t>
            </w:r>
            <w:r w:rsidR="00242CD7" w:rsidRPr="00242CD7">
              <w:rPr>
                <w:lang w:eastAsia="ar-SA"/>
              </w:rPr>
              <w:t xml:space="preserve">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  <w:r w:rsidR="0020143B">
              <w:rPr>
                <w:lang w:eastAsia="ar-SA"/>
              </w:rPr>
              <w:t>.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C96834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 xml:space="preserve">1.5. </w:t>
            </w:r>
            <w:r w:rsidR="005C6F6E" w:rsidRPr="009B2EEA">
              <w:rPr>
                <w:rFonts w:eastAsia="Arial"/>
                <w:lang w:eastAsia="ar-SA"/>
              </w:rPr>
              <w:t xml:space="preserve">Задачи </w:t>
            </w:r>
            <w:r w:rsidRPr="009B2EEA">
              <w:rPr>
                <w:rFonts w:eastAsia="Arial"/>
                <w:lang w:eastAsia="ar-SA"/>
              </w:rPr>
              <w:t>муниципальной</w:t>
            </w:r>
            <w:r w:rsidR="00C96834">
              <w:rPr>
                <w:rFonts w:eastAsia="Arial"/>
                <w:lang w:eastAsia="ar-SA"/>
              </w:rPr>
              <w:t xml:space="preserve"> </w:t>
            </w:r>
            <w:r w:rsidRPr="009B2EEA">
              <w:rPr>
                <w:rFonts w:eastAsia="Arial"/>
                <w:lang w:eastAsia="ar-SA"/>
              </w:rPr>
              <w:t>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10" w:rsidRPr="007A6C10" w:rsidRDefault="007A6C10" w:rsidP="004835FF">
            <w:pPr>
              <w:widowControl w:val="0"/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7A6C10">
              <w:rPr>
                <w:rFonts w:eastAsia="Arial"/>
                <w:lang w:eastAsia="ar-SA"/>
              </w:rPr>
              <w:t xml:space="preserve">- координация деятельности 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</w:t>
            </w:r>
            <w:r w:rsidR="00DC0642">
              <w:rPr>
                <w:rFonts w:eastAsia="Arial"/>
                <w:lang w:eastAsia="ar-SA"/>
              </w:rPr>
              <w:t xml:space="preserve">по поддержке и развитию в округе системы </w:t>
            </w:r>
            <w:r w:rsidRPr="007A6C10">
              <w:rPr>
                <w:rFonts w:eastAsia="Arial"/>
                <w:lang w:eastAsia="ar-SA"/>
              </w:rPr>
              <w:t>патриотического воспитания;</w:t>
            </w:r>
          </w:p>
          <w:p w:rsidR="007A6C10" w:rsidRPr="007A6C10" w:rsidRDefault="007A6C10" w:rsidP="004835FF">
            <w:pPr>
              <w:widowControl w:val="0"/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7A6C10">
              <w:rPr>
                <w:rFonts w:eastAsia="Arial"/>
                <w:lang w:eastAsia="ar-SA"/>
              </w:rPr>
              <w:t>-</w:t>
            </w:r>
            <w:r w:rsidR="004835FF">
              <w:rPr>
                <w:rFonts w:eastAsia="Arial"/>
                <w:lang w:eastAsia="ar-SA"/>
              </w:rPr>
              <w:t xml:space="preserve"> </w:t>
            </w:r>
            <w:r w:rsidRPr="007A6C10">
              <w:rPr>
                <w:rFonts w:eastAsia="Arial"/>
                <w:lang w:eastAsia="ar-SA"/>
              </w:rPr>
              <w:t>организация систематической пропаганды патриотических ценностей;</w:t>
            </w:r>
          </w:p>
          <w:p w:rsidR="006843D5" w:rsidRPr="006843D5" w:rsidRDefault="00B90CEB" w:rsidP="00B90CEB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- </w:t>
            </w:r>
            <w:r w:rsidR="006843D5" w:rsidRPr="00B90CEB">
              <w:rPr>
                <w:rFonts w:eastAsia="Arial"/>
                <w:lang w:eastAsia="ar-SA"/>
              </w:rPr>
              <w:t xml:space="preserve">совершенствование форм и методов работы по патриотическому </w:t>
            </w:r>
            <w:r w:rsidR="006843D5" w:rsidRPr="00B90CEB">
              <w:rPr>
                <w:rFonts w:eastAsia="Arial"/>
                <w:lang w:eastAsia="ar-SA"/>
              </w:rPr>
              <w:lastRenderedPageBreak/>
              <w:t xml:space="preserve">воспитанию с учетом интересов различных категорий граждан, </w:t>
            </w:r>
            <w:r w:rsidR="006843D5" w:rsidRPr="00B90CEB">
              <w:rPr>
                <w:rFonts w:eastAsia="Arial"/>
                <w:lang w:eastAsia="ar-SA"/>
              </w:rPr>
              <w:br/>
              <w:t>-</w:t>
            </w:r>
            <w:r>
              <w:rPr>
                <w:rFonts w:eastAsia="Arial"/>
                <w:lang w:eastAsia="ar-SA"/>
              </w:rPr>
              <w:t xml:space="preserve"> </w:t>
            </w:r>
            <w:r w:rsidR="006843D5" w:rsidRPr="00B90CEB">
              <w:rPr>
                <w:rFonts w:eastAsia="Arial"/>
                <w:lang w:eastAsia="ar-SA"/>
              </w:rPr>
              <w:t>создание условий для активного участия молодежи в военно-патриотической деятельности, укрепление престижа и  совершенствование системы подготовки граждан к военной службе</w:t>
            </w:r>
            <w:r>
              <w:rPr>
                <w:rFonts w:eastAsia="Arial"/>
                <w:lang w:eastAsia="ar-SA"/>
              </w:rPr>
              <w:t xml:space="preserve"> </w:t>
            </w:r>
            <w:r w:rsidR="006843D5" w:rsidRPr="00B90CEB">
              <w:rPr>
                <w:rFonts w:eastAsia="Arial"/>
                <w:lang w:eastAsia="ar-SA"/>
              </w:rPr>
              <w:t>в Вооруженных Силах Российской Федера</w:t>
            </w:r>
            <w:r>
              <w:rPr>
                <w:rFonts w:eastAsia="Arial"/>
                <w:lang w:eastAsia="ar-SA"/>
              </w:rPr>
              <w:t>ции.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lastRenderedPageBreak/>
              <w:t>1.6. Этапы и сроки реализации муниципальной 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jc w:val="both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Программа</w:t>
            </w:r>
            <w:r w:rsidR="00C77477">
              <w:rPr>
                <w:rFonts w:eastAsia="Arial"/>
                <w:lang w:eastAsia="ar-SA"/>
              </w:rPr>
              <w:t xml:space="preserve"> реализуется в один этап, с 2018 по 2020</w:t>
            </w:r>
            <w:r w:rsidRPr="009B2EEA">
              <w:rPr>
                <w:rFonts w:eastAsia="Arial"/>
                <w:lang w:eastAsia="ar-SA"/>
              </w:rPr>
              <w:t xml:space="preserve"> годы</w:t>
            </w:r>
          </w:p>
        </w:tc>
      </w:tr>
      <w:tr w:rsidR="00C96834" w:rsidRPr="009B2EEA" w:rsidTr="00273F75">
        <w:trPr>
          <w:trHeight w:val="311"/>
        </w:trPr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  <w:r w:rsidRPr="009B2EEA">
              <w:rPr>
                <w:lang w:eastAsia="ar-SA"/>
              </w:rPr>
              <w:t>1.7. Объемы бюджетных ассигнований муниципальной программы за счет всех источников финансирования</w:t>
            </w:r>
            <w:r w:rsidR="00D2009E">
              <w:rPr>
                <w:lang w:eastAsia="ar-SA"/>
              </w:rPr>
              <w:t>,</w:t>
            </w:r>
          </w:p>
          <w:p w:rsidR="00C96834" w:rsidRPr="009B2EEA" w:rsidRDefault="00C96834" w:rsidP="00D2009E">
            <w:pPr>
              <w:suppressAutoHyphens/>
              <w:snapToGrid w:val="0"/>
              <w:rPr>
                <w:lang w:eastAsia="ar-SA"/>
              </w:rPr>
            </w:pPr>
            <w:r w:rsidRPr="009B2EEA">
              <w:rPr>
                <w:lang w:eastAsia="ar-SA"/>
              </w:rPr>
              <w:t>(тыс. руб.)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Источники финансирования</w:t>
            </w:r>
          </w:p>
        </w:tc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96834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Годы</w:t>
            </w:r>
          </w:p>
        </w:tc>
      </w:tr>
      <w:tr w:rsidR="00C96834" w:rsidRPr="009B2EEA" w:rsidTr="00273F75">
        <w:trPr>
          <w:trHeight w:val="27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96834" w:rsidRPr="009B2EEA" w:rsidRDefault="00C96834" w:rsidP="009B2EE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77477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77477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77477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</w:tr>
      <w:tr w:rsidR="00C96834" w:rsidRPr="009B2EEA" w:rsidTr="00273F75">
        <w:trPr>
          <w:trHeight w:val="277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9B2EE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 xml:space="preserve">Итого, в </w:t>
            </w:r>
            <w:proofErr w:type="spellStart"/>
            <w:r w:rsidRPr="009B2EEA">
              <w:rPr>
                <w:lang w:eastAsia="ar-SA"/>
              </w:rPr>
              <w:t>т.ч</w:t>
            </w:r>
            <w:proofErr w:type="spellEnd"/>
            <w:r w:rsidRPr="009B2EEA">
              <w:rPr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E8238D" w:rsidP="00E92F0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</w:t>
            </w:r>
            <w:r w:rsidR="00E92F02">
              <w:rPr>
                <w:lang w:eastAsia="ar-SA"/>
              </w:rPr>
              <w:t>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E8238D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</w:t>
            </w:r>
            <w:r w:rsidR="00E92F02">
              <w:rPr>
                <w:lang w:eastAsia="ar-SA"/>
              </w:rPr>
              <w:t>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E8238D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</w:t>
            </w:r>
            <w:r w:rsidR="00C77477">
              <w:rPr>
                <w:lang w:eastAsia="ar-SA"/>
              </w:rPr>
              <w:t>,0</w:t>
            </w:r>
          </w:p>
        </w:tc>
      </w:tr>
      <w:tr w:rsidR="00C96834" w:rsidRPr="009B2EEA" w:rsidTr="00273F75">
        <w:trPr>
          <w:trHeight w:val="409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C96834" w:rsidRPr="009B2EEA" w:rsidTr="00273F75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C96834" w:rsidRPr="009B2EEA" w:rsidTr="00273F75">
        <w:trPr>
          <w:trHeight w:val="265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E8238D" w:rsidP="00E92F0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</w:t>
            </w:r>
            <w:r w:rsidR="00C77477">
              <w:rPr>
                <w:lang w:eastAsia="ar-SA"/>
              </w:rPr>
              <w:t>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E8238D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</w:t>
            </w:r>
            <w:r w:rsidR="00C77477">
              <w:rPr>
                <w:lang w:eastAsia="ar-SA"/>
              </w:rPr>
              <w:t>,0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E8238D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</w:t>
            </w:r>
            <w:r w:rsidR="00C77477">
              <w:rPr>
                <w:lang w:eastAsia="ar-SA"/>
              </w:rPr>
              <w:t>,0</w:t>
            </w:r>
          </w:p>
        </w:tc>
      </w:tr>
      <w:tr w:rsidR="00C96834" w:rsidRPr="009B2EEA" w:rsidTr="00273F75">
        <w:trPr>
          <w:trHeight w:val="2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9B2EEA" w:rsidRPr="009B2EEA" w:rsidTr="00273F75">
        <w:trPr>
          <w:trHeight w:val="273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C96834">
            <w:pPr>
              <w:suppressAutoHyphens/>
              <w:autoSpaceDE w:val="0"/>
              <w:snapToGrid w:val="0"/>
              <w:rPr>
                <w:rFonts w:eastAsia="Arial"/>
                <w:sz w:val="22"/>
                <w:szCs w:val="22"/>
                <w:lang w:eastAsia="ar-SA"/>
              </w:rPr>
            </w:pPr>
            <w:r w:rsidRPr="009B2EEA">
              <w:rPr>
                <w:rFonts w:eastAsia="Arial"/>
                <w:sz w:val="22"/>
                <w:szCs w:val="22"/>
                <w:lang w:eastAsia="ar-SA"/>
              </w:rPr>
              <w:t xml:space="preserve">1.8. </w:t>
            </w:r>
            <w:r w:rsidRPr="009B2EEA">
              <w:rPr>
                <w:rFonts w:eastAsia="Arial"/>
                <w:lang w:eastAsia="ar-SA"/>
              </w:rPr>
              <w:t>Индикаторы достижения цели муниципальной программы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021AFF" w:rsidRDefault="00D5341F" w:rsidP="00021AFF">
            <w:pPr>
              <w:suppressAutoHyphens/>
              <w:jc w:val="both"/>
              <w:rPr>
                <w:lang w:eastAsia="ar-SA"/>
              </w:rPr>
            </w:pPr>
            <w:r w:rsidRPr="00021AFF">
              <w:rPr>
                <w:color w:val="000000"/>
                <w:lang w:eastAsia="ar-SA"/>
              </w:rPr>
              <w:t>-</w:t>
            </w:r>
            <w:r w:rsidR="00021AFF">
              <w:rPr>
                <w:color w:val="000000"/>
                <w:lang w:eastAsia="ar-SA"/>
              </w:rPr>
              <w:t xml:space="preserve"> </w:t>
            </w:r>
            <w:r w:rsidR="00021AFF">
              <w:rPr>
                <w:lang w:eastAsia="ar-SA"/>
              </w:rPr>
              <w:t>доля граждан городского округа, принявших участие в мероприятиях культурно-патриотической направленности, проводимых на территории городского округа город Выкса - 84</w:t>
            </w:r>
            <w:r w:rsidR="004F4DE3" w:rsidRPr="00021AFF">
              <w:rPr>
                <w:lang w:eastAsia="ar-SA"/>
              </w:rPr>
              <w:t xml:space="preserve"> </w:t>
            </w:r>
            <w:r w:rsidRPr="00021AFF">
              <w:rPr>
                <w:lang w:eastAsia="ar-SA"/>
              </w:rPr>
              <w:t>%</w:t>
            </w:r>
            <w:r w:rsidR="006E27E7" w:rsidRPr="00021AFF">
              <w:rPr>
                <w:lang w:eastAsia="ar-SA"/>
              </w:rPr>
              <w:t xml:space="preserve"> (на 2020</w:t>
            </w:r>
            <w:r w:rsidR="00C646A9" w:rsidRPr="00021AFF">
              <w:rPr>
                <w:lang w:eastAsia="ar-SA"/>
              </w:rPr>
              <w:t xml:space="preserve"> год)</w:t>
            </w:r>
            <w:r w:rsidRPr="00021AFF">
              <w:rPr>
                <w:lang w:eastAsia="ar-SA"/>
              </w:rPr>
              <w:t>;</w:t>
            </w:r>
          </w:p>
          <w:p w:rsidR="00D5341F" w:rsidRPr="00021AFF" w:rsidRDefault="00D5341F" w:rsidP="00021AFF">
            <w:pPr>
              <w:suppressAutoHyphens/>
              <w:jc w:val="both"/>
              <w:rPr>
                <w:lang w:eastAsia="ar-SA"/>
              </w:rPr>
            </w:pPr>
            <w:r w:rsidRPr="00021AFF">
              <w:rPr>
                <w:lang w:eastAsia="ar-SA"/>
              </w:rPr>
              <w:t xml:space="preserve">- </w:t>
            </w:r>
            <w:r w:rsidR="00F8289A" w:rsidRPr="00F8289A">
              <w:rPr>
                <w:lang w:eastAsia="ar-SA"/>
              </w:rPr>
              <w:t xml:space="preserve">доля граждан городского округа, выполнивших нормативы ГТО, в общей </w:t>
            </w:r>
            <w:r w:rsidR="00F8289A">
              <w:rPr>
                <w:lang w:eastAsia="ar-SA"/>
              </w:rPr>
              <w:t>численности населения, принявшей</w:t>
            </w:r>
            <w:r w:rsidR="00F8289A" w:rsidRPr="00F8289A">
              <w:rPr>
                <w:lang w:eastAsia="ar-SA"/>
              </w:rPr>
              <w:t xml:space="preserve"> участие в сдаче нормативов ГТО</w:t>
            </w:r>
            <w:r w:rsidR="00021AFF">
              <w:rPr>
                <w:lang w:eastAsia="ar-SA"/>
              </w:rPr>
              <w:t xml:space="preserve"> - </w:t>
            </w:r>
            <w:r w:rsidR="00B84CB5">
              <w:rPr>
                <w:lang w:eastAsia="ar-SA"/>
              </w:rPr>
              <w:t>38</w:t>
            </w:r>
            <w:r w:rsidR="00C646A9" w:rsidRPr="00021AFF">
              <w:rPr>
                <w:lang w:eastAsia="ar-SA"/>
              </w:rPr>
              <w:t>,0</w:t>
            </w:r>
            <w:r w:rsidRPr="00021AFF">
              <w:rPr>
                <w:lang w:eastAsia="ar-SA"/>
              </w:rPr>
              <w:t>%</w:t>
            </w:r>
            <w:r w:rsidR="006E27E7" w:rsidRPr="00021AFF">
              <w:rPr>
                <w:lang w:eastAsia="ar-SA"/>
              </w:rPr>
              <w:t xml:space="preserve"> (на 2020</w:t>
            </w:r>
            <w:r w:rsidR="00C646A9" w:rsidRPr="00021AFF">
              <w:rPr>
                <w:lang w:eastAsia="ar-SA"/>
              </w:rPr>
              <w:t xml:space="preserve"> год)</w:t>
            </w:r>
            <w:r w:rsidRPr="00021AFF">
              <w:rPr>
                <w:lang w:eastAsia="ar-SA"/>
              </w:rPr>
              <w:t>;</w:t>
            </w:r>
          </w:p>
          <w:p w:rsidR="00D5341F" w:rsidRPr="00021AFF" w:rsidRDefault="00F8289A" w:rsidP="00021AF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F8289A">
              <w:rPr>
                <w:lang w:eastAsia="ar-SA"/>
              </w:rPr>
              <w:t xml:space="preserve">доля учащихся городского округа, выполнивших нормативы ГТО, в общей численности учащихся, принявших участие в сдаче нормативов ГТО </w:t>
            </w:r>
            <w:r w:rsidR="00021AFF">
              <w:rPr>
                <w:lang w:eastAsia="ar-SA"/>
              </w:rPr>
              <w:t>-</w:t>
            </w:r>
            <w:r w:rsidR="00021AFF" w:rsidRPr="00021AF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40</w:t>
            </w:r>
            <w:r w:rsidR="006E27E7" w:rsidRPr="00021AFF">
              <w:rPr>
                <w:lang w:eastAsia="ar-SA"/>
              </w:rPr>
              <w:t>,0</w:t>
            </w:r>
            <w:r w:rsidR="00D5341F" w:rsidRPr="00021AFF">
              <w:rPr>
                <w:lang w:eastAsia="ar-SA"/>
              </w:rPr>
              <w:t>%</w:t>
            </w:r>
            <w:r w:rsidR="006E27E7" w:rsidRPr="00021AFF">
              <w:rPr>
                <w:lang w:eastAsia="ar-SA"/>
              </w:rPr>
              <w:t xml:space="preserve"> (на 2020</w:t>
            </w:r>
            <w:r w:rsidR="00C646A9" w:rsidRPr="00021AFF">
              <w:rPr>
                <w:lang w:eastAsia="ar-SA"/>
              </w:rPr>
              <w:t xml:space="preserve"> год)</w:t>
            </w:r>
            <w:r w:rsidR="00021AFF">
              <w:rPr>
                <w:lang w:eastAsia="ar-SA"/>
              </w:rPr>
              <w:t>.</w:t>
            </w:r>
          </w:p>
        </w:tc>
      </w:tr>
    </w:tbl>
    <w:p w:rsidR="009B2EEA" w:rsidRPr="009B2EEA" w:rsidRDefault="00366F6C" w:rsidP="00021AFF">
      <w:pPr>
        <w:suppressAutoHyphens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lang w:eastAsia="ar-SA"/>
        </w:rPr>
        <w:br w:type="page"/>
      </w:r>
      <w:r w:rsidR="009B2EEA" w:rsidRPr="009B2EEA">
        <w:rPr>
          <w:rFonts w:eastAsia="Arial"/>
          <w:b/>
          <w:sz w:val="28"/>
          <w:szCs w:val="28"/>
          <w:lang w:eastAsia="ar-SA"/>
        </w:rPr>
        <w:lastRenderedPageBreak/>
        <w:t>2. Текстовая часть муниципальной программы</w:t>
      </w:r>
    </w:p>
    <w:p w:rsidR="009B2EEA" w:rsidRPr="009B2EEA" w:rsidRDefault="009B2EEA" w:rsidP="009B2EEA">
      <w:pPr>
        <w:suppressAutoHyphens/>
        <w:jc w:val="center"/>
        <w:rPr>
          <w:b/>
          <w:sz w:val="28"/>
          <w:szCs w:val="28"/>
          <w:lang w:eastAsia="ar-SA"/>
        </w:rPr>
      </w:pPr>
    </w:p>
    <w:p w:rsidR="009B2EEA" w:rsidRPr="009B2EEA" w:rsidRDefault="009B2EEA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9B2EEA">
        <w:rPr>
          <w:sz w:val="28"/>
          <w:szCs w:val="28"/>
          <w:u w:val="single"/>
          <w:lang w:eastAsia="ar-SA"/>
        </w:rPr>
        <w:t>2.1. Характеристика текущего состояния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За последнее время в российском обществе значительно усилились националистические настроения. В молодежной среде очень часто проявляются негативизм, демонстративное отношение к взрослым, жестокость в крайних проявлениях. Одним из острых вопросов является вопрос патриотического воспитания молодежи.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Необходимо отметить, что в решении проблем гражданско-патриотического воспитания современного поколения должна в первую очередь принимать участие сама молодежь. Однако важным является использование системы комплексного взаимодействия (органы местного самоуправления – семья - социум).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На территории городского округа город Выкса создана система патриотического воспитания граждан. На территории округа осуществляют деятельность 18 объединений военно-патриотической и исторической, краеведческой направленности, в том числе на базе образовательных учреждений и учреждений дополнительного образования: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«Сокол» (МБОУ СШ №3);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«Патриот» (МБОУ СШ №4);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«Зарница», «Меткий стрелок» (МБОУ СШ №8);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«Юнармеец» (МБОУ СШ №9);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</w:t>
      </w:r>
      <w:proofErr w:type="spellStart"/>
      <w:r w:rsidRPr="005C08ED">
        <w:rPr>
          <w:sz w:val="28"/>
          <w:szCs w:val="28"/>
        </w:rPr>
        <w:t>Зарничники</w:t>
      </w:r>
      <w:proofErr w:type="spellEnd"/>
      <w:r w:rsidRPr="005C08ED">
        <w:rPr>
          <w:sz w:val="28"/>
          <w:szCs w:val="28"/>
        </w:rPr>
        <w:t>» (МБОУ СШ №12);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«Юный армеец» (МБОУ </w:t>
      </w:r>
      <w:proofErr w:type="spellStart"/>
      <w:r w:rsidRPr="005C08ED">
        <w:rPr>
          <w:sz w:val="28"/>
          <w:szCs w:val="28"/>
        </w:rPr>
        <w:t>Вильская</w:t>
      </w:r>
      <w:proofErr w:type="spellEnd"/>
      <w:r w:rsidRPr="005C08ED">
        <w:rPr>
          <w:sz w:val="28"/>
          <w:szCs w:val="28"/>
        </w:rPr>
        <w:t xml:space="preserve"> СШ);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«Юный патриот» (МБОУ </w:t>
      </w:r>
      <w:proofErr w:type="spellStart"/>
      <w:r w:rsidRPr="005C08ED">
        <w:rPr>
          <w:sz w:val="28"/>
          <w:szCs w:val="28"/>
        </w:rPr>
        <w:t>Мотмосская</w:t>
      </w:r>
      <w:proofErr w:type="spellEnd"/>
      <w:r w:rsidRPr="005C08ED">
        <w:rPr>
          <w:sz w:val="28"/>
          <w:szCs w:val="28"/>
        </w:rPr>
        <w:t xml:space="preserve"> СШ);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«Сыны Отечества» (МБОУ </w:t>
      </w:r>
      <w:proofErr w:type="spellStart"/>
      <w:r w:rsidRPr="005C08ED">
        <w:rPr>
          <w:sz w:val="28"/>
          <w:szCs w:val="28"/>
        </w:rPr>
        <w:t>Проволоченская</w:t>
      </w:r>
      <w:proofErr w:type="spellEnd"/>
      <w:r w:rsidRPr="005C08ED">
        <w:rPr>
          <w:sz w:val="28"/>
          <w:szCs w:val="28"/>
        </w:rPr>
        <w:t xml:space="preserve"> ОШ);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«Поиск» (МБОУ </w:t>
      </w:r>
      <w:proofErr w:type="spellStart"/>
      <w:r w:rsidRPr="005C08ED">
        <w:rPr>
          <w:sz w:val="28"/>
          <w:szCs w:val="28"/>
        </w:rPr>
        <w:t>Досчатинская</w:t>
      </w:r>
      <w:proofErr w:type="spellEnd"/>
      <w:r w:rsidRPr="005C08ED">
        <w:rPr>
          <w:sz w:val="28"/>
          <w:szCs w:val="28"/>
        </w:rPr>
        <w:t xml:space="preserve"> СШ);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«Юный патриот» (МБОУ </w:t>
      </w:r>
      <w:proofErr w:type="spellStart"/>
      <w:r w:rsidRPr="005C08ED">
        <w:rPr>
          <w:sz w:val="28"/>
          <w:szCs w:val="28"/>
        </w:rPr>
        <w:t>Новодмитриевская</w:t>
      </w:r>
      <w:proofErr w:type="spellEnd"/>
      <w:r w:rsidRPr="005C08ED">
        <w:rPr>
          <w:sz w:val="28"/>
          <w:szCs w:val="28"/>
        </w:rPr>
        <w:t xml:space="preserve"> СШ, МБОУ СШ </w:t>
      </w:r>
      <w:proofErr w:type="spellStart"/>
      <w:r w:rsidRPr="005C08ED">
        <w:rPr>
          <w:sz w:val="28"/>
          <w:szCs w:val="28"/>
        </w:rPr>
        <w:t>п</w:t>
      </w:r>
      <w:proofErr w:type="gramStart"/>
      <w:r w:rsidRPr="005C08ED">
        <w:rPr>
          <w:sz w:val="28"/>
          <w:szCs w:val="28"/>
        </w:rPr>
        <w:t>.Д</w:t>
      </w:r>
      <w:proofErr w:type="gramEnd"/>
      <w:r w:rsidRPr="005C08ED">
        <w:rPr>
          <w:sz w:val="28"/>
          <w:szCs w:val="28"/>
        </w:rPr>
        <w:t>ружба</w:t>
      </w:r>
      <w:proofErr w:type="spellEnd"/>
      <w:r w:rsidRPr="005C08ED">
        <w:rPr>
          <w:sz w:val="28"/>
          <w:szCs w:val="28"/>
        </w:rPr>
        <w:t>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«Витязь» (МБОУ ДОД ДЮЦ «Центр туризма и краеведения»);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«Пограничник» - военно-патриотический клуб (ГБПОУ «Выксунский металлургический колледж»);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proofErr w:type="gramStart"/>
      <w:r w:rsidRPr="005C08ED">
        <w:rPr>
          <w:sz w:val="28"/>
          <w:szCs w:val="28"/>
        </w:rPr>
        <w:t xml:space="preserve">- клуб «Орленок» (ГБПОУ «Выксунский индустриальный техникум», </w:t>
      </w:r>
      <w:proofErr w:type="gramEnd"/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а также: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«Православные витязи» - выксунская общественная военно-патриотическая организация при храме Рождества Христова;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«Горящая земля» - поисковый отряд городского округа город Выкса;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</w:t>
      </w:r>
      <w:proofErr w:type="spellStart"/>
      <w:r w:rsidRPr="005C08ED">
        <w:rPr>
          <w:sz w:val="28"/>
          <w:szCs w:val="28"/>
        </w:rPr>
        <w:t>Сварог</w:t>
      </w:r>
      <w:proofErr w:type="spellEnd"/>
      <w:r w:rsidRPr="005C08ED">
        <w:rPr>
          <w:sz w:val="28"/>
          <w:szCs w:val="28"/>
        </w:rPr>
        <w:t>» - исторический клуб.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Ежегодно воспитанники ВПО  являются участниками военно</w:t>
      </w:r>
      <w:r>
        <w:rPr>
          <w:sz w:val="28"/>
          <w:szCs w:val="28"/>
        </w:rPr>
        <w:t xml:space="preserve">-патриотических соревнований: </w:t>
      </w:r>
      <w:r w:rsidRPr="005C08ED">
        <w:rPr>
          <w:sz w:val="28"/>
          <w:szCs w:val="28"/>
        </w:rPr>
        <w:t>областные соревнов</w:t>
      </w:r>
      <w:r>
        <w:rPr>
          <w:sz w:val="28"/>
          <w:szCs w:val="28"/>
        </w:rPr>
        <w:t xml:space="preserve">ания ВПО, </w:t>
      </w:r>
      <w:r w:rsidRPr="005C08ED">
        <w:rPr>
          <w:sz w:val="28"/>
          <w:szCs w:val="28"/>
        </w:rPr>
        <w:t>Нижегородская школа безопасности «Зарница», муниципальные  соревнования по  военн</w:t>
      </w:r>
      <w:proofErr w:type="gramStart"/>
      <w:r w:rsidRPr="005C08ED">
        <w:rPr>
          <w:sz w:val="28"/>
          <w:szCs w:val="28"/>
        </w:rPr>
        <w:t>о-</w:t>
      </w:r>
      <w:proofErr w:type="gramEnd"/>
      <w:r w:rsidRPr="005C08ED">
        <w:rPr>
          <w:sz w:val="28"/>
          <w:szCs w:val="28"/>
        </w:rPr>
        <w:t xml:space="preserve"> прикладным дисциплинам на приз героя Советского Союза  К. И. </w:t>
      </w:r>
      <w:proofErr w:type="spellStart"/>
      <w:r w:rsidRPr="005C08ED">
        <w:rPr>
          <w:sz w:val="28"/>
          <w:szCs w:val="28"/>
        </w:rPr>
        <w:t>Ракутина</w:t>
      </w:r>
      <w:proofErr w:type="spellEnd"/>
      <w:r w:rsidRPr="005C08ED">
        <w:rPr>
          <w:sz w:val="28"/>
          <w:szCs w:val="28"/>
        </w:rPr>
        <w:t>, конкурс «Мальчишник», международные военно- спортивные патриотиче</w:t>
      </w:r>
      <w:r>
        <w:rPr>
          <w:sz w:val="28"/>
          <w:szCs w:val="28"/>
        </w:rPr>
        <w:t>ские сборы «Православный воин»,  военно-</w:t>
      </w:r>
      <w:r w:rsidRPr="005C08ED">
        <w:rPr>
          <w:sz w:val="28"/>
          <w:szCs w:val="28"/>
        </w:rPr>
        <w:t>полевой лагерь «Хочу стать разведчиком».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lastRenderedPageBreak/>
        <w:t>Деятельность образовательных учреждений и учреждений культуры ведется по трем направлениям: военно-патриотическое воспитание, национально-патриотическое воспитание, гражданско-патриотическое воспитание.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C08ED">
        <w:rPr>
          <w:sz w:val="28"/>
          <w:szCs w:val="28"/>
        </w:rPr>
        <w:t xml:space="preserve">В направлении военно-патриотического воспитания молодежи проводятся мероприятия, связанные с днями воинской славы и памятными датами России: цикл мероприятий, посвященных Дню защитника Отечества, Дню воина-интернационалиста - </w:t>
      </w:r>
      <w:proofErr w:type="spellStart"/>
      <w:r w:rsidRPr="005C08ED">
        <w:rPr>
          <w:sz w:val="28"/>
          <w:szCs w:val="28"/>
        </w:rPr>
        <w:t>конкурсно</w:t>
      </w:r>
      <w:proofErr w:type="spellEnd"/>
      <w:r w:rsidRPr="005C08ED">
        <w:rPr>
          <w:sz w:val="28"/>
          <w:szCs w:val="28"/>
        </w:rPr>
        <w:t>-игровые и развлекательные программы для детей и молодежи, вечера отдыха, уроки мужества, встречи с воинами-интернационалистами, проводятся мероприятия, посвященные Дню Победы в ВОВ: митинги у мемориалов и обелисков «Вахта памяти», молодежные акции «Георгиевская ленточка», «Помощь ветерану», «Бессмертный</w:t>
      </w:r>
      <w:proofErr w:type="gramEnd"/>
      <w:r w:rsidRPr="005C08ED">
        <w:rPr>
          <w:sz w:val="28"/>
          <w:szCs w:val="28"/>
        </w:rPr>
        <w:t xml:space="preserve"> полк», фотовыставки, встречи детей и молодежи с ветеранами войны, тематические концерты и литературно-музыкальные композиции, вечера отдыха для ветеранов и тружеников тыла, конкурсы детского рисунка «Победа деда - моя победа!» и </w:t>
      </w:r>
      <w:proofErr w:type="spellStart"/>
      <w:r w:rsidRPr="005C08ED">
        <w:rPr>
          <w:sz w:val="28"/>
          <w:szCs w:val="28"/>
        </w:rPr>
        <w:t>флеш</w:t>
      </w:r>
      <w:proofErr w:type="spellEnd"/>
      <w:r w:rsidRPr="005C08ED">
        <w:rPr>
          <w:sz w:val="28"/>
          <w:szCs w:val="28"/>
        </w:rPr>
        <w:t>-мобы.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Для реализации гражданско-патриотического воспитания организуются и проводятся: циклы мероприятий, посвященных Дню народного единства, Дню Российского флага, Дню независимости России, мероприятия по пропаганде и популяризации государственных символов. Мероприятия по краеведению и экологии - это конкурсы и викторины, познавательные программы, вечера-беседы, трудовые десанты, акции.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В области духовно-нравственного воспитания граждан городского округа проводятся встречи и беседы с настоятелями православных церквей, концерты, просмотры художественных и документальных фильмов, познавательные программы для детей, литературно-музыкальные композиции в рамках Дня славянской письменности и культуры.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Получила свое развитие работа по подготовке допризывной молодежи к службе в рядах Вооруженных Сил Российской Федерации. Ежегодно </w:t>
      </w:r>
      <w:r>
        <w:rPr>
          <w:sz w:val="28"/>
          <w:szCs w:val="28"/>
        </w:rPr>
        <w:t>п</w:t>
      </w:r>
      <w:r w:rsidRPr="005C08ED">
        <w:rPr>
          <w:sz w:val="28"/>
          <w:szCs w:val="28"/>
        </w:rPr>
        <w:t>роходят школьный и муниципальны</w:t>
      </w:r>
      <w:r>
        <w:rPr>
          <w:sz w:val="28"/>
          <w:szCs w:val="28"/>
        </w:rPr>
        <w:t>й этапы областных соревнований «</w:t>
      </w:r>
      <w:r w:rsidRPr="005C08ED">
        <w:rPr>
          <w:sz w:val="28"/>
          <w:szCs w:val="28"/>
        </w:rPr>
        <w:t>Нижегородск</w:t>
      </w:r>
      <w:r>
        <w:rPr>
          <w:sz w:val="28"/>
          <w:szCs w:val="28"/>
        </w:rPr>
        <w:t>ая школа безопасности – Зарница»</w:t>
      </w:r>
      <w:r w:rsidRPr="005C08ED">
        <w:rPr>
          <w:sz w:val="28"/>
          <w:szCs w:val="28"/>
        </w:rPr>
        <w:t>. Два раза в год проводятся Дни призывника, которыми охвачены более 90% призывников. При организации данных мероприятий используется потенциал образовательных учреждений.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Поисковый отряд «Горящая земля»</w:t>
      </w:r>
      <w:r w:rsidRPr="005C08ED">
        <w:rPr>
          <w:sz w:val="28"/>
          <w:szCs w:val="28"/>
        </w:rPr>
        <w:t xml:space="preserve"> ежегодно принимает активное участие в Межрегиональных Вахтах памяти по поиску и захоронению останков воинов Советской Армии, павших в сражениях Великой Отечественной войны 1941 - 1945 годов на территории Смоленской</w:t>
      </w:r>
      <w:r>
        <w:rPr>
          <w:sz w:val="28"/>
          <w:szCs w:val="28"/>
        </w:rPr>
        <w:t xml:space="preserve"> области</w:t>
      </w:r>
      <w:r w:rsidRPr="005C08ED">
        <w:rPr>
          <w:sz w:val="28"/>
          <w:szCs w:val="28"/>
        </w:rPr>
        <w:t xml:space="preserve">.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В целях повышения интереса к истории родного края, патриотического воспитания молодого поколения, на официальном сайте администрации городского округа город Выкса </w:t>
      </w:r>
      <w:hyperlink r:id="rId10" w:history="1">
        <w:r w:rsidRPr="005C08ED">
          <w:rPr>
            <w:rStyle w:val="a6"/>
            <w:sz w:val="28"/>
            <w:szCs w:val="28"/>
            <w:lang w:val="en-US"/>
          </w:rPr>
          <w:t>www</w:t>
        </w:r>
        <w:r w:rsidRPr="005C08ED">
          <w:rPr>
            <w:rStyle w:val="a6"/>
            <w:sz w:val="28"/>
            <w:szCs w:val="28"/>
          </w:rPr>
          <w:t>.</w:t>
        </w:r>
        <w:r w:rsidRPr="005C08ED">
          <w:rPr>
            <w:rStyle w:val="a6"/>
            <w:sz w:val="28"/>
            <w:szCs w:val="28"/>
            <w:lang w:val="en-US"/>
          </w:rPr>
          <w:t>okrug</w:t>
        </w:r>
        <w:r w:rsidRPr="005C08ED">
          <w:rPr>
            <w:rStyle w:val="a6"/>
            <w:sz w:val="28"/>
            <w:szCs w:val="28"/>
          </w:rPr>
          <w:t>-</w:t>
        </w:r>
        <w:r w:rsidRPr="005C08ED">
          <w:rPr>
            <w:rStyle w:val="a6"/>
            <w:sz w:val="28"/>
            <w:szCs w:val="28"/>
            <w:lang w:val="en-US"/>
          </w:rPr>
          <w:t>wyksa</w:t>
        </w:r>
        <w:r w:rsidRPr="005C08ED">
          <w:rPr>
            <w:rStyle w:val="a6"/>
            <w:sz w:val="28"/>
            <w:szCs w:val="28"/>
          </w:rPr>
          <w:t>.</w:t>
        </w:r>
        <w:r w:rsidRPr="005C08ED">
          <w:rPr>
            <w:rStyle w:val="a6"/>
            <w:sz w:val="28"/>
            <w:szCs w:val="28"/>
            <w:lang w:val="en-US"/>
          </w:rPr>
          <w:t>ru</w:t>
        </w:r>
      </w:hyperlink>
      <w:r w:rsidRPr="005C08ED">
        <w:rPr>
          <w:sz w:val="28"/>
          <w:szCs w:val="28"/>
        </w:rPr>
        <w:t xml:space="preserve"> разработан специализированный раздел «История городского округа» </w:t>
      </w:r>
      <w:r w:rsidRPr="005C08ED">
        <w:rPr>
          <w:sz w:val="28"/>
          <w:szCs w:val="28"/>
          <w:lang w:val="en-US"/>
        </w:rPr>
        <w:t>http</w:t>
      </w:r>
      <w:r w:rsidRPr="005C08ED">
        <w:rPr>
          <w:sz w:val="28"/>
          <w:szCs w:val="28"/>
        </w:rPr>
        <w:t>://</w:t>
      </w:r>
      <w:r w:rsidRPr="005C08ED">
        <w:rPr>
          <w:sz w:val="28"/>
          <w:szCs w:val="28"/>
          <w:lang w:val="en-US"/>
        </w:rPr>
        <w:t>okrug</w:t>
      </w:r>
      <w:r w:rsidRPr="005C08ED">
        <w:rPr>
          <w:sz w:val="28"/>
          <w:szCs w:val="28"/>
        </w:rPr>
        <w:t>-</w:t>
      </w:r>
      <w:r w:rsidRPr="005C08ED">
        <w:rPr>
          <w:sz w:val="28"/>
          <w:szCs w:val="28"/>
          <w:lang w:val="en-US"/>
        </w:rPr>
        <w:t>wyksa</w:t>
      </w:r>
      <w:r w:rsidRPr="005C08ED">
        <w:rPr>
          <w:sz w:val="28"/>
          <w:szCs w:val="28"/>
        </w:rPr>
        <w:t>.</w:t>
      </w:r>
      <w:r w:rsidRPr="005C08ED">
        <w:rPr>
          <w:sz w:val="28"/>
          <w:szCs w:val="28"/>
          <w:lang w:val="en-US"/>
        </w:rPr>
        <w:t>ru</w:t>
      </w:r>
      <w:r w:rsidRPr="005C08ED">
        <w:rPr>
          <w:sz w:val="28"/>
          <w:szCs w:val="28"/>
        </w:rPr>
        <w:t>/</w:t>
      </w:r>
      <w:r w:rsidRPr="005C08ED">
        <w:rPr>
          <w:sz w:val="28"/>
          <w:szCs w:val="28"/>
          <w:lang w:val="en-US"/>
        </w:rPr>
        <w:t>gorokrug</w:t>
      </w:r>
      <w:r w:rsidRPr="005C08ED">
        <w:rPr>
          <w:sz w:val="28"/>
          <w:szCs w:val="28"/>
        </w:rPr>
        <w:t>/</w:t>
      </w:r>
      <w:r w:rsidRPr="005C08ED">
        <w:rPr>
          <w:sz w:val="28"/>
          <w:szCs w:val="28"/>
          <w:lang w:val="en-US"/>
        </w:rPr>
        <w:t>history</w:t>
      </w:r>
      <w:r w:rsidRPr="005C08ED">
        <w:rPr>
          <w:sz w:val="28"/>
          <w:szCs w:val="28"/>
        </w:rPr>
        <w:t>//</w:t>
      </w:r>
      <w:r>
        <w:rPr>
          <w:sz w:val="28"/>
          <w:szCs w:val="28"/>
        </w:rPr>
        <w:t>.</w:t>
      </w:r>
    </w:p>
    <w:p w:rsidR="0020143B" w:rsidRPr="005C08ED" w:rsidRDefault="0020143B" w:rsidP="002014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8ED">
        <w:rPr>
          <w:sz w:val="28"/>
          <w:szCs w:val="28"/>
        </w:rPr>
        <w:t xml:space="preserve">Активное участие в информационном просвещении </w:t>
      </w:r>
      <w:proofErr w:type="spellStart"/>
      <w:r w:rsidRPr="005C08ED">
        <w:rPr>
          <w:sz w:val="28"/>
          <w:szCs w:val="28"/>
        </w:rPr>
        <w:t>выксунцев</w:t>
      </w:r>
      <w:proofErr w:type="spellEnd"/>
      <w:r w:rsidRPr="005C08ED">
        <w:rPr>
          <w:sz w:val="28"/>
          <w:szCs w:val="28"/>
        </w:rPr>
        <w:t xml:space="preserve"> по </w:t>
      </w:r>
      <w:r>
        <w:rPr>
          <w:sz w:val="28"/>
          <w:szCs w:val="28"/>
        </w:rPr>
        <w:t>патриотической</w:t>
      </w:r>
      <w:r w:rsidRPr="00984FB2">
        <w:rPr>
          <w:sz w:val="28"/>
          <w:szCs w:val="28"/>
        </w:rPr>
        <w:t xml:space="preserve"> </w:t>
      </w:r>
      <w:r w:rsidRPr="005C08ED">
        <w:rPr>
          <w:sz w:val="28"/>
          <w:szCs w:val="28"/>
        </w:rPr>
        <w:t>тематике принимают местные СМИ: телекомпания «Выкса ТВ», МУ «Радио Выкса», радио «Мария», газеты: «Выксунский рабочий», «Красные зори», «</w:t>
      </w:r>
      <w:proofErr w:type="spellStart"/>
      <w:r w:rsidRPr="005C08ED">
        <w:rPr>
          <w:sz w:val="28"/>
          <w:szCs w:val="28"/>
        </w:rPr>
        <w:t>Выкса</w:t>
      </w:r>
      <w:proofErr w:type="gramStart"/>
      <w:r w:rsidRPr="005C08ED">
        <w:rPr>
          <w:sz w:val="28"/>
          <w:szCs w:val="28"/>
        </w:rPr>
        <w:t>.р</w:t>
      </w:r>
      <w:proofErr w:type="gramEnd"/>
      <w:r w:rsidRPr="005C08ED">
        <w:rPr>
          <w:sz w:val="28"/>
          <w:szCs w:val="28"/>
        </w:rPr>
        <w:t>у</w:t>
      </w:r>
      <w:proofErr w:type="spellEnd"/>
      <w:r w:rsidRPr="005C08ED">
        <w:rPr>
          <w:sz w:val="28"/>
          <w:szCs w:val="28"/>
        </w:rPr>
        <w:t>».</w:t>
      </w:r>
      <w:r w:rsidRPr="005C08ED">
        <w:rPr>
          <w:rFonts w:eastAsia="Calibri"/>
          <w:sz w:val="28"/>
          <w:szCs w:val="28"/>
          <w:lang w:eastAsia="en-US"/>
        </w:rPr>
        <w:t xml:space="preserve"> 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A5AF8">
        <w:rPr>
          <w:sz w:val="28"/>
          <w:szCs w:val="28"/>
        </w:rPr>
        <w:lastRenderedPageBreak/>
        <w:t>Мероприятия патриотической направленности помогают молодежи осознать всю важность своего участия в жизни Роди</w:t>
      </w:r>
      <w:r>
        <w:rPr>
          <w:sz w:val="28"/>
          <w:szCs w:val="28"/>
        </w:rPr>
        <w:t xml:space="preserve">ны, любить, знать и уважать </w:t>
      </w:r>
      <w:r w:rsidRPr="00CA5AF8">
        <w:rPr>
          <w:sz w:val="28"/>
          <w:szCs w:val="28"/>
        </w:rPr>
        <w:t>ее культуру, символику российского государства, город</w:t>
      </w:r>
      <w:r>
        <w:rPr>
          <w:sz w:val="28"/>
          <w:szCs w:val="28"/>
        </w:rPr>
        <w:t>а и области, традиции и историю, о</w:t>
      </w:r>
      <w:r w:rsidRPr="005C08ED">
        <w:rPr>
          <w:sz w:val="28"/>
          <w:szCs w:val="28"/>
        </w:rPr>
        <w:t>днако для дальнейшего развития системы патриотического воспитания необходимы: модернизация материально-технической базы военно-патриотических клубов, повышение уровня организационно-методического обеспечения,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</w:t>
      </w:r>
      <w:proofErr w:type="gramEnd"/>
      <w:r w:rsidRPr="005C08ED">
        <w:rPr>
          <w:sz w:val="28"/>
          <w:szCs w:val="28"/>
        </w:rPr>
        <w:t>, более активное и широкое привлечение к этой работе средств массовой информации, культуры, молодежных общественных объединений.</w:t>
      </w:r>
    </w:p>
    <w:p w:rsidR="000A3D03" w:rsidRDefault="000A3D03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</w:p>
    <w:p w:rsidR="009B2EEA" w:rsidRPr="009B2EEA" w:rsidRDefault="009B2EEA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9B2EEA">
        <w:rPr>
          <w:sz w:val="28"/>
          <w:szCs w:val="28"/>
          <w:u w:val="single"/>
          <w:lang w:eastAsia="ar-SA"/>
        </w:rPr>
        <w:t>2.2. Цель и задачи муниципальной программы</w:t>
      </w:r>
    </w:p>
    <w:p w:rsidR="00FE5D6C" w:rsidRDefault="009B2EEA" w:rsidP="00D2009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EEA">
        <w:rPr>
          <w:sz w:val="28"/>
          <w:szCs w:val="28"/>
          <w:lang w:eastAsia="ar-SA"/>
        </w:rPr>
        <w:t xml:space="preserve">Цель: </w:t>
      </w:r>
    </w:p>
    <w:p w:rsidR="00BC64D3" w:rsidRDefault="00BC64D3" w:rsidP="00D200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C64D3">
        <w:rPr>
          <w:sz w:val="28"/>
          <w:szCs w:val="28"/>
          <w:lang w:eastAsia="ar-SA"/>
        </w:rPr>
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</w:r>
      <w:r>
        <w:rPr>
          <w:sz w:val="28"/>
          <w:szCs w:val="28"/>
          <w:lang w:eastAsia="ar-SA"/>
        </w:rPr>
        <w:t>.</w:t>
      </w:r>
    </w:p>
    <w:p w:rsidR="009B2EEA" w:rsidRPr="009B2EEA" w:rsidRDefault="009B2EEA" w:rsidP="00D200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9B2EEA">
        <w:rPr>
          <w:sz w:val="28"/>
          <w:szCs w:val="28"/>
          <w:lang w:eastAsia="ar-SA"/>
        </w:rPr>
        <w:t>Задачи:</w:t>
      </w:r>
      <w:r w:rsidRPr="009B2EEA">
        <w:rPr>
          <w:lang w:eastAsia="ar-SA"/>
        </w:rPr>
        <w:t xml:space="preserve"> </w:t>
      </w:r>
    </w:p>
    <w:p w:rsidR="0020143B" w:rsidRPr="0020143B" w:rsidRDefault="0020143B" w:rsidP="0020143B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>- координация деятельности 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по поддержке и развитию в округе системы патриотического воспитания;</w:t>
      </w:r>
    </w:p>
    <w:p w:rsidR="0020143B" w:rsidRPr="0020143B" w:rsidRDefault="0020143B" w:rsidP="0020143B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>- организация систематической пропаганды патриотических ценностей;</w:t>
      </w:r>
    </w:p>
    <w:p w:rsidR="0020143B" w:rsidRPr="0020143B" w:rsidRDefault="0020143B" w:rsidP="0020143B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 xml:space="preserve">- совершенствование форм и методов работы по патриотическому воспитанию с учетом интересов различных категорий граждан, </w:t>
      </w:r>
    </w:p>
    <w:p w:rsidR="009B2EEA" w:rsidRPr="009B2EEA" w:rsidRDefault="0020143B" w:rsidP="0020143B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>- создание условий для активного участия молодежи в военно-патриотической деятельности, укрепление престижа и  совершенствование системы подготовки граждан к военной службе в Вооруженных Силах Российской Федерации.</w:t>
      </w:r>
    </w:p>
    <w:p w:rsidR="009B2EEA" w:rsidRPr="009B2EEA" w:rsidRDefault="009B2EEA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9B2EEA">
        <w:rPr>
          <w:sz w:val="28"/>
          <w:szCs w:val="28"/>
          <w:u w:val="single"/>
          <w:lang w:eastAsia="ar-SA"/>
        </w:rPr>
        <w:t>2.3. Сроки и этапы реализации муниципальной программы</w:t>
      </w:r>
    </w:p>
    <w:p w:rsidR="00F52270" w:rsidRDefault="00BC64D3" w:rsidP="00F8289A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  <w:sectPr w:rsidR="00F52270" w:rsidSect="00366F6C"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  <w:r w:rsidRPr="00BC64D3">
        <w:rPr>
          <w:sz w:val="28"/>
          <w:szCs w:val="28"/>
          <w:lang w:eastAsia="ar-SA"/>
        </w:rPr>
        <w:t>Программа реализуется в один этап, с 2018 по 2020 годы</w:t>
      </w:r>
      <w:r w:rsidR="00F8289A">
        <w:rPr>
          <w:sz w:val="28"/>
          <w:szCs w:val="28"/>
        </w:rPr>
        <w:t>.</w:t>
      </w:r>
    </w:p>
    <w:p w:rsidR="00797A2E" w:rsidRPr="00797A2E" w:rsidRDefault="00797A2E" w:rsidP="00797A2E">
      <w:pPr>
        <w:widowControl w:val="0"/>
        <w:suppressAutoHyphens/>
        <w:autoSpaceDE w:val="0"/>
        <w:ind w:firstLine="851"/>
        <w:jc w:val="center"/>
        <w:rPr>
          <w:rFonts w:eastAsia="Arial"/>
          <w:sz w:val="28"/>
          <w:szCs w:val="28"/>
          <w:lang w:eastAsia="ar-SA"/>
        </w:rPr>
      </w:pPr>
      <w:r w:rsidRPr="00797A2E">
        <w:rPr>
          <w:rFonts w:eastAsia="Arial"/>
          <w:sz w:val="28"/>
          <w:szCs w:val="28"/>
          <w:lang w:eastAsia="ar-SA"/>
        </w:rPr>
        <w:lastRenderedPageBreak/>
        <w:t>2.4. Перечень основных мероприятий муниципальной программы</w:t>
      </w:r>
    </w:p>
    <w:p w:rsidR="00797A2E" w:rsidRPr="00797A2E" w:rsidRDefault="00797A2E" w:rsidP="00366F6C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lang w:eastAsia="ar-SA"/>
        </w:rPr>
      </w:pPr>
      <w:r w:rsidRPr="00797A2E">
        <w:rPr>
          <w:lang w:eastAsia="ar-SA"/>
        </w:rPr>
        <w:t>Таблица 1</w:t>
      </w:r>
    </w:p>
    <w:p w:rsidR="00797A2E" w:rsidRPr="00797A2E" w:rsidRDefault="00797A2E" w:rsidP="00797A2E">
      <w:pPr>
        <w:suppressAutoHyphens/>
        <w:autoSpaceDE w:val="0"/>
        <w:jc w:val="center"/>
        <w:rPr>
          <w:rFonts w:eastAsia="Arial"/>
          <w:lang w:eastAsia="ar-SA"/>
        </w:rPr>
      </w:pPr>
      <w:bookmarkStart w:id="0" w:name="Par787"/>
      <w:bookmarkEnd w:id="0"/>
    </w:p>
    <w:p w:rsidR="00797A2E" w:rsidRPr="00797A2E" w:rsidRDefault="00797A2E" w:rsidP="00797A2E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797A2E">
        <w:rPr>
          <w:rFonts w:eastAsia="Arial"/>
          <w:sz w:val="28"/>
          <w:szCs w:val="28"/>
          <w:lang w:eastAsia="ar-SA"/>
        </w:rPr>
        <w:t>СИСТЕМА ПРОГРАММНЫХ МЕРОПРИЯТИЙ</w:t>
      </w:r>
    </w:p>
    <w:p w:rsidR="00797A2E" w:rsidRPr="00797A2E" w:rsidRDefault="00797A2E" w:rsidP="00797A2E">
      <w:pPr>
        <w:suppressAutoHyphens/>
        <w:autoSpaceDE w:val="0"/>
        <w:jc w:val="center"/>
        <w:rPr>
          <w:rFonts w:eastAsia="Arial"/>
          <w:lang w:eastAsia="ar-SA"/>
        </w:rPr>
      </w:pPr>
    </w:p>
    <w:tbl>
      <w:tblPr>
        <w:tblW w:w="5446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1563"/>
        <w:gridCol w:w="1413"/>
        <w:gridCol w:w="1795"/>
        <w:gridCol w:w="1700"/>
        <w:gridCol w:w="702"/>
        <w:gridCol w:w="696"/>
        <w:gridCol w:w="696"/>
        <w:gridCol w:w="742"/>
      </w:tblGrid>
      <w:tr w:rsidR="00414253" w:rsidRPr="00797A2E" w:rsidTr="00414253">
        <w:tc>
          <w:tcPr>
            <w:tcW w:w="1951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Наименование мероприятия (в разрезе учреждений)</w:t>
            </w:r>
          </w:p>
        </w:tc>
        <w:tc>
          <w:tcPr>
            <w:tcW w:w="512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Категория расходов</w:t>
            </w:r>
          </w:p>
        </w:tc>
        <w:tc>
          <w:tcPr>
            <w:tcW w:w="463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Срок выполнения</w:t>
            </w:r>
          </w:p>
        </w:tc>
        <w:tc>
          <w:tcPr>
            <w:tcW w:w="588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Исполнители мероприятий</w:t>
            </w:r>
          </w:p>
        </w:tc>
        <w:tc>
          <w:tcPr>
            <w:tcW w:w="1486" w:type="pct"/>
            <w:gridSpan w:val="5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Объемы финансирования, тыс. руб.</w:t>
            </w:r>
          </w:p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(по годам в разрезе источников)</w:t>
            </w:r>
          </w:p>
        </w:tc>
      </w:tr>
      <w:tr w:rsidR="00414253" w:rsidRPr="00797A2E" w:rsidTr="005A3964">
        <w:tc>
          <w:tcPr>
            <w:tcW w:w="1951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588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</w:p>
        </w:tc>
        <w:tc>
          <w:tcPr>
            <w:tcW w:w="230" w:type="pct"/>
          </w:tcPr>
          <w:p w:rsidR="00797A2E" w:rsidRPr="00797A2E" w:rsidRDefault="00026179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2018</w:t>
            </w:r>
            <w:r w:rsidR="00797A2E" w:rsidRPr="00797A2E">
              <w:rPr>
                <w:rFonts w:eastAsia="Arial"/>
                <w:lang w:eastAsia="ar-SA"/>
              </w:rPr>
              <w:t xml:space="preserve"> год</w:t>
            </w:r>
          </w:p>
        </w:tc>
        <w:tc>
          <w:tcPr>
            <w:tcW w:w="228" w:type="pct"/>
          </w:tcPr>
          <w:p w:rsidR="00797A2E" w:rsidRPr="00797A2E" w:rsidRDefault="00026179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2019</w:t>
            </w:r>
            <w:r w:rsidR="00797A2E" w:rsidRPr="00797A2E">
              <w:rPr>
                <w:rFonts w:eastAsia="Arial"/>
                <w:lang w:eastAsia="ar-SA"/>
              </w:rPr>
              <w:t xml:space="preserve"> год</w:t>
            </w:r>
          </w:p>
        </w:tc>
        <w:tc>
          <w:tcPr>
            <w:tcW w:w="228" w:type="pct"/>
          </w:tcPr>
          <w:p w:rsidR="00797A2E" w:rsidRPr="00797A2E" w:rsidRDefault="00026179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2020</w:t>
            </w:r>
            <w:r w:rsidR="00797A2E" w:rsidRPr="00797A2E">
              <w:rPr>
                <w:rFonts w:eastAsia="Arial"/>
                <w:lang w:eastAsia="ar-SA"/>
              </w:rPr>
              <w:t xml:space="preserve"> год</w:t>
            </w:r>
          </w:p>
        </w:tc>
        <w:tc>
          <w:tcPr>
            <w:tcW w:w="243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Всего</w:t>
            </w:r>
          </w:p>
        </w:tc>
      </w:tr>
      <w:tr w:rsidR="00414253" w:rsidRPr="00797A2E" w:rsidTr="005A3964">
        <w:tc>
          <w:tcPr>
            <w:tcW w:w="1951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1</w:t>
            </w:r>
          </w:p>
        </w:tc>
        <w:tc>
          <w:tcPr>
            <w:tcW w:w="512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2</w:t>
            </w:r>
          </w:p>
        </w:tc>
        <w:tc>
          <w:tcPr>
            <w:tcW w:w="463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3</w:t>
            </w:r>
          </w:p>
        </w:tc>
        <w:tc>
          <w:tcPr>
            <w:tcW w:w="588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4</w:t>
            </w:r>
          </w:p>
        </w:tc>
        <w:tc>
          <w:tcPr>
            <w:tcW w:w="557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5</w:t>
            </w:r>
          </w:p>
        </w:tc>
        <w:tc>
          <w:tcPr>
            <w:tcW w:w="230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6</w:t>
            </w:r>
          </w:p>
        </w:tc>
        <w:tc>
          <w:tcPr>
            <w:tcW w:w="228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7</w:t>
            </w:r>
          </w:p>
        </w:tc>
        <w:tc>
          <w:tcPr>
            <w:tcW w:w="228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8</w:t>
            </w:r>
          </w:p>
        </w:tc>
        <w:tc>
          <w:tcPr>
            <w:tcW w:w="243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</w:p>
        </w:tc>
      </w:tr>
      <w:tr w:rsidR="00414253" w:rsidRPr="00797A2E" w:rsidTr="005A3964">
        <w:trPr>
          <w:trHeight w:val="65"/>
        </w:trPr>
        <w:tc>
          <w:tcPr>
            <w:tcW w:w="3514" w:type="pct"/>
            <w:gridSpan w:val="4"/>
            <w:vMerge w:val="restart"/>
          </w:tcPr>
          <w:p w:rsidR="00797A2E" w:rsidRPr="00797A2E" w:rsidRDefault="00797A2E" w:rsidP="003627C4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797A2E">
              <w:rPr>
                <w:rFonts w:eastAsia="Arial"/>
                <w:b/>
                <w:lang w:eastAsia="ar-SA"/>
              </w:rPr>
              <w:t xml:space="preserve">Цель Программы: </w:t>
            </w:r>
            <w:r w:rsidR="003627C4" w:rsidRPr="003627C4">
              <w:rPr>
                <w:rFonts w:eastAsia="Arial"/>
                <w:b/>
                <w:lang w:eastAsia="ar-SA"/>
              </w:rPr>
      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28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28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43" w:type="pct"/>
          </w:tcPr>
          <w:p w:rsidR="00026179" w:rsidRPr="003332DC" w:rsidRDefault="00244143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1140</w:t>
            </w:r>
          </w:p>
        </w:tc>
      </w:tr>
      <w:tr w:rsidR="00414253" w:rsidRPr="00797A2E" w:rsidTr="005A3964"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797A2E" w:rsidRPr="00026179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28" w:type="pct"/>
          </w:tcPr>
          <w:p w:rsidR="00797A2E" w:rsidRPr="00026179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28" w:type="pct"/>
          </w:tcPr>
          <w:p w:rsidR="00797A2E" w:rsidRPr="00026179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43" w:type="pct"/>
          </w:tcPr>
          <w:p w:rsidR="00797A2E" w:rsidRPr="00026179" w:rsidRDefault="00244143" w:rsidP="000E087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1140</w:t>
            </w:r>
          </w:p>
        </w:tc>
      </w:tr>
      <w:tr w:rsidR="00414253" w:rsidRPr="00797A2E" w:rsidTr="003627C4">
        <w:trPr>
          <w:trHeight w:val="356"/>
        </w:trPr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53"/>
        </w:trPr>
        <w:tc>
          <w:tcPr>
            <w:tcW w:w="1951" w:type="pct"/>
            <w:vMerge w:val="restart"/>
          </w:tcPr>
          <w:p w:rsidR="00797A2E" w:rsidRPr="00BD5EF8" w:rsidRDefault="00797A2E" w:rsidP="00797A2E">
            <w:pPr>
              <w:suppressAutoHyphens/>
              <w:rPr>
                <w:b/>
                <w:lang w:eastAsia="ar-SA"/>
              </w:rPr>
            </w:pPr>
            <w:r w:rsidRPr="00BD5EF8">
              <w:rPr>
                <w:b/>
                <w:lang w:eastAsia="ar-SA"/>
              </w:rPr>
              <w:t>Основное мероприятие 1.</w:t>
            </w:r>
          </w:p>
          <w:p w:rsidR="00797A2E" w:rsidRPr="00797A2E" w:rsidRDefault="003627C4" w:rsidP="00797A2E">
            <w:pPr>
              <w:suppressAutoHyphens/>
              <w:rPr>
                <w:lang w:eastAsia="ar-SA"/>
              </w:rPr>
            </w:pPr>
            <w:r w:rsidRPr="003627C4">
              <w:rPr>
                <w:lang w:eastAsia="ar-SA"/>
              </w:rPr>
              <w:t>Обеспечение мероприятий по взаимодействию субъектов патриотического воспитания</w:t>
            </w:r>
          </w:p>
        </w:tc>
        <w:tc>
          <w:tcPr>
            <w:tcW w:w="512" w:type="pct"/>
            <w:vMerge w:val="restart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797A2E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</w:t>
            </w:r>
            <w:r w:rsidR="00797A2E" w:rsidRPr="003332DC">
              <w:rPr>
                <w:rFonts w:eastAsia="Arial"/>
                <w:sz w:val="20"/>
                <w:szCs w:val="20"/>
                <w:lang w:eastAsia="ar-SA"/>
              </w:rPr>
              <w:t>-20</w:t>
            </w:r>
            <w:r>
              <w:rPr>
                <w:rFonts w:eastAsia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8" w:type="pct"/>
            <w:vMerge w:val="restart"/>
          </w:tcPr>
          <w:p w:rsidR="00797A2E" w:rsidRPr="003332DC" w:rsidRDefault="00797A2E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28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28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43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120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244143">
        <w:trPr>
          <w:trHeight w:val="119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797A2E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28" w:type="pct"/>
          </w:tcPr>
          <w:p w:rsidR="00797A2E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28" w:type="pct"/>
          </w:tcPr>
          <w:p w:rsidR="00797A2E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43" w:type="pct"/>
          </w:tcPr>
          <w:p w:rsidR="00797A2E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sz w:val="20"/>
                <w:szCs w:val="20"/>
                <w:lang w:eastAsia="ar-SA"/>
              </w:rPr>
              <w:t>120</w:t>
            </w:r>
          </w:p>
        </w:tc>
      </w:tr>
      <w:tr w:rsidR="00414253" w:rsidRPr="00797A2E" w:rsidTr="005A3964">
        <w:trPr>
          <w:trHeight w:val="99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117"/>
        </w:trPr>
        <w:tc>
          <w:tcPr>
            <w:tcW w:w="1951" w:type="pct"/>
            <w:vMerge w:val="restart"/>
          </w:tcPr>
          <w:p w:rsidR="008463C2" w:rsidRDefault="00FE024B" w:rsidP="008463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8463C2" w:rsidRPr="00797A2E">
              <w:rPr>
                <w:lang w:eastAsia="ar-SA"/>
              </w:rPr>
              <w:t>ероприятие 1.</w:t>
            </w:r>
            <w:r w:rsidR="008463C2">
              <w:rPr>
                <w:lang w:eastAsia="ar-SA"/>
              </w:rPr>
              <w:t>1.</w:t>
            </w:r>
          </w:p>
          <w:p w:rsidR="008463C2" w:rsidRPr="00797A2E" w:rsidRDefault="00D346B9" w:rsidP="00414253">
            <w:pPr>
              <w:suppressAutoHyphens/>
              <w:rPr>
                <w:lang w:eastAsia="ar-SA"/>
              </w:rPr>
            </w:pPr>
            <w:r w:rsidRPr="00D346B9">
              <w:t>Проведение семинаров, конференций, круглых столов по обмену опытом работы в сфере патриотического воспитания</w:t>
            </w:r>
          </w:p>
        </w:tc>
        <w:tc>
          <w:tcPr>
            <w:tcW w:w="512" w:type="pct"/>
            <w:vMerge w:val="restart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463C2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463C2" w:rsidRPr="003332DC" w:rsidRDefault="00D346B9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129"/>
        </w:trPr>
        <w:tc>
          <w:tcPr>
            <w:tcW w:w="1951" w:type="pct"/>
            <w:vMerge w:val="restart"/>
          </w:tcPr>
          <w:p w:rsidR="008463C2" w:rsidRDefault="008463C2" w:rsidP="00BB65EE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>Мероприятие 1.</w:t>
            </w:r>
            <w:r>
              <w:rPr>
                <w:lang w:eastAsia="ar-SA"/>
              </w:rPr>
              <w:t>2.</w:t>
            </w:r>
          </w:p>
          <w:p w:rsidR="008463C2" w:rsidRPr="00797A2E" w:rsidRDefault="008D2A3B" w:rsidP="008D2A3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Участие</w:t>
            </w:r>
            <w:r w:rsidR="00D346B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молодежи и детей в </w:t>
            </w:r>
            <w:r w:rsidR="00D346B9">
              <w:rPr>
                <w:lang w:eastAsia="ar-SA"/>
              </w:rPr>
              <w:t>конкурсах</w:t>
            </w:r>
            <w:r w:rsidR="00D346B9" w:rsidRPr="00D346B9">
              <w:rPr>
                <w:lang w:eastAsia="ar-SA"/>
              </w:rPr>
              <w:t xml:space="preserve"> </w:t>
            </w:r>
            <w:r w:rsidR="00D346B9">
              <w:rPr>
                <w:lang w:eastAsia="ar-SA"/>
              </w:rPr>
              <w:t>и проектах</w:t>
            </w:r>
            <w:r w:rsidR="00D346B9" w:rsidRPr="00D346B9">
              <w:rPr>
                <w:lang w:eastAsia="ar-SA"/>
              </w:rPr>
              <w:t xml:space="preserve"> патриотическо</w:t>
            </w:r>
            <w:r>
              <w:rPr>
                <w:lang w:eastAsia="ar-SA"/>
              </w:rPr>
              <w:t>й направленности</w:t>
            </w:r>
          </w:p>
        </w:tc>
        <w:tc>
          <w:tcPr>
            <w:tcW w:w="512" w:type="pct"/>
            <w:vMerge w:val="restart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463C2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D2A3B" w:rsidRDefault="00D346B9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D346B9" w:rsidRPr="003332DC" w:rsidRDefault="008D2A3B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D346B9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28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28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43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90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28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28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43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90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8D2A3B">
        <w:trPr>
          <w:trHeight w:val="308"/>
        </w:trPr>
        <w:tc>
          <w:tcPr>
            <w:tcW w:w="1951" w:type="pct"/>
            <w:vMerge w:val="restart"/>
          </w:tcPr>
          <w:p w:rsidR="008463C2" w:rsidRDefault="008463C2" w:rsidP="00BB65EE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>Мероприятие 1.</w:t>
            </w:r>
            <w:r w:rsidR="00D261AF">
              <w:rPr>
                <w:lang w:eastAsia="ar-SA"/>
              </w:rPr>
              <w:t>3.</w:t>
            </w:r>
          </w:p>
          <w:p w:rsidR="008463C2" w:rsidRPr="00797A2E" w:rsidRDefault="0077420D" w:rsidP="0077420D">
            <w:pPr>
              <w:suppressAutoHyphens/>
              <w:rPr>
                <w:lang w:eastAsia="ar-SA"/>
              </w:rPr>
            </w:pPr>
            <w:r w:rsidRPr="0077420D">
              <w:rPr>
                <w:lang w:eastAsia="ar-SA"/>
              </w:rPr>
              <w:t>Издание информационных сборников, распространение лучшего опыта организации патриотического воспитания подрастающего поколения</w:t>
            </w:r>
          </w:p>
        </w:tc>
        <w:tc>
          <w:tcPr>
            <w:tcW w:w="512" w:type="pct"/>
            <w:vMerge w:val="restart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463C2" w:rsidRPr="003332DC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463C2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3" w:type="pct"/>
          </w:tcPr>
          <w:p w:rsidR="008463C2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3" w:type="pct"/>
          </w:tcPr>
          <w:p w:rsidR="008463C2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30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D346B9">
        <w:trPr>
          <w:trHeight w:val="277"/>
        </w:trPr>
        <w:tc>
          <w:tcPr>
            <w:tcW w:w="1951" w:type="pct"/>
            <w:vMerge w:val="restart"/>
          </w:tcPr>
          <w:p w:rsidR="009B6BEF" w:rsidRDefault="009B6BEF" w:rsidP="00BB65EE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>Мероприятие 1.</w:t>
            </w:r>
            <w:r>
              <w:rPr>
                <w:lang w:eastAsia="ar-SA"/>
              </w:rPr>
              <w:t>4.</w:t>
            </w:r>
          </w:p>
          <w:p w:rsidR="009B6BEF" w:rsidRPr="00797A2E" w:rsidRDefault="0077420D" w:rsidP="0077420D">
            <w:pPr>
              <w:suppressAutoHyphens/>
              <w:rPr>
                <w:lang w:eastAsia="ar-SA"/>
              </w:rPr>
            </w:pPr>
            <w:r w:rsidRPr="0077420D">
              <w:rPr>
                <w:lang w:eastAsia="ar-SA"/>
              </w:rPr>
              <w:t>Формирование базы данных общественных объединений патриотической направленности, действующих на территории городского округа</w:t>
            </w:r>
          </w:p>
        </w:tc>
        <w:tc>
          <w:tcPr>
            <w:tcW w:w="512" w:type="pct"/>
            <w:vMerge w:val="restart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9B6BEF" w:rsidRDefault="009B6BEF" w:rsidP="009B6BEF">
            <w:pPr>
              <w:jc w:val="center"/>
            </w:pPr>
            <w:r w:rsidRPr="004345C4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B6BEF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77420D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77420D" w:rsidRPr="0077420D" w:rsidRDefault="0077420D" w:rsidP="0077420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77420D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  <w:p w:rsidR="009B6BEF" w:rsidRPr="003332DC" w:rsidRDefault="009B6BEF" w:rsidP="0077420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c>
          <w:tcPr>
            <w:tcW w:w="1951" w:type="pct"/>
            <w:vMerge w:val="restart"/>
          </w:tcPr>
          <w:p w:rsidR="009B6BEF" w:rsidRDefault="009B6BEF" w:rsidP="00565406">
            <w:pPr>
              <w:suppressAutoHyphens/>
              <w:autoSpaceDE w:val="0"/>
              <w:snapToGrid w:val="0"/>
              <w:ind w:right="142"/>
              <w:rPr>
                <w:rFonts w:eastAsia="Arial"/>
                <w:b/>
                <w:lang w:eastAsia="ar-SA"/>
              </w:rPr>
            </w:pPr>
            <w:r w:rsidRPr="00BD5EF8">
              <w:rPr>
                <w:rFonts w:eastAsia="Arial"/>
                <w:b/>
                <w:lang w:eastAsia="ar-SA"/>
              </w:rPr>
              <w:t>Основное мероприятие 2.</w:t>
            </w:r>
          </w:p>
          <w:p w:rsidR="009B6BEF" w:rsidRPr="007822C2" w:rsidRDefault="0077420D" w:rsidP="00565406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77420D">
              <w:rPr>
                <w:rFonts w:eastAsia="Arial"/>
                <w:color w:val="000000"/>
                <w:lang w:eastAsia="ar-SA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512" w:type="pct"/>
            <w:vMerge w:val="restart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9B6BEF" w:rsidRDefault="009B6BEF" w:rsidP="009B6BEF">
            <w:pPr>
              <w:jc w:val="center"/>
            </w:pPr>
            <w:r w:rsidRPr="004345C4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B6BEF" w:rsidRPr="003332DC" w:rsidRDefault="009B6BEF" w:rsidP="0056540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9B6BEF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b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28" w:type="pct"/>
          </w:tcPr>
          <w:p w:rsidR="009B6BEF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b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28" w:type="pct"/>
          </w:tcPr>
          <w:p w:rsidR="009B6BEF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b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43" w:type="pct"/>
          </w:tcPr>
          <w:p w:rsidR="009B6BEF" w:rsidRPr="00244143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244143">
              <w:rPr>
                <w:rFonts w:eastAsia="Arial"/>
                <w:b/>
                <w:sz w:val="20"/>
                <w:szCs w:val="20"/>
                <w:lang w:eastAsia="ar-SA"/>
              </w:rPr>
              <w:t>240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28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28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43" w:type="pct"/>
          </w:tcPr>
          <w:p w:rsidR="00797A2E" w:rsidRPr="003332DC" w:rsidRDefault="0024414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240</w:t>
            </w:r>
          </w:p>
        </w:tc>
      </w:tr>
      <w:tr w:rsidR="00414253" w:rsidRPr="00797A2E" w:rsidTr="00026179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 w:val="restart"/>
          </w:tcPr>
          <w:p w:rsidR="00D261AF" w:rsidRDefault="00D261AF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Мероприятие 2.</w:t>
            </w:r>
            <w:r>
              <w:rPr>
                <w:rFonts w:eastAsia="Arial"/>
                <w:lang w:eastAsia="ar-SA"/>
              </w:rPr>
              <w:t>1.</w:t>
            </w:r>
          </w:p>
          <w:p w:rsidR="00D261AF" w:rsidRPr="007822C2" w:rsidRDefault="00F638FA" w:rsidP="005A3964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F638FA">
              <w:rPr>
                <w:rFonts w:eastAsia="Arial"/>
                <w:color w:val="000000"/>
                <w:lang w:eastAsia="ar-SA"/>
              </w:rPr>
              <w:t>Организация и проведение торжественных мероприятий, посвященных государственным праздникам и памятным датам Отечественной истории</w:t>
            </w:r>
          </w:p>
        </w:tc>
        <w:tc>
          <w:tcPr>
            <w:tcW w:w="512" w:type="pct"/>
            <w:vMerge w:val="restart"/>
          </w:tcPr>
          <w:p w:rsidR="00D261AF" w:rsidRPr="003332DC" w:rsidRDefault="00D261A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D261AF" w:rsidRPr="003332DC" w:rsidRDefault="00F638F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F638FA" w:rsidRPr="00F638FA" w:rsidRDefault="00F638FA" w:rsidP="00F638F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638FA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D261AF" w:rsidRDefault="00F638FA" w:rsidP="00F638F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F638FA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  <w:p w:rsidR="00F638FA" w:rsidRPr="003332DC" w:rsidRDefault="00F638FA" w:rsidP="00F638F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УСП</w:t>
            </w: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D261AF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D261AF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D261AF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D261AF" w:rsidRPr="008D2A3B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D261AF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D261AF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D261AF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D261AF" w:rsidRPr="003332DC" w:rsidRDefault="008D2A3B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4D3A81">
        <w:tc>
          <w:tcPr>
            <w:tcW w:w="1951" w:type="pct"/>
            <w:vMerge w:val="restart"/>
          </w:tcPr>
          <w:p w:rsidR="00B9014A" w:rsidRDefault="00B9014A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Мероприятие 2.</w:t>
            </w:r>
            <w:r>
              <w:rPr>
                <w:rFonts w:eastAsia="Arial"/>
                <w:lang w:eastAsia="ar-SA"/>
              </w:rPr>
              <w:t>2.</w:t>
            </w:r>
          </w:p>
          <w:p w:rsidR="00B9014A" w:rsidRPr="007822C2" w:rsidRDefault="00B9014A" w:rsidP="009B5DA2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Организация и проведение мероприятий, направленных на повышение  уважения граждан </w:t>
            </w:r>
            <w:r w:rsidRPr="009B5DA2">
              <w:rPr>
                <w:rFonts w:eastAsia="Arial"/>
                <w:lang w:eastAsia="ar-SA"/>
              </w:rPr>
              <w:t>к символам России и выдающимся россиянам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9B5DA2" w:rsidRDefault="00B9014A" w:rsidP="009B5DA2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B9014A" w:rsidRPr="003332DC" w:rsidRDefault="00B9014A" w:rsidP="009B5DA2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9B5DA2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8D2A3B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9014A" w:rsidRPr="008D2A3B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9014A" w:rsidRPr="008D2A3B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9014A" w:rsidRPr="008D2A3B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9014A" w:rsidRPr="003332DC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9014A" w:rsidRPr="003332DC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9014A" w:rsidRPr="003332DC" w:rsidRDefault="008D2A3B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3332DC" w:rsidTr="00B60682">
        <w:trPr>
          <w:trHeight w:val="237"/>
        </w:trPr>
        <w:tc>
          <w:tcPr>
            <w:tcW w:w="1951" w:type="pct"/>
            <w:vMerge w:val="restart"/>
          </w:tcPr>
          <w:p w:rsidR="008D2A3B" w:rsidRDefault="008D2A3B" w:rsidP="008D2A3B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 xml:space="preserve">Мероприятие </w:t>
            </w:r>
            <w:r>
              <w:rPr>
                <w:lang w:eastAsia="ar-SA"/>
              </w:rPr>
              <w:t>2</w:t>
            </w:r>
            <w:r w:rsidRPr="00797A2E">
              <w:rPr>
                <w:lang w:eastAsia="ar-SA"/>
              </w:rPr>
              <w:t>.</w:t>
            </w:r>
            <w:r>
              <w:rPr>
                <w:lang w:eastAsia="ar-SA"/>
              </w:rPr>
              <w:t>3.</w:t>
            </w:r>
          </w:p>
          <w:p w:rsidR="008D2A3B" w:rsidRPr="00797A2E" w:rsidRDefault="008D2A3B" w:rsidP="008D2A3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Участие во Всероссийской акции «Георгиевская ленточка»</w:t>
            </w:r>
          </w:p>
        </w:tc>
        <w:tc>
          <w:tcPr>
            <w:tcW w:w="512" w:type="pct"/>
            <w:vMerge w:val="restar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8D2A3B" w:rsidRPr="003332DC" w:rsidTr="00B60682">
        <w:trPr>
          <w:trHeight w:val="126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3332DC" w:rsidTr="008D2A3B">
        <w:trPr>
          <w:trHeight w:val="276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8D2A3B" w:rsidTr="00B60682">
        <w:trPr>
          <w:trHeight w:val="162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D2A3B" w:rsidRPr="008D2A3B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D2A3B" w:rsidRPr="008D2A3B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8D2A3B" w:rsidRPr="008D2A3B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3" w:type="pct"/>
          </w:tcPr>
          <w:p w:rsidR="008D2A3B" w:rsidRPr="008D2A3B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D2A3B">
              <w:rPr>
                <w:rFonts w:eastAsia="Arial"/>
                <w:sz w:val="20"/>
                <w:szCs w:val="20"/>
                <w:lang w:eastAsia="ar-SA"/>
              </w:rPr>
              <w:t>30</w:t>
            </w:r>
          </w:p>
        </w:tc>
      </w:tr>
      <w:tr w:rsidR="008D2A3B" w:rsidRPr="003332DC" w:rsidTr="008D2A3B">
        <w:trPr>
          <w:trHeight w:val="276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B60682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2.4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B9014A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Участие в областных форумах, фестивалях, конкурсах, акциях гражданской и военно-патриотической направленности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3964">
        <w:tc>
          <w:tcPr>
            <w:tcW w:w="1951" w:type="pct"/>
            <w:vMerge w:val="restart"/>
          </w:tcPr>
          <w:p w:rsidR="00B9014A" w:rsidRDefault="00B9014A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Мероприятие 2.</w:t>
            </w:r>
            <w:r w:rsidR="00B60682">
              <w:rPr>
                <w:rFonts w:eastAsia="Arial"/>
                <w:lang w:eastAsia="ar-SA"/>
              </w:rPr>
              <w:t>5</w:t>
            </w:r>
            <w:r>
              <w:rPr>
                <w:rFonts w:eastAsia="Arial"/>
                <w:lang w:eastAsia="ar-SA"/>
              </w:rPr>
              <w:t>.</w:t>
            </w:r>
          </w:p>
          <w:p w:rsidR="00B9014A" w:rsidRPr="007822C2" w:rsidRDefault="00B9014A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9B5DA2">
              <w:rPr>
                <w:rFonts w:eastAsia="Arial"/>
                <w:color w:val="000000"/>
                <w:lang w:eastAsia="ar-SA"/>
              </w:rPr>
              <w:t xml:space="preserve">Молодежный историко-краеведческий проект «Клад </w:t>
            </w:r>
            <w:proofErr w:type="spellStart"/>
            <w:r w:rsidRPr="009B5DA2">
              <w:rPr>
                <w:rFonts w:eastAsia="Arial"/>
                <w:color w:val="000000"/>
                <w:lang w:eastAsia="ar-SA"/>
              </w:rPr>
              <w:t>Баташевых</w:t>
            </w:r>
            <w:proofErr w:type="spellEnd"/>
            <w:r w:rsidRPr="009B5DA2">
              <w:rPr>
                <w:rFonts w:eastAsia="Arial"/>
                <w:color w:val="000000"/>
                <w:lang w:eastAsia="ar-SA"/>
              </w:rPr>
              <w:t>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9014A" w:rsidP="00934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9B5DA2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9B5DA2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9B5DA2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9B5DA2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3" w:type="pct"/>
          </w:tcPr>
          <w:p w:rsidR="00B9014A" w:rsidRPr="009B5DA2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b/>
                <w:sz w:val="20"/>
                <w:szCs w:val="20"/>
                <w:lang w:eastAsia="ar-SA"/>
              </w:rPr>
              <w:t>15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3" w:type="pct"/>
          </w:tcPr>
          <w:p w:rsidR="00B9014A" w:rsidRPr="003332DC" w:rsidRDefault="0024414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</w:t>
            </w:r>
            <w:r w:rsidR="00BA28D8"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3964">
        <w:tc>
          <w:tcPr>
            <w:tcW w:w="1951" w:type="pct"/>
            <w:vMerge w:val="restart"/>
          </w:tcPr>
          <w:p w:rsidR="00B9014A" w:rsidRDefault="00B9014A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 w:rsidR="00B60682">
              <w:rPr>
                <w:rFonts w:eastAsia="Arial"/>
                <w:lang w:eastAsia="ar-SA"/>
              </w:rPr>
              <w:t>2.6</w:t>
            </w:r>
            <w:r>
              <w:rPr>
                <w:rFonts w:eastAsia="Arial"/>
                <w:lang w:eastAsia="ar-SA"/>
              </w:rPr>
              <w:t>.</w:t>
            </w:r>
          </w:p>
          <w:p w:rsidR="00B9014A" w:rsidRPr="007822C2" w:rsidRDefault="00B9014A" w:rsidP="00B4067B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0E2C74">
              <w:rPr>
                <w:rFonts w:eastAsia="Arial"/>
                <w:color w:val="000000"/>
                <w:lang w:eastAsia="ar-SA"/>
              </w:rPr>
              <w:lastRenderedPageBreak/>
              <w:t xml:space="preserve">Организация </w:t>
            </w:r>
            <w:r>
              <w:rPr>
                <w:rFonts w:eastAsia="Arial"/>
                <w:color w:val="000000"/>
                <w:lang w:eastAsia="ar-SA"/>
              </w:rPr>
              <w:t>открытого областного фестиваля-конкурса</w:t>
            </w:r>
            <w:r w:rsidRPr="000E2C74">
              <w:rPr>
                <w:rFonts w:eastAsia="Arial"/>
                <w:color w:val="000000"/>
                <w:lang w:eastAsia="ar-SA"/>
              </w:rPr>
              <w:t xml:space="preserve"> </w:t>
            </w:r>
            <w:r>
              <w:rPr>
                <w:rFonts w:eastAsia="Arial"/>
                <w:color w:val="000000"/>
                <w:lang w:eastAsia="ar-SA"/>
              </w:rPr>
              <w:t>эстрадного творчества</w:t>
            </w:r>
            <w:r w:rsidRPr="000E2C74">
              <w:rPr>
                <w:rFonts w:eastAsia="Arial"/>
                <w:color w:val="000000"/>
                <w:lang w:eastAsia="ar-SA"/>
              </w:rPr>
              <w:t xml:space="preserve"> </w:t>
            </w:r>
            <w:r>
              <w:rPr>
                <w:rFonts w:eastAsia="Arial"/>
                <w:color w:val="000000"/>
                <w:lang w:eastAsia="ar-SA"/>
              </w:rPr>
              <w:t>«Виват, Россия!»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lastRenderedPageBreak/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9014A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B4067B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4D3A81">
        <w:tc>
          <w:tcPr>
            <w:tcW w:w="1951" w:type="pct"/>
            <w:vMerge w:val="restart"/>
          </w:tcPr>
          <w:p w:rsidR="00B9014A" w:rsidRPr="00806ECB" w:rsidRDefault="00B9014A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806ECB">
              <w:rPr>
                <w:rFonts w:eastAsia="Arial"/>
                <w:lang w:eastAsia="ar-SA"/>
              </w:rPr>
              <w:t>Мероприятие 2.</w:t>
            </w:r>
            <w:r w:rsidR="00B60682">
              <w:rPr>
                <w:rFonts w:eastAsia="Arial"/>
                <w:lang w:eastAsia="ar-SA"/>
              </w:rPr>
              <w:t>7</w:t>
            </w:r>
            <w:r w:rsidRPr="00806ECB">
              <w:rPr>
                <w:rFonts w:eastAsia="Arial"/>
                <w:lang w:eastAsia="ar-SA"/>
              </w:rPr>
              <w:t>.</w:t>
            </w:r>
          </w:p>
          <w:p w:rsidR="00B9014A" w:rsidRPr="00806ECB" w:rsidRDefault="005A7388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Мероприятия по семейному воспитанию (конкурсы, праздники, фестивали, семинары, совещания)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8D0BF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4D3A81">
        <w:tc>
          <w:tcPr>
            <w:tcW w:w="1951" w:type="pct"/>
            <w:vMerge w:val="restart"/>
          </w:tcPr>
          <w:p w:rsidR="00B9014A" w:rsidRDefault="00B60682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2.8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5A7388" w:rsidP="00750375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BA28D8">
              <w:rPr>
                <w:rFonts w:eastAsia="Arial"/>
                <w:color w:val="000000"/>
                <w:lang w:eastAsia="ar-SA"/>
              </w:rPr>
              <w:t>Исторический исследовательский конкурс «Судьба се</w:t>
            </w:r>
            <w:r w:rsidR="008D0BFD">
              <w:rPr>
                <w:rFonts w:eastAsia="Arial"/>
                <w:color w:val="000000"/>
                <w:lang w:eastAsia="ar-SA"/>
              </w:rPr>
              <w:t xml:space="preserve">мьи </w:t>
            </w:r>
            <w:r w:rsidRPr="00BA28D8">
              <w:rPr>
                <w:rFonts w:eastAsia="Arial"/>
                <w:color w:val="000000"/>
                <w:lang w:eastAsia="ar-SA"/>
              </w:rPr>
              <w:t>в истории страны»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60682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BA28D8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BA28D8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BA28D8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3" w:type="pct"/>
          </w:tcPr>
          <w:p w:rsidR="00B9014A" w:rsidRPr="00BA28D8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15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3332DC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9014A" w:rsidRPr="003332DC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3" w:type="pct"/>
          </w:tcPr>
          <w:p w:rsidR="00B9014A" w:rsidRPr="003332DC" w:rsidRDefault="00BA28D8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15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B9014A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</w:t>
            </w:r>
            <w:r w:rsidR="00B60682">
              <w:rPr>
                <w:rFonts w:eastAsia="Arial"/>
                <w:color w:val="000000"/>
                <w:lang w:eastAsia="ar-SA"/>
              </w:rPr>
              <w:t>9</w:t>
            </w:r>
            <w:r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5A7388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BA28D8">
              <w:rPr>
                <w:rFonts w:eastAsia="Arial"/>
                <w:color w:val="000000"/>
                <w:lang w:eastAsia="ar-SA"/>
              </w:rPr>
              <w:t>Смотр-конкурс музеев образовательных организаций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60682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BA28D8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B9014A" w:rsidRPr="00BA28D8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B9014A" w:rsidRPr="00BA28D8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3" w:type="pct"/>
          </w:tcPr>
          <w:p w:rsidR="00B9014A" w:rsidRPr="00BA28D8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A28D8">
              <w:rPr>
                <w:rFonts w:eastAsia="Arial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B9014A" w:rsidRPr="003332DC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8" w:type="pct"/>
          </w:tcPr>
          <w:p w:rsidR="00B9014A" w:rsidRPr="003332DC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3" w:type="pct"/>
          </w:tcPr>
          <w:p w:rsidR="00B9014A" w:rsidRPr="003332DC" w:rsidRDefault="00BA28D8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30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B60682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2.10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5A7388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Фотоконкурс «Дети. Творчество. Родина»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207191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 w:val="restart"/>
          </w:tcPr>
          <w:p w:rsidR="00DE65A4" w:rsidRDefault="005A7388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2.10</w:t>
            </w:r>
            <w:r w:rsidR="00DE65A4">
              <w:rPr>
                <w:rFonts w:eastAsia="Arial"/>
                <w:color w:val="000000"/>
                <w:lang w:eastAsia="ar-SA"/>
              </w:rPr>
              <w:t>.</w:t>
            </w:r>
          </w:p>
          <w:p w:rsidR="00DE65A4" w:rsidRPr="00806ECB" w:rsidRDefault="005A7388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Проведение месячника оборонно-массовой работы</w:t>
            </w:r>
          </w:p>
        </w:tc>
        <w:tc>
          <w:tcPr>
            <w:tcW w:w="512" w:type="pct"/>
            <w:vMerge w:val="restar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DE65A4" w:rsidRDefault="00DE65A4" w:rsidP="005A7388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DE65A4" w:rsidRPr="003332DC" w:rsidRDefault="00207191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 w:val="restart"/>
          </w:tcPr>
          <w:p w:rsidR="00423524" w:rsidRDefault="00423524" w:rsidP="009E2EC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2.11.</w:t>
            </w:r>
          </w:p>
          <w:p w:rsidR="00423524" w:rsidRPr="00806ECB" w:rsidRDefault="00423524" w:rsidP="009E2EC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 xml:space="preserve">Фестиваль содружеств «Россия - многонациональная страна» </w:t>
            </w:r>
          </w:p>
        </w:tc>
        <w:tc>
          <w:tcPr>
            <w:tcW w:w="512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423524" w:rsidRDefault="00423524" w:rsidP="009E2EC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 w:val="restart"/>
          </w:tcPr>
          <w:p w:rsidR="00DE65A4" w:rsidRDefault="00207191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</w:t>
            </w:r>
            <w:r w:rsidR="00423524">
              <w:rPr>
                <w:rFonts w:eastAsia="Arial"/>
                <w:color w:val="000000"/>
                <w:lang w:eastAsia="ar-SA"/>
              </w:rPr>
              <w:t>2</w:t>
            </w:r>
            <w:r w:rsidR="00DE65A4">
              <w:rPr>
                <w:rFonts w:eastAsia="Arial"/>
                <w:color w:val="000000"/>
                <w:lang w:eastAsia="ar-SA"/>
              </w:rPr>
              <w:t>.</w:t>
            </w:r>
          </w:p>
          <w:p w:rsidR="00DE65A4" w:rsidRPr="00806ECB" w:rsidRDefault="005A7388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Конкурс экскурсоводов  по экспозициям  музеев боевой славы</w:t>
            </w:r>
          </w:p>
        </w:tc>
        <w:tc>
          <w:tcPr>
            <w:tcW w:w="512" w:type="pct"/>
            <w:vMerge w:val="restar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DE65A4" w:rsidRDefault="00DE65A4" w:rsidP="005A7388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DE65A4" w:rsidRPr="003332DC" w:rsidRDefault="00207191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 w:val="restart"/>
          </w:tcPr>
          <w:p w:rsidR="005A7388" w:rsidRDefault="00423524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2.13</w:t>
            </w:r>
            <w:r w:rsidR="005A7388">
              <w:rPr>
                <w:rFonts w:eastAsia="Arial"/>
                <w:color w:val="000000"/>
                <w:lang w:eastAsia="ar-SA"/>
              </w:rPr>
              <w:t>.</w:t>
            </w:r>
          </w:p>
          <w:p w:rsidR="005A7388" w:rsidRPr="00806ECB" w:rsidRDefault="005A7388" w:rsidP="00207191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lastRenderedPageBreak/>
              <w:t xml:space="preserve">Конкурс юных авиамоделистов </w:t>
            </w:r>
            <w:r w:rsidR="00207191">
              <w:rPr>
                <w:rFonts w:eastAsia="Arial"/>
                <w:color w:val="000000"/>
                <w:lang w:eastAsia="ar-SA"/>
              </w:rPr>
              <w:t>«</w:t>
            </w:r>
            <w:r w:rsidRPr="005A7388">
              <w:rPr>
                <w:rFonts w:eastAsia="Arial"/>
                <w:color w:val="000000"/>
                <w:lang w:eastAsia="ar-SA"/>
              </w:rPr>
              <w:t>Лети, модель!</w:t>
            </w:r>
            <w:r w:rsidR="00207191">
              <w:rPr>
                <w:rFonts w:eastAsia="Arial"/>
                <w:color w:val="000000"/>
                <w:lang w:eastAsia="ar-SA"/>
              </w:rPr>
              <w:t>»</w:t>
            </w:r>
          </w:p>
        </w:tc>
        <w:tc>
          <w:tcPr>
            <w:tcW w:w="512" w:type="pct"/>
            <w:vMerge w:val="restar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lastRenderedPageBreak/>
              <w:t>Прочие расходы</w:t>
            </w:r>
          </w:p>
        </w:tc>
        <w:tc>
          <w:tcPr>
            <w:tcW w:w="463" w:type="pct"/>
            <w:vMerge w:val="restart"/>
          </w:tcPr>
          <w:p w:rsidR="005A7388" w:rsidRDefault="005A7388" w:rsidP="005A7388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5A7388" w:rsidRPr="003332DC" w:rsidRDefault="00207191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 w:val="restart"/>
          </w:tcPr>
          <w:p w:rsidR="000C1545" w:rsidRDefault="000C1545" w:rsidP="008D2A3B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</w:t>
            </w:r>
            <w:r w:rsidR="00423524">
              <w:rPr>
                <w:rFonts w:eastAsia="Arial"/>
                <w:color w:val="000000"/>
                <w:lang w:eastAsia="ar-SA"/>
              </w:rPr>
              <w:t>14</w:t>
            </w:r>
            <w:r>
              <w:rPr>
                <w:rFonts w:eastAsia="Arial"/>
                <w:color w:val="000000"/>
                <w:lang w:eastAsia="ar-SA"/>
              </w:rPr>
              <w:t>.</w:t>
            </w:r>
          </w:p>
          <w:p w:rsidR="000C1545" w:rsidRPr="00806ECB" w:rsidRDefault="00343986" w:rsidP="008D2A3B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Организация выставки современной и раритетной техники, оборудования, инструмента, сре</w:t>
            </w:r>
            <w:proofErr w:type="gramStart"/>
            <w:r>
              <w:rPr>
                <w:rFonts w:eastAsia="Arial"/>
                <w:color w:val="000000"/>
                <w:lang w:eastAsia="ar-SA"/>
              </w:rPr>
              <w:t>дств сп</w:t>
            </w:r>
            <w:proofErr w:type="gramEnd"/>
            <w:r>
              <w:rPr>
                <w:rFonts w:eastAsia="Arial"/>
                <w:color w:val="000000"/>
                <w:lang w:eastAsia="ar-SA"/>
              </w:rPr>
              <w:t>асения и имущества гражданской обороны</w:t>
            </w:r>
            <w:r w:rsidR="00D1669E">
              <w:rPr>
                <w:rFonts w:eastAsia="Arial"/>
                <w:color w:val="000000"/>
                <w:lang w:eastAsia="ar-SA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0C1545" w:rsidRDefault="000C1545" w:rsidP="008D2A3B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0C1545" w:rsidRDefault="00343986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43986">
              <w:rPr>
                <w:rFonts w:eastAsia="Arial"/>
                <w:sz w:val="20"/>
                <w:szCs w:val="20"/>
                <w:lang w:eastAsia="ar-SA"/>
              </w:rPr>
              <w:t xml:space="preserve">УГО ЧС </w:t>
            </w:r>
            <w:proofErr w:type="spellStart"/>
            <w:r w:rsidRPr="00343986">
              <w:rPr>
                <w:rFonts w:eastAsia="Arial"/>
                <w:sz w:val="20"/>
                <w:szCs w:val="20"/>
                <w:lang w:eastAsia="ar-SA"/>
              </w:rPr>
              <w:t>ПБиМР</w:t>
            </w:r>
            <w:proofErr w:type="spellEnd"/>
          </w:p>
          <w:p w:rsidR="00343986" w:rsidRDefault="00343986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43986">
              <w:rPr>
                <w:rFonts w:eastAsia="Arial"/>
                <w:sz w:val="20"/>
                <w:szCs w:val="20"/>
                <w:lang w:eastAsia="ar-SA"/>
              </w:rPr>
              <w:t xml:space="preserve">8 Отряд ФПС </w:t>
            </w:r>
            <w:proofErr w:type="gramStart"/>
            <w:r w:rsidRPr="00343986">
              <w:rPr>
                <w:rFonts w:eastAsia="Arial"/>
                <w:sz w:val="20"/>
                <w:szCs w:val="20"/>
                <w:lang w:eastAsia="ar-SA"/>
              </w:rPr>
              <w:t>по</w:t>
            </w:r>
            <w:proofErr w:type="gramEnd"/>
            <w:r w:rsidRPr="00343986">
              <w:rPr>
                <w:rFonts w:eastAsia="Arial"/>
                <w:sz w:val="20"/>
                <w:szCs w:val="20"/>
                <w:lang w:eastAsia="ar-SA"/>
              </w:rPr>
              <w:t xml:space="preserve"> Н</w:t>
            </w:r>
            <w:r w:rsidR="006A23E1">
              <w:rPr>
                <w:rFonts w:eastAsia="Arial"/>
                <w:sz w:val="20"/>
                <w:szCs w:val="20"/>
                <w:lang w:eastAsia="ar-SA"/>
              </w:rPr>
              <w:t>О</w:t>
            </w:r>
          </w:p>
          <w:p w:rsidR="00343986" w:rsidRPr="003332DC" w:rsidRDefault="00343986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(по согласованию</w:t>
            </w:r>
            <w:r w:rsidR="00207191">
              <w:rPr>
                <w:rFonts w:eastAsia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207191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</w:t>
            </w:r>
            <w:r w:rsidR="00423524">
              <w:rPr>
                <w:rFonts w:eastAsia="Arial"/>
                <w:color w:val="000000"/>
                <w:lang w:eastAsia="ar-SA"/>
              </w:rPr>
              <w:t>5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FD046C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9B2726">
              <w:rPr>
                <w:rFonts w:eastAsia="Arial"/>
                <w:color w:val="000000"/>
                <w:lang w:eastAsia="ar-SA"/>
              </w:rPr>
              <w:t>Проведение Дня гражданской обороны Российской Федерации в организациях городского округа город Выкса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FD046C" w:rsidP="00423524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УГО ЧС </w:t>
            </w:r>
            <w:proofErr w:type="spellStart"/>
            <w:r>
              <w:rPr>
                <w:rFonts w:eastAsia="Arial"/>
                <w:sz w:val="20"/>
                <w:szCs w:val="20"/>
                <w:lang w:eastAsia="ar-SA"/>
              </w:rPr>
              <w:t>ПБиМР</w:t>
            </w:r>
            <w:proofErr w:type="spellEnd"/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EA7369">
        <w:tc>
          <w:tcPr>
            <w:tcW w:w="1951" w:type="pct"/>
            <w:vMerge w:val="restart"/>
          </w:tcPr>
          <w:p w:rsidR="00B9014A" w:rsidRDefault="00423524" w:rsidP="00F9795A">
            <w:pPr>
              <w:suppressAutoHyphens/>
              <w:ind w:right="142"/>
              <w:rPr>
                <w:lang w:eastAsia="ar-SA"/>
              </w:rPr>
            </w:pPr>
            <w:r>
              <w:rPr>
                <w:lang w:eastAsia="ar-SA"/>
              </w:rPr>
              <w:t>Мероприятие 2.16</w:t>
            </w:r>
            <w:r w:rsidR="00B9014A">
              <w:rPr>
                <w:lang w:eastAsia="ar-SA"/>
              </w:rPr>
              <w:t xml:space="preserve">. </w:t>
            </w:r>
          </w:p>
          <w:p w:rsidR="00B9014A" w:rsidRPr="00806ECB" w:rsidRDefault="00FD046C" w:rsidP="00F9795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FD046C">
              <w:rPr>
                <w:rFonts w:eastAsia="Arial"/>
                <w:color w:val="000000"/>
                <w:lang w:eastAsia="ar-SA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FD046C" w:rsidP="00F9795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Arial"/>
                <w:sz w:val="20"/>
                <w:szCs w:val="20"/>
                <w:lang w:eastAsia="ar-SA"/>
              </w:rPr>
              <w:t>ОСОиСМИ</w:t>
            </w:r>
            <w:proofErr w:type="spellEnd"/>
          </w:p>
        </w:tc>
        <w:tc>
          <w:tcPr>
            <w:tcW w:w="557" w:type="pct"/>
            <w:vAlign w:val="center"/>
          </w:tcPr>
          <w:p w:rsidR="00B9014A" w:rsidRPr="00B447FE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665D7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D5EF8">
              <w:rPr>
                <w:rFonts w:eastAsia="Arial"/>
                <w:b/>
                <w:lang w:eastAsia="ar-SA"/>
              </w:rPr>
              <w:t>Основное мероприятие 3.</w:t>
            </w:r>
            <w:r w:rsidRPr="00797A2E">
              <w:rPr>
                <w:rFonts w:eastAsia="Arial"/>
                <w:lang w:eastAsia="ar-SA"/>
              </w:rPr>
              <w:t xml:space="preserve"> </w:t>
            </w:r>
          </w:p>
          <w:p w:rsidR="00BD5EF8" w:rsidRPr="00797A2E" w:rsidRDefault="002A008E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2A008E">
              <w:rPr>
                <w:rFonts w:eastAsia="Arial"/>
                <w:lang w:eastAsia="ar-SA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9B6BEF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B6BEF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D5EF8" w:rsidRPr="003332DC" w:rsidRDefault="00BD5EF8" w:rsidP="00E82F1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228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228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243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780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228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228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243" w:type="pct"/>
          </w:tcPr>
          <w:p w:rsidR="00BD5EF8" w:rsidRPr="003332DC" w:rsidRDefault="0024414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780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D5EF8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</w:t>
            </w:r>
            <w:r w:rsidRPr="00797A2E">
              <w:rPr>
                <w:rFonts w:eastAsia="Arial"/>
                <w:lang w:eastAsia="ar-SA"/>
              </w:rPr>
              <w:t>.</w:t>
            </w:r>
            <w:r>
              <w:rPr>
                <w:rFonts w:eastAsia="Arial"/>
                <w:lang w:eastAsia="ar-SA"/>
              </w:rPr>
              <w:t>1.</w:t>
            </w:r>
          </w:p>
          <w:p w:rsidR="00BD5EF8" w:rsidRPr="00797A2E" w:rsidRDefault="00B665D7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Поддержка действующих на территории городского округа военно-патриотических, историко-патриотических, поисковых клубов и объединений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207191" w:rsidRDefault="00B665D7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УО</w:t>
            </w:r>
            <w:r w:rsidR="00207191" w:rsidRPr="003332DC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07191" w:rsidRDefault="00207191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3332DC">
              <w:rPr>
                <w:rFonts w:eastAsia="Arial"/>
                <w:color w:val="000000"/>
                <w:sz w:val="20"/>
                <w:szCs w:val="20"/>
                <w:lang w:eastAsia="ar-SA"/>
              </w:rPr>
              <w:t>УКТиМП</w:t>
            </w:r>
            <w:proofErr w:type="spellEnd"/>
          </w:p>
          <w:p w:rsidR="00B665D7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D5EF8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D5EF8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3.2</w:t>
            </w:r>
            <w:r w:rsidRPr="00797A2E">
              <w:rPr>
                <w:rFonts w:eastAsia="Arial"/>
                <w:lang w:eastAsia="ar-SA"/>
              </w:rPr>
              <w:t>.</w:t>
            </w:r>
          </w:p>
          <w:p w:rsidR="00BD5EF8" w:rsidRPr="00797A2E" w:rsidRDefault="00B665D7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Мероприятия, посвященные торжественным проводам в ряды Вооруженных Сил Российской Федерации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DE65A4" w:rsidP="00B665D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B6BEF" w:rsidRDefault="00B665D7" w:rsidP="00B665D7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B665D7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  <w:p w:rsidR="00B665D7" w:rsidRDefault="00B665D7" w:rsidP="00B665D7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ОВК</w:t>
            </w:r>
          </w:p>
          <w:p w:rsidR="00207191" w:rsidRPr="003332DC" w:rsidRDefault="00207191" w:rsidP="00B665D7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D5EF8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</w:t>
            </w:r>
            <w:r w:rsidRPr="00797A2E">
              <w:rPr>
                <w:rFonts w:eastAsia="Arial"/>
                <w:lang w:eastAsia="ar-SA"/>
              </w:rPr>
              <w:t>.</w:t>
            </w:r>
            <w:r>
              <w:rPr>
                <w:rFonts w:eastAsia="Arial"/>
                <w:lang w:eastAsia="ar-SA"/>
              </w:rPr>
              <w:t>3.</w:t>
            </w:r>
          </w:p>
          <w:p w:rsidR="00BD5EF8" w:rsidRPr="00797A2E" w:rsidRDefault="00B665D7" w:rsidP="00E7499D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Проведение анализа подготовки граждан к военной службе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D5EF8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ОВК</w:t>
            </w:r>
          </w:p>
          <w:p w:rsidR="00207191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9D4B70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9D4B70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 w:val="restart"/>
          </w:tcPr>
          <w:p w:rsidR="00FD046C" w:rsidRDefault="00FD046C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3.4</w:t>
            </w:r>
            <w:r w:rsidRPr="00797A2E">
              <w:rPr>
                <w:rFonts w:eastAsia="Arial"/>
                <w:lang w:eastAsia="ar-SA"/>
              </w:rPr>
              <w:t>.</w:t>
            </w:r>
          </w:p>
          <w:p w:rsidR="00FD046C" w:rsidRPr="00797A2E" w:rsidRDefault="00FD046C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lastRenderedPageBreak/>
              <w:t>Проведение соревнований среди команд-дружин «Юный пожарный» в образовательных учреждениях городского округа город Выкса</w:t>
            </w:r>
          </w:p>
        </w:tc>
        <w:tc>
          <w:tcPr>
            <w:tcW w:w="512" w:type="pct"/>
            <w:vMerge w:val="restart"/>
          </w:tcPr>
          <w:p w:rsidR="00FD046C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lastRenderedPageBreak/>
              <w:t>Прочие расходы</w:t>
            </w:r>
          </w:p>
        </w:tc>
        <w:tc>
          <w:tcPr>
            <w:tcW w:w="463" w:type="pct"/>
            <w:vMerge w:val="restart"/>
          </w:tcPr>
          <w:p w:rsidR="00FD046C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207191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FD046C" w:rsidRDefault="00FD046C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665D7">
              <w:rPr>
                <w:rFonts w:eastAsia="Arial"/>
                <w:sz w:val="20"/>
                <w:szCs w:val="20"/>
                <w:lang w:eastAsia="ar-SA"/>
              </w:rPr>
              <w:lastRenderedPageBreak/>
              <w:t>8 Отр</w:t>
            </w:r>
            <w:r w:rsidR="004835FF">
              <w:rPr>
                <w:rFonts w:eastAsia="Arial"/>
                <w:sz w:val="20"/>
                <w:szCs w:val="20"/>
                <w:lang w:eastAsia="ar-SA"/>
              </w:rPr>
              <w:t xml:space="preserve">яд ФПС </w:t>
            </w:r>
            <w:proofErr w:type="gramStart"/>
            <w:r w:rsidR="004835FF">
              <w:rPr>
                <w:rFonts w:eastAsia="Arial"/>
                <w:sz w:val="20"/>
                <w:szCs w:val="20"/>
                <w:lang w:eastAsia="ar-SA"/>
              </w:rPr>
              <w:t>по</w:t>
            </w:r>
            <w:proofErr w:type="gramEnd"/>
            <w:r w:rsidR="004835FF">
              <w:rPr>
                <w:rFonts w:eastAsia="Arial"/>
                <w:sz w:val="20"/>
                <w:szCs w:val="20"/>
                <w:lang w:eastAsia="ar-SA"/>
              </w:rPr>
              <w:t xml:space="preserve"> Н</w:t>
            </w:r>
            <w:r w:rsidR="006A23E1">
              <w:rPr>
                <w:rFonts w:eastAsia="Arial"/>
                <w:sz w:val="20"/>
                <w:szCs w:val="20"/>
                <w:lang w:eastAsia="ar-SA"/>
              </w:rPr>
              <w:t>О</w:t>
            </w:r>
          </w:p>
          <w:p w:rsidR="00207191" w:rsidRPr="003332DC" w:rsidRDefault="00207191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lastRenderedPageBreak/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 w:val="restart"/>
          </w:tcPr>
          <w:p w:rsidR="00FD046C" w:rsidRDefault="00FD046C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</w:t>
            </w:r>
            <w:r w:rsidRPr="00797A2E">
              <w:rPr>
                <w:rFonts w:eastAsia="Arial"/>
                <w:lang w:eastAsia="ar-SA"/>
              </w:rPr>
              <w:t>5.</w:t>
            </w:r>
          </w:p>
          <w:p w:rsidR="00FD046C" w:rsidRPr="00797A2E" w:rsidRDefault="00FD046C" w:rsidP="00B665D7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Проведение дня открытых дверей на курсах гражданской обороны для учащихся образовательных</w:t>
            </w:r>
            <w:r>
              <w:t xml:space="preserve"> </w:t>
            </w:r>
            <w:r w:rsidRPr="00B665D7">
              <w:rPr>
                <w:rFonts w:eastAsia="Arial"/>
                <w:lang w:eastAsia="ar-SA"/>
              </w:rPr>
              <w:t>учреждений городского округа город Выкса</w:t>
            </w:r>
          </w:p>
        </w:tc>
        <w:tc>
          <w:tcPr>
            <w:tcW w:w="512" w:type="pct"/>
            <w:vMerge w:val="restart"/>
          </w:tcPr>
          <w:p w:rsidR="00FD046C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FD046C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FD046C" w:rsidRDefault="00FD046C" w:rsidP="00423524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665D7">
              <w:rPr>
                <w:rFonts w:eastAsia="Arial"/>
                <w:sz w:val="20"/>
                <w:szCs w:val="20"/>
                <w:lang w:eastAsia="ar-SA"/>
              </w:rPr>
              <w:t xml:space="preserve">УГО ЧС </w:t>
            </w:r>
            <w:proofErr w:type="spellStart"/>
            <w:r w:rsidRPr="00B665D7">
              <w:rPr>
                <w:rFonts w:eastAsia="Arial"/>
                <w:sz w:val="20"/>
                <w:szCs w:val="20"/>
                <w:lang w:eastAsia="ar-SA"/>
              </w:rPr>
              <w:t>ПБиМР</w:t>
            </w:r>
            <w:proofErr w:type="spellEnd"/>
          </w:p>
          <w:p w:rsidR="00423524" w:rsidRPr="003332DC" w:rsidRDefault="00423524" w:rsidP="00423524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91195F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91195F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9E2ECA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9E2ECA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9E2ECA" w:rsidP="000E087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 w:val="restart"/>
          </w:tcPr>
          <w:p w:rsidR="00E7499D" w:rsidRDefault="00E7499D" w:rsidP="00123F96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3.6</w:t>
            </w:r>
            <w:r w:rsidRPr="00797A2E">
              <w:rPr>
                <w:rFonts w:eastAsia="Arial"/>
                <w:lang w:eastAsia="ar-SA"/>
              </w:rPr>
              <w:t>.</w:t>
            </w:r>
          </w:p>
          <w:p w:rsidR="00E7499D" w:rsidRPr="00797A2E" w:rsidRDefault="00B9014A" w:rsidP="00E7499D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9014A">
              <w:rPr>
                <w:rFonts w:eastAsia="Arial"/>
                <w:lang w:eastAsia="ar-SA"/>
              </w:rPr>
              <w:t>Соревнования «Нижегородская школа безопасности - Зарница»</w:t>
            </w:r>
          </w:p>
        </w:tc>
        <w:tc>
          <w:tcPr>
            <w:tcW w:w="512" w:type="pct"/>
            <w:vMerge w:val="restart"/>
          </w:tcPr>
          <w:p w:rsidR="00E7499D" w:rsidRPr="003332DC" w:rsidRDefault="00E7499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E7499D" w:rsidRPr="003332DC" w:rsidRDefault="00DE65A4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E7499D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E7499D" w:rsidRPr="00B447FE" w:rsidRDefault="00E7499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E7499D" w:rsidRPr="003332DC" w:rsidRDefault="009E2EC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28" w:type="pct"/>
          </w:tcPr>
          <w:p w:rsidR="00E7499D" w:rsidRPr="003332DC" w:rsidRDefault="009E2EC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28" w:type="pct"/>
          </w:tcPr>
          <w:p w:rsidR="00E7499D" w:rsidRPr="003332DC" w:rsidRDefault="009E2EC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43" w:type="pct"/>
          </w:tcPr>
          <w:p w:rsidR="00E7499D" w:rsidRPr="003332DC" w:rsidRDefault="0024414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18</w:t>
            </w:r>
            <w:r w:rsidR="009E2ECA">
              <w:rPr>
                <w:rFonts w:eastAsia="Arial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026179" w:rsidRPr="00797A2E" w:rsidTr="005A3964">
        <w:tc>
          <w:tcPr>
            <w:tcW w:w="1951" w:type="pct"/>
            <w:vMerge/>
          </w:tcPr>
          <w:p w:rsidR="00026179" w:rsidRPr="00797A2E" w:rsidRDefault="00026179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797A2E" w:rsidTr="005A3964">
        <w:tc>
          <w:tcPr>
            <w:tcW w:w="1951" w:type="pct"/>
            <w:vMerge/>
          </w:tcPr>
          <w:p w:rsidR="00026179" w:rsidRPr="00797A2E" w:rsidRDefault="00026179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E7499D" w:rsidRPr="003332DC" w:rsidRDefault="009E2ECA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28" w:type="pct"/>
          </w:tcPr>
          <w:p w:rsidR="00E7499D" w:rsidRPr="003332DC" w:rsidRDefault="009E2ECA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28" w:type="pct"/>
          </w:tcPr>
          <w:p w:rsidR="00E7499D" w:rsidRPr="003332DC" w:rsidRDefault="009E2ECA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43" w:type="pct"/>
          </w:tcPr>
          <w:p w:rsidR="00E7499D" w:rsidRPr="003332DC" w:rsidRDefault="00244143" w:rsidP="00C07373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18</w:t>
            </w:r>
            <w:r w:rsidR="009E2ECA">
              <w:rPr>
                <w:rFonts w:eastAsia="Arial"/>
                <w:sz w:val="20"/>
                <w:szCs w:val="20"/>
                <w:lang w:eastAsia="ar-SA"/>
              </w:rPr>
              <w:t>0</w:t>
            </w:r>
          </w:p>
        </w:tc>
      </w:tr>
      <w:tr w:rsidR="00026179" w:rsidRPr="00797A2E" w:rsidTr="005A3964">
        <w:tc>
          <w:tcPr>
            <w:tcW w:w="1951" w:type="pct"/>
            <w:vMerge/>
          </w:tcPr>
          <w:p w:rsidR="00026179" w:rsidRPr="00797A2E" w:rsidRDefault="00026179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 w:val="restart"/>
          </w:tcPr>
          <w:p w:rsidR="00423524" w:rsidRDefault="00423524" w:rsidP="009E2EC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3.7.</w:t>
            </w:r>
          </w:p>
          <w:p w:rsidR="00423524" w:rsidRPr="00806ECB" w:rsidRDefault="00423524" w:rsidP="00423524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 xml:space="preserve">Проведение </w:t>
            </w:r>
            <w:r>
              <w:rPr>
                <w:rFonts w:eastAsia="Arial"/>
                <w:color w:val="000000"/>
                <w:lang w:eastAsia="ar-SA"/>
              </w:rPr>
              <w:t>военно</w:t>
            </w:r>
            <w:r w:rsidRPr="005A7388">
              <w:rPr>
                <w:rFonts w:eastAsia="Arial"/>
                <w:color w:val="000000"/>
                <w:lang w:eastAsia="ar-SA"/>
              </w:rPr>
              <w:t>-</w:t>
            </w:r>
            <w:r>
              <w:rPr>
                <w:rFonts w:eastAsia="Arial"/>
                <w:color w:val="000000"/>
                <w:lang w:eastAsia="ar-SA"/>
              </w:rPr>
              <w:t>полевых сборов</w:t>
            </w:r>
          </w:p>
        </w:tc>
        <w:tc>
          <w:tcPr>
            <w:tcW w:w="512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423524" w:rsidRDefault="00423524" w:rsidP="009E2EC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423524" w:rsidRPr="009E2ECA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E2ECA">
              <w:rPr>
                <w:rFonts w:eastAsia="Arial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28" w:type="pct"/>
          </w:tcPr>
          <w:p w:rsidR="00423524" w:rsidRPr="009E2ECA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E2ECA">
              <w:rPr>
                <w:rFonts w:eastAsia="Arial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28" w:type="pct"/>
          </w:tcPr>
          <w:p w:rsidR="00423524" w:rsidRPr="009E2ECA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E2ECA">
              <w:rPr>
                <w:rFonts w:eastAsia="Arial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43" w:type="pct"/>
          </w:tcPr>
          <w:p w:rsidR="00423524" w:rsidRPr="009E2ECA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9E2ECA">
              <w:rPr>
                <w:rFonts w:eastAsia="Arial"/>
                <w:b/>
                <w:sz w:val="20"/>
                <w:szCs w:val="20"/>
                <w:lang w:eastAsia="ar-SA"/>
              </w:rPr>
              <w:t>300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423524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28" w:type="pct"/>
          </w:tcPr>
          <w:p w:rsidR="00423524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28" w:type="pct"/>
          </w:tcPr>
          <w:p w:rsidR="00423524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43" w:type="pct"/>
          </w:tcPr>
          <w:p w:rsidR="00423524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300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 w:val="restart"/>
          </w:tcPr>
          <w:p w:rsidR="005669F7" w:rsidRDefault="005669F7" w:rsidP="00123F96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Мероприятие </w:t>
            </w:r>
            <w:r w:rsidR="00B9014A">
              <w:rPr>
                <w:rFonts w:eastAsia="Arial"/>
                <w:lang w:eastAsia="ar-SA"/>
              </w:rPr>
              <w:t>3.</w:t>
            </w:r>
            <w:r w:rsidR="009E2ECA">
              <w:rPr>
                <w:rFonts w:eastAsia="Arial"/>
                <w:lang w:eastAsia="ar-SA"/>
              </w:rPr>
              <w:t>8</w:t>
            </w:r>
            <w:r>
              <w:rPr>
                <w:rFonts w:eastAsia="Arial"/>
                <w:lang w:eastAsia="ar-SA"/>
              </w:rPr>
              <w:t>.</w:t>
            </w:r>
          </w:p>
          <w:p w:rsidR="005669F7" w:rsidRPr="004B0D21" w:rsidRDefault="00B9014A" w:rsidP="00123F96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9014A">
              <w:rPr>
                <w:rFonts w:eastAsia="Arial"/>
                <w:lang w:eastAsia="ar-SA"/>
              </w:rPr>
              <w:t>Организация и проведение военно-спортивных соревнований</w:t>
            </w:r>
          </w:p>
        </w:tc>
        <w:tc>
          <w:tcPr>
            <w:tcW w:w="512" w:type="pct"/>
            <w:vMerge w:val="restar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5669F7" w:rsidRPr="003332DC" w:rsidRDefault="00DE65A4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B9014A" w:rsidRDefault="00B9014A" w:rsidP="00B9014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 w:rsidRPr="00B9014A"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  <w:p w:rsidR="005669F7" w:rsidRPr="003332DC" w:rsidRDefault="00B9014A" w:rsidP="00B9014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2</w:t>
            </w:r>
            <w:r w:rsidR="005669F7"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0</w:t>
            </w:r>
            <w:r w:rsidR="005669F7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</w:t>
            </w:r>
            <w:r w:rsidR="005669F7" w:rsidRPr="003332DC">
              <w:rPr>
                <w:rFonts w:eastAsia="Arial"/>
                <w:b/>
                <w:sz w:val="20"/>
                <w:szCs w:val="20"/>
                <w:lang w:eastAsia="ar-SA"/>
              </w:rPr>
              <w:t>0</w:t>
            </w:r>
            <w:r w:rsidR="005669F7">
              <w:rPr>
                <w:rFonts w:eastAsia="Arial"/>
                <w:b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</w:t>
            </w:r>
            <w:r w:rsidR="005669F7">
              <w:rPr>
                <w:rFonts w:eastAsia="Arial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243" w:type="pct"/>
          </w:tcPr>
          <w:p w:rsidR="005669F7" w:rsidRPr="003332DC" w:rsidRDefault="00B9014A" w:rsidP="00B9014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60</w:t>
            </w:r>
            <w:r w:rsidR="005669F7">
              <w:rPr>
                <w:rFonts w:eastAsia="Arial"/>
                <w:b/>
                <w:sz w:val="20"/>
                <w:szCs w:val="20"/>
                <w:lang w:eastAsia="ar-SA"/>
              </w:rPr>
              <w:t>,0</w:t>
            </w:r>
          </w:p>
        </w:tc>
      </w:tr>
      <w:tr w:rsidR="005669F7" w:rsidRPr="003332DC" w:rsidTr="00123F96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2</w:t>
            </w:r>
            <w:r w:rsidR="005669F7" w:rsidRPr="003332DC">
              <w:rPr>
                <w:rFonts w:eastAsia="Arial"/>
                <w:color w:val="000000"/>
                <w:sz w:val="20"/>
                <w:szCs w:val="20"/>
                <w:lang w:eastAsia="ar-SA"/>
              </w:rPr>
              <w:t>0</w:t>
            </w:r>
            <w:r w:rsidR="005669F7">
              <w:rPr>
                <w:rFonts w:eastAsia="Arial"/>
                <w:color w:val="000000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</w:t>
            </w:r>
            <w:r w:rsidR="005669F7" w:rsidRPr="003332DC">
              <w:rPr>
                <w:rFonts w:eastAsia="Arial"/>
                <w:sz w:val="20"/>
                <w:szCs w:val="20"/>
                <w:lang w:eastAsia="ar-SA"/>
              </w:rPr>
              <w:t>0</w:t>
            </w:r>
            <w:r w:rsidR="005669F7">
              <w:rPr>
                <w:rFonts w:eastAsia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</w:t>
            </w:r>
            <w:r w:rsidR="005669F7">
              <w:rPr>
                <w:rFonts w:eastAsia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243" w:type="pct"/>
          </w:tcPr>
          <w:p w:rsidR="005669F7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6</w:t>
            </w:r>
            <w:r w:rsidR="005669F7">
              <w:rPr>
                <w:rFonts w:eastAsia="Arial"/>
                <w:sz w:val="20"/>
                <w:szCs w:val="20"/>
                <w:lang w:eastAsia="ar-SA"/>
              </w:rPr>
              <w:t>0,0</w:t>
            </w:r>
          </w:p>
        </w:tc>
      </w:tr>
      <w:tr w:rsidR="005669F7" w:rsidRPr="003332DC" w:rsidTr="00026179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 w:val="restart"/>
          </w:tcPr>
          <w:p w:rsidR="009E2ECA" w:rsidRDefault="009E2ECA" w:rsidP="009E2EC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Мероприятие 3.9.</w:t>
            </w:r>
          </w:p>
          <w:p w:rsidR="009E2ECA" w:rsidRPr="004B0D21" w:rsidRDefault="008C746F" w:rsidP="009E2EC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Поддержка </w:t>
            </w:r>
            <w:r w:rsidR="009E2ECA" w:rsidRPr="009E2ECA">
              <w:rPr>
                <w:rFonts w:eastAsia="Arial"/>
                <w:lang w:eastAsia="ar-SA"/>
              </w:rPr>
              <w:t xml:space="preserve">деятельности общественных объединений </w:t>
            </w:r>
            <w:r>
              <w:rPr>
                <w:rFonts w:eastAsia="Arial"/>
                <w:lang w:eastAsia="ar-SA"/>
              </w:rPr>
              <w:t xml:space="preserve">патриотической направленности, </w:t>
            </w:r>
            <w:r w:rsidR="009E2ECA" w:rsidRPr="009E2ECA">
              <w:rPr>
                <w:rFonts w:eastAsia="Arial"/>
                <w:lang w:eastAsia="ar-SA"/>
              </w:rPr>
              <w:t xml:space="preserve">движения </w:t>
            </w:r>
            <w:proofErr w:type="spellStart"/>
            <w:r w:rsidR="009E2ECA" w:rsidRPr="009E2ECA">
              <w:rPr>
                <w:rFonts w:eastAsia="Arial"/>
                <w:lang w:eastAsia="ar-SA"/>
              </w:rPr>
              <w:t>Юнармия</w:t>
            </w:r>
            <w:proofErr w:type="spellEnd"/>
            <w:r w:rsidR="009E2ECA" w:rsidRPr="009E2ECA">
              <w:rPr>
                <w:rFonts w:eastAsia="Arial"/>
                <w:lang w:eastAsia="ar-SA"/>
              </w:rPr>
              <w:t>, действующих на территории городского округа</w:t>
            </w:r>
          </w:p>
        </w:tc>
        <w:tc>
          <w:tcPr>
            <w:tcW w:w="512" w:type="pct"/>
            <w:vMerge w:val="restar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E2ECA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C746F" w:rsidRPr="008C746F" w:rsidRDefault="008C746F" w:rsidP="008C746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C746F">
              <w:rPr>
                <w:rFonts w:eastAsia="Arial"/>
                <w:sz w:val="20"/>
                <w:szCs w:val="20"/>
                <w:lang w:eastAsia="ar-SA"/>
              </w:rPr>
              <w:t>ОВК</w:t>
            </w:r>
          </w:p>
          <w:p w:rsidR="008C746F" w:rsidRPr="003332DC" w:rsidRDefault="008C746F" w:rsidP="008C746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C746F">
              <w:rPr>
                <w:rFonts w:eastAsia="Arial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3</w:t>
            </w:r>
            <w:r w:rsidR="009E2ECA"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0</w:t>
            </w:r>
            <w:r w:rsidR="009E2ECA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</w:t>
            </w:r>
            <w:r w:rsidR="009E2ECA" w:rsidRPr="003332DC">
              <w:rPr>
                <w:rFonts w:eastAsia="Arial"/>
                <w:b/>
                <w:sz w:val="20"/>
                <w:szCs w:val="20"/>
                <w:lang w:eastAsia="ar-SA"/>
              </w:rPr>
              <w:t>0</w:t>
            </w:r>
            <w:r w:rsidR="009E2ECA">
              <w:rPr>
                <w:rFonts w:eastAsia="Arial"/>
                <w:b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3</w:t>
            </w:r>
            <w:r w:rsidR="009E2ECA">
              <w:rPr>
                <w:rFonts w:eastAsia="Arial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243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9</w:t>
            </w:r>
            <w:r w:rsidR="009E2ECA">
              <w:rPr>
                <w:rFonts w:eastAsia="Arial"/>
                <w:b/>
                <w:sz w:val="20"/>
                <w:szCs w:val="20"/>
                <w:lang w:eastAsia="ar-SA"/>
              </w:rPr>
              <w:t>0,0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3</w:t>
            </w:r>
            <w:r w:rsidR="009E2ECA" w:rsidRPr="003332DC">
              <w:rPr>
                <w:rFonts w:eastAsia="Arial"/>
                <w:color w:val="000000"/>
                <w:sz w:val="20"/>
                <w:szCs w:val="20"/>
                <w:lang w:eastAsia="ar-SA"/>
              </w:rPr>
              <w:t>0</w:t>
            </w:r>
            <w:r w:rsidR="009E2ECA">
              <w:rPr>
                <w:rFonts w:eastAsia="Arial"/>
                <w:color w:val="000000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</w:t>
            </w:r>
            <w:r w:rsidR="009E2ECA" w:rsidRPr="003332DC">
              <w:rPr>
                <w:rFonts w:eastAsia="Arial"/>
                <w:sz w:val="20"/>
                <w:szCs w:val="20"/>
                <w:lang w:eastAsia="ar-SA"/>
              </w:rPr>
              <w:t>0</w:t>
            </w:r>
            <w:r w:rsidR="009E2ECA">
              <w:rPr>
                <w:rFonts w:eastAsia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28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</w:t>
            </w:r>
            <w:r w:rsidR="009E2ECA">
              <w:rPr>
                <w:rFonts w:eastAsia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243" w:type="pct"/>
          </w:tcPr>
          <w:p w:rsidR="009E2ECA" w:rsidRPr="003332DC" w:rsidRDefault="008C746F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9</w:t>
            </w:r>
            <w:r w:rsidR="009E2ECA">
              <w:rPr>
                <w:rFonts w:eastAsia="Arial"/>
                <w:sz w:val="20"/>
                <w:szCs w:val="20"/>
                <w:lang w:eastAsia="ar-SA"/>
              </w:rPr>
              <w:t>0,0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 w:val="restart"/>
          </w:tcPr>
          <w:p w:rsidR="00E7499D" w:rsidRPr="00797A2E" w:rsidRDefault="00B9014A" w:rsidP="00BB65EE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>
              <w:rPr>
                <w:rFonts w:eastAsia="Arial"/>
                <w:lang w:eastAsia="ar-SA"/>
              </w:rPr>
              <w:t>Мероприятие 3.</w:t>
            </w:r>
            <w:r w:rsidR="008C746F">
              <w:rPr>
                <w:rFonts w:eastAsia="Arial"/>
                <w:lang w:eastAsia="ar-SA"/>
              </w:rPr>
              <w:t>10</w:t>
            </w:r>
            <w:r w:rsidR="00E7499D" w:rsidRPr="005E2863">
              <w:rPr>
                <w:rFonts w:eastAsia="Arial"/>
                <w:lang w:eastAsia="ar-SA"/>
              </w:rPr>
              <w:t>.</w:t>
            </w:r>
          </w:p>
          <w:p w:rsidR="00E7499D" w:rsidRPr="00797A2E" w:rsidRDefault="00FD046C" w:rsidP="00BB65EE">
            <w:pPr>
              <w:widowControl w:val="0"/>
              <w:suppressAutoHyphens/>
              <w:autoSpaceDE w:val="0"/>
              <w:autoSpaceDN w:val="0"/>
              <w:adjustRightInd w:val="0"/>
              <w:ind w:right="142"/>
              <w:rPr>
                <w:lang w:eastAsia="ar-SA"/>
              </w:rPr>
            </w:pPr>
            <w:r>
              <w:rPr>
                <w:lang w:eastAsia="ar-SA"/>
              </w:rPr>
              <w:t>Участие</w:t>
            </w:r>
            <w:r w:rsidRPr="00FD046C">
              <w:rPr>
                <w:lang w:eastAsia="ar-SA"/>
              </w:rPr>
              <w:t xml:space="preserve"> молодежи в зональных, областных, всероссийских соревнованиях, патриотических лагерях, военно-полевых сборах, войсковых стажировках, вахтах памяти</w:t>
            </w:r>
          </w:p>
        </w:tc>
        <w:tc>
          <w:tcPr>
            <w:tcW w:w="512" w:type="pct"/>
            <w:vMerge w:val="restart"/>
          </w:tcPr>
          <w:p w:rsidR="00E7499D" w:rsidRPr="003332DC" w:rsidRDefault="00E7499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E7499D" w:rsidRPr="003332DC" w:rsidRDefault="00DE65A4" w:rsidP="009B6BE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E7499D" w:rsidRDefault="00E7499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Arial"/>
                <w:sz w:val="20"/>
                <w:szCs w:val="20"/>
                <w:lang w:eastAsia="ar-SA"/>
              </w:rPr>
              <w:t>УКТиМП</w:t>
            </w:r>
            <w:proofErr w:type="spellEnd"/>
          </w:p>
          <w:p w:rsidR="00B9014A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347041" w:rsidRPr="003332DC" w:rsidRDefault="00347041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УФКИС</w:t>
            </w: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 xml:space="preserve">Всего, в </w:t>
            </w:r>
            <w:proofErr w:type="spellStart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т.ч</w:t>
            </w:r>
            <w:proofErr w:type="spellEnd"/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30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FD046C" w:rsidP="005E2863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026179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</w:tbl>
    <w:p w:rsidR="00E162B2" w:rsidRDefault="00E162B2" w:rsidP="00D2009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  <w:sectPr w:rsidR="00E162B2" w:rsidSect="003D2814">
          <w:pgSz w:w="16838" w:h="11906" w:orient="landscape"/>
          <w:pgMar w:top="1701" w:right="1134" w:bottom="284" w:left="1701" w:header="709" w:footer="709" w:gutter="0"/>
          <w:cols w:space="708"/>
          <w:docGrid w:linePitch="360"/>
        </w:sect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526403" w:rsidRPr="00526403" w:rsidRDefault="00526403" w:rsidP="00526403">
      <w:pPr>
        <w:widowControl w:val="0"/>
        <w:suppressAutoHyphens/>
        <w:autoSpaceDE w:val="0"/>
        <w:ind w:firstLine="540"/>
        <w:jc w:val="right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t>Таблица 2</w:t>
      </w:r>
      <w:r w:rsidR="003915D7">
        <w:rPr>
          <w:rFonts w:eastAsia="Arial"/>
          <w:sz w:val="28"/>
          <w:szCs w:val="28"/>
          <w:lang w:eastAsia="ar-SA"/>
        </w:rPr>
        <w:t>.1.</w:t>
      </w:r>
    </w:p>
    <w:p w:rsidR="00526403" w:rsidRDefault="00526403" w:rsidP="00526403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u w:val="single"/>
          <w:lang w:eastAsia="ar-SA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5"/>
        <w:gridCol w:w="1137"/>
        <w:gridCol w:w="1134"/>
        <w:gridCol w:w="1134"/>
        <w:gridCol w:w="1134"/>
      </w:tblGrid>
      <w:tr w:rsidR="00C77477" w:rsidRPr="004C24A2" w:rsidTr="00447495">
        <w:tc>
          <w:tcPr>
            <w:tcW w:w="5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Наименование индикатора/непосредственного результата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 xml:space="preserve">Ед. </w:t>
            </w:r>
            <w:proofErr w:type="spellStart"/>
            <w:proofErr w:type="gramStart"/>
            <w:r w:rsidRPr="004C24A2">
              <w:rPr>
                <w:b/>
                <w:sz w:val="22"/>
                <w:szCs w:val="22"/>
                <w:lang w:eastAsia="ar-SA"/>
              </w:rPr>
              <w:t>измере</w:t>
            </w:r>
            <w:r w:rsidR="00447495">
              <w:rPr>
                <w:b/>
                <w:sz w:val="22"/>
                <w:szCs w:val="22"/>
                <w:lang w:eastAsia="ar-SA"/>
              </w:rPr>
              <w:t>-</w:t>
            </w:r>
            <w:r w:rsidRPr="004C24A2">
              <w:rPr>
                <w:b/>
                <w:sz w:val="22"/>
                <w:szCs w:val="22"/>
                <w:lang w:eastAsia="ar-SA"/>
              </w:rPr>
              <w:t>ния</w:t>
            </w:r>
            <w:proofErr w:type="spellEnd"/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Значение индикатора/ непосредственного результата</w:t>
            </w:r>
          </w:p>
        </w:tc>
      </w:tr>
      <w:tr w:rsidR="00C77477" w:rsidRPr="004C24A2" w:rsidTr="00447495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77" w:rsidRPr="004C24A2" w:rsidRDefault="003A568E" w:rsidP="00366F6C">
            <w:pPr>
              <w:suppressAutoHyphens/>
              <w:snapToGrid w:val="0"/>
              <w:ind w:right="-25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77" w:rsidRPr="004C24A2" w:rsidRDefault="00C77477" w:rsidP="003A568E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201</w:t>
            </w:r>
            <w:r w:rsidR="003A568E">
              <w:rPr>
                <w:b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77" w:rsidRPr="004C24A2" w:rsidRDefault="003A568E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2020</w:t>
            </w:r>
          </w:p>
        </w:tc>
      </w:tr>
      <w:tr w:rsidR="00C77477" w:rsidRPr="004C24A2" w:rsidTr="00447495"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C77477" w:rsidP="00C7747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Индикаторы достижения цели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77" w:rsidRPr="004C24A2" w:rsidRDefault="00C77477" w:rsidP="00347041">
            <w:pPr>
              <w:tabs>
                <w:tab w:val="left" w:pos="57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4C24A2">
              <w:rPr>
                <w:sz w:val="22"/>
                <w:szCs w:val="22"/>
                <w:lang w:eastAsia="ar-SA"/>
              </w:rPr>
              <w:t xml:space="preserve">Доля </w:t>
            </w:r>
            <w:r w:rsidR="00347041" w:rsidRPr="00347041">
              <w:rPr>
                <w:sz w:val="22"/>
                <w:szCs w:val="22"/>
                <w:lang w:eastAsia="ar-SA"/>
              </w:rPr>
              <w:t>граждан городского округа,</w:t>
            </w:r>
            <w:r w:rsidR="00347041">
              <w:rPr>
                <w:sz w:val="22"/>
                <w:szCs w:val="22"/>
                <w:lang w:eastAsia="ar-SA"/>
              </w:rPr>
              <w:t xml:space="preserve"> принявших участие в мероприятиях </w:t>
            </w:r>
            <w:r w:rsidR="009A6347">
              <w:rPr>
                <w:sz w:val="22"/>
                <w:szCs w:val="22"/>
                <w:lang w:eastAsia="ar-SA"/>
              </w:rPr>
              <w:t>культурно-</w:t>
            </w:r>
            <w:r w:rsidR="00347041">
              <w:rPr>
                <w:sz w:val="22"/>
                <w:szCs w:val="22"/>
                <w:lang w:eastAsia="ar-SA"/>
              </w:rPr>
              <w:t>патриотической направленности, проводимых на территории городского округа город Выкса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C24A2"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Default="00AA6F28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84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041" w:rsidRPr="004C24A2" w:rsidRDefault="00E067AD" w:rsidP="00B84CB5">
            <w:pPr>
              <w:tabs>
                <w:tab w:val="left" w:pos="57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Доля граждан городского округа, выполнивших нормативы ГТО, в общей численности </w:t>
            </w:r>
            <w:r w:rsidR="00B84CB5">
              <w:rPr>
                <w:rFonts w:eastAsia="Arial"/>
                <w:sz w:val="22"/>
                <w:szCs w:val="22"/>
                <w:lang w:eastAsia="ar-SA"/>
              </w:rPr>
              <w:t>населения, приня</w:t>
            </w:r>
            <w:r w:rsidR="00F8289A">
              <w:rPr>
                <w:rFonts w:eastAsia="Arial"/>
                <w:sz w:val="22"/>
                <w:szCs w:val="22"/>
                <w:lang w:eastAsia="ar-SA"/>
              </w:rPr>
              <w:t>вшей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 участие в сдаче нормативов ГТО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C24A2"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1024D2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38</w:t>
            </w:r>
          </w:p>
        </w:tc>
      </w:tr>
      <w:tr w:rsidR="00E067AD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7AD" w:rsidRPr="004C24A2" w:rsidRDefault="00E067AD" w:rsidP="00B84CB5">
            <w:pPr>
              <w:widowControl w:val="0"/>
              <w:suppressAutoHyphens/>
              <w:autoSpaceDE w:val="0"/>
              <w:ind w:firstLine="5"/>
              <w:jc w:val="both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Доля учащихся городского округа, выполнивших нормативы ГТО, в общей численности </w:t>
            </w:r>
            <w:r w:rsidR="00B84CB5">
              <w:rPr>
                <w:rFonts w:eastAsia="Arial"/>
                <w:sz w:val="22"/>
                <w:szCs w:val="22"/>
                <w:lang w:eastAsia="ar-SA"/>
              </w:rPr>
              <w:t>учащихся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>, приняв</w:t>
            </w:r>
            <w:r w:rsidR="00B84CB5">
              <w:rPr>
                <w:rFonts w:eastAsia="Arial"/>
                <w:sz w:val="22"/>
                <w:szCs w:val="22"/>
                <w:lang w:eastAsia="ar-SA"/>
              </w:rPr>
              <w:t>ших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 участие в сдаче нормативов ГТО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AD" w:rsidRPr="004C24A2" w:rsidRDefault="00E067AD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AD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AD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AD" w:rsidRPr="004C24A2" w:rsidRDefault="001024D2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</w:t>
            </w:r>
          </w:p>
        </w:tc>
      </w:tr>
      <w:tr w:rsidR="00C77477" w:rsidRPr="004C24A2" w:rsidTr="00447495"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77" w:rsidRPr="004C24A2" w:rsidRDefault="00C77477" w:rsidP="00C7747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Непосредственный результат Программы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477" w:rsidRPr="009A6347" w:rsidRDefault="009A6347" w:rsidP="00C50CE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9A6347">
              <w:rPr>
                <w:sz w:val="22"/>
                <w:szCs w:val="22"/>
                <w:lang w:eastAsia="ar-SA"/>
              </w:rPr>
              <w:t>Численность населения городского округа, вовлеченного в проведение культурно-патриотических мероприятий и участие в них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Тыс</w:t>
            </w:r>
            <w:proofErr w:type="gramStart"/>
            <w:r>
              <w:rPr>
                <w:sz w:val="22"/>
                <w:szCs w:val="22"/>
                <w:lang w:eastAsia="ar-SA"/>
              </w:rPr>
              <w:t>.ч</w:t>
            </w:r>
            <w:proofErr w:type="gramEnd"/>
            <w:r>
              <w:rPr>
                <w:sz w:val="22"/>
                <w:szCs w:val="22"/>
                <w:lang w:eastAsia="ar-SA"/>
              </w:rPr>
              <w:t>ел</w:t>
            </w:r>
            <w:proofErr w:type="spellEnd"/>
            <w:r w:rsidR="0044749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477" w:rsidRPr="004C24A2" w:rsidRDefault="006074AB" w:rsidP="004C24A2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Численность детей,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BE063B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BE063B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Default="00BE063B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225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77" w:rsidRPr="004C24A2" w:rsidRDefault="00E067AD" w:rsidP="00787A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>Количество граждан городского округа, принявших участие в сдаче нормативов Всероссийского физкультурно-спортивного комплекса «Готов к труду и обороне» (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далее - 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ГТО)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Чел</w:t>
            </w:r>
            <w:r w:rsidR="00C77477" w:rsidRPr="004C24A2"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CE2A74" w:rsidRDefault="00021AF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682</w:t>
            </w:r>
          </w:p>
        </w:tc>
      </w:tr>
      <w:tr w:rsidR="00447495" w:rsidRPr="004C24A2" w:rsidTr="001024D2">
        <w:trPr>
          <w:trHeight w:val="101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787A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Количество граждан городского округа, выполнивших нормативы ГТО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5F0686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257</w:t>
            </w:r>
          </w:p>
        </w:tc>
      </w:tr>
      <w:tr w:rsidR="00447495" w:rsidRPr="004C24A2" w:rsidTr="001024D2">
        <w:trPr>
          <w:trHeight w:val="1128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E067A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>Количество учащихся городского округа, принявших участие в сдаче нормативов (ГТО)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5F0686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539</w:t>
            </w:r>
          </w:p>
        </w:tc>
      </w:tr>
      <w:tr w:rsidR="00447495" w:rsidRPr="004C24A2" w:rsidTr="001024D2">
        <w:trPr>
          <w:trHeight w:val="97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787A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>Количество учащихся городского округа, выполнивших нормативы ГТО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5F0686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218</w:t>
            </w:r>
          </w:p>
        </w:tc>
      </w:tr>
      <w:tr w:rsidR="00447495" w:rsidRPr="004C24A2" w:rsidTr="001024D2">
        <w:trPr>
          <w:trHeight w:val="99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DB045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447495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447495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447495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</w:tr>
    </w:tbl>
    <w:p w:rsidR="00787A4A" w:rsidRDefault="00787A4A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2.6. Меры правового регулирования</w:t>
      </w: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t>Не требуется принятия нормативных актов, необходимых для реализации основных мероприятий муниципальной программы.</w:t>
      </w:r>
    </w:p>
    <w:p w:rsidR="001024D2" w:rsidRPr="00526403" w:rsidRDefault="001024D2" w:rsidP="00526403">
      <w:pPr>
        <w:widowControl w:val="0"/>
        <w:tabs>
          <w:tab w:val="left" w:pos="960"/>
        </w:tabs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2.7. Участие в реализации муниципальной программы муниципальных унитарных предприятий, акционерных обществ, общественных, научных и иных организаций, а также внебюджетных фондов</w:t>
      </w: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lastRenderedPageBreak/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2.8. Обоснование объема финансовых ресурсов</w:t>
      </w:r>
    </w:p>
    <w:p w:rsidR="00526403" w:rsidRPr="00526403" w:rsidRDefault="00526403" w:rsidP="005264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Финансирование расходов на реализацию мероприятий Программы осуществляется в пределах средств, предусмотренных в местном бюджете на соответствующие финансовые годы и плановые периоды.</w:t>
      </w:r>
    </w:p>
    <w:p w:rsidR="00526403" w:rsidRPr="00526403" w:rsidRDefault="00526403" w:rsidP="005264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бюджета.</w:t>
      </w:r>
    </w:p>
    <w:p w:rsidR="00F8289A" w:rsidRDefault="00F8289A" w:rsidP="00366F6C">
      <w:pPr>
        <w:widowControl w:val="0"/>
        <w:suppressAutoHyphens/>
        <w:autoSpaceDE w:val="0"/>
        <w:ind w:firstLine="540"/>
        <w:jc w:val="center"/>
        <w:rPr>
          <w:rFonts w:eastAsia="Arial"/>
          <w:sz w:val="28"/>
          <w:szCs w:val="28"/>
          <w:lang w:eastAsia="ar-SA"/>
        </w:rPr>
      </w:pPr>
    </w:p>
    <w:p w:rsidR="00526403" w:rsidRPr="00BF1120" w:rsidRDefault="00526403" w:rsidP="00366F6C">
      <w:pPr>
        <w:widowControl w:val="0"/>
        <w:suppressAutoHyphens/>
        <w:autoSpaceDE w:val="0"/>
        <w:ind w:firstLine="540"/>
        <w:jc w:val="center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Таблица 3. Ресурсное обеспечение реализации программы за счет средств местного бюджета</w:t>
      </w:r>
    </w:p>
    <w:p w:rsidR="00526403" w:rsidRPr="00BF1120" w:rsidRDefault="00526403" w:rsidP="00526403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Планируется следующее распределение ассигнований, выделяемых из бюджета округа на реализацию мероприятий Программы:</w:t>
      </w:r>
    </w:p>
    <w:tbl>
      <w:tblPr>
        <w:tblW w:w="98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18"/>
        <w:gridCol w:w="2126"/>
        <w:gridCol w:w="993"/>
        <w:gridCol w:w="851"/>
        <w:gridCol w:w="850"/>
        <w:gridCol w:w="992"/>
      </w:tblGrid>
      <w:tr w:rsidR="00526403" w:rsidRPr="00BF1120" w:rsidTr="00F8289A">
        <w:tc>
          <w:tcPr>
            <w:tcW w:w="1985" w:type="dxa"/>
            <w:tcBorders>
              <w:bottom w:val="single" w:sz="4" w:space="0" w:color="auto"/>
            </w:tcBorders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Статус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Наименование</w:t>
            </w:r>
          </w:p>
        </w:tc>
        <w:tc>
          <w:tcPr>
            <w:tcW w:w="2126" w:type="dxa"/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заказчик-координатор, соисполнители</w:t>
            </w:r>
          </w:p>
        </w:tc>
        <w:tc>
          <w:tcPr>
            <w:tcW w:w="3686" w:type="dxa"/>
            <w:gridSpan w:val="4"/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9F2C46" w:rsidRPr="00BF1120" w:rsidTr="00F8289A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F2C46" w:rsidRPr="00BF1120" w:rsidRDefault="009F2C46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Муниципальная программа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9F2C46" w:rsidRPr="00BF1120" w:rsidRDefault="009F2C46" w:rsidP="00526403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2126" w:type="dxa"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993" w:type="dxa"/>
          </w:tcPr>
          <w:p w:rsidR="009F2C46" w:rsidRPr="00BF1120" w:rsidRDefault="009F2C46" w:rsidP="00497F3D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2018</w:t>
            </w:r>
          </w:p>
        </w:tc>
        <w:tc>
          <w:tcPr>
            <w:tcW w:w="851" w:type="dxa"/>
          </w:tcPr>
          <w:p w:rsidR="009F2C46" w:rsidRPr="00BF1120" w:rsidRDefault="009F2C46" w:rsidP="00497F3D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2019</w:t>
            </w:r>
          </w:p>
        </w:tc>
        <w:tc>
          <w:tcPr>
            <w:tcW w:w="850" w:type="dxa"/>
          </w:tcPr>
          <w:p w:rsidR="009F2C46" w:rsidRPr="00BF1120" w:rsidRDefault="009F2C46" w:rsidP="00497F3D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2020</w:t>
            </w:r>
          </w:p>
        </w:tc>
        <w:tc>
          <w:tcPr>
            <w:tcW w:w="992" w:type="dxa"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всего</w:t>
            </w:r>
          </w:p>
        </w:tc>
      </w:tr>
      <w:tr w:rsidR="009F2C46" w:rsidRPr="00BF1120" w:rsidTr="00F8289A">
        <w:trPr>
          <w:trHeight w:val="606"/>
        </w:trPr>
        <w:tc>
          <w:tcPr>
            <w:tcW w:w="1985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380</w:t>
            </w:r>
          </w:p>
        </w:tc>
        <w:tc>
          <w:tcPr>
            <w:tcW w:w="851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380</w:t>
            </w:r>
          </w:p>
        </w:tc>
        <w:tc>
          <w:tcPr>
            <w:tcW w:w="850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380</w:t>
            </w:r>
          </w:p>
        </w:tc>
        <w:tc>
          <w:tcPr>
            <w:tcW w:w="992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1140</w:t>
            </w:r>
          </w:p>
        </w:tc>
      </w:tr>
      <w:tr w:rsidR="009F2C46" w:rsidRPr="00BF1120" w:rsidTr="00F8289A">
        <w:trPr>
          <w:trHeight w:val="606"/>
        </w:trPr>
        <w:tc>
          <w:tcPr>
            <w:tcW w:w="1985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Заказчик-координатор:</w:t>
            </w:r>
          </w:p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Управление по социальной политике</w:t>
            </w:r>
          </w:p>
        </w:tc>
        <w:tc>
          <w:tcPr>
            <w:tcW w:w="993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</w:tr>
      <w:tr w:rsidR="009F2C46" w:rsidRPr="00BF1120" w:rsidTr="00F8289A">
        <w:trPr>
          <w:trHeight w:val="606"/>
        </w:trPr>
        <w:tc>
          <w:tcPr>
            <w:tcW w:w="1985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Соисполнитель 1</w:t>
            </w:r>
            <w:r w:rsidRPr="00BF1120">
              <w:rPr>
                <w:rFonts w:eastAsia="Arial"/>
                <w:lang w:eastAsia="ar-SA"/>
              </w:rPr>
              <w:t xml:space="preserve">: </w:t>
            </w:r>
            <w:proofErr w:type="spellStart"/>
            <w:r w:rsidRPr="00BF1120">
              <w:rPr>
                <w:rFonts w:eastAsia="Arial"/>
                <w:lang w:eastAsia="ar-SA"/>
              </w:rPr>
              <w:t>УКТиМП</w:t>
            </w:r>
            <w:proofErr w:type="spellEnd"/>
          </w:p>
        </w:tc>
        <w:tc>
          <w:tcPr>
            <w:tcW w:w="993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50</w:t>
            </w:r>
          </w:p>
        </w:tc>
        <w:tc>
          <w:tcPr>
            <w:tcW w:w="851" w:type="dxa"/>
            <w:vAlign w:val="center"/>
          </w:tcPr>
          <w:p w:rsidR="009F2C46" w:rsidRPr="00BF1120" w:rsidRDefault="009F2C46" w:rsidP="009F2C46">
            <w:pPr>
              <w:tabs>
                <w:tab w:val="center" w:pos="317"/>
              </w:tabs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50</w:t>
            </w:r>
          </w:p>
        </w:tc>
        <w:tc>
          <w:tcPr>
            <w:tcW w:w="850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50</w:t>
            </w:r>
          </w:p>
        </w:tc>
        <w:tc>
          <w:tcPr>
            <w:tcW w:w="992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150</w:t>
            </w:r>
          </w:p>
        </w:tc>
      </w:tr>
      <w:tr w:rsidR="009F2C46" w:rsidRPr="00BF1120" w:rsidTr="00F8289A">
        <w:trPr>
          <w:trHeight w:val="6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Соисполнитель 2</w:t>
            </w:r>
            <w:r w:rsidRPr="00BF1120">
              <w:rPr>
                <w:rFonts w:eastAsia="Arial"/>
                <w:lang w:eastAsia="ar-SA"/>
              </w:rPr>
              <w:t>: УО</w:t>
            </w:r>
          </w:p>
        </w:tc>
        <w:tc>
          <w:tcPr>
            <w:tcW w:w="993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330</w:t>
            </w:r>
          </w:p>
        </w:tc>
        <w:tc>
          <w:tcPr>
            <w:tcW w:w="851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330</w:t>
            </w:r>
          </w:p>
        </w:tc>
        <w:tc>
          <w:tcPr>
            <w:tcW w:w="850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330</w:t>
            </w:r>
          </w:p>
        </w:tc>
        <w:tc>
          <w:tcPr>
            <w:tcW w:w="992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990</w:t>
            </w:r>
          </w:p>
        </w:tc>
      </w:tr>
    </w:tbl>
    <w:p w:rsidR="00526403" w:rsidRPr="00BF1120" w:rsidRDefault="00526403" w:rsidP="00526403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</w:p>
    <w:p w:rsidR="00526403" w:rsidRPr="00BF1120" w:rsidRDefault="00526403" w:rsidP="00526403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Таблица 4. Прогнозная оценка расходов на реализацию</w:t>
      </w:r>
    </w:p>
    <w:p w:rsidR="00526403" w:rsidRPr="00BF1120" w:rsidRDefault="00526403" w:rsidP="00526403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Программы за счет всех источников</w:t>
      </w:r>
      <w:r w:rsidR="00366F6C" w:rsidRPr="00BF1120">
        <w:rPr>
          <w:rFonts w:eastAsia="Arial"/>
          <w:sz w:val="28"/>
          <w:szCs w:val="28"/>
          <w:lang w:eastAsia="ar-SA"/>
        </w:rPr>
        <w:t>:</w:t>
      </w:r>
    </w:p>
    <w:tbl>
      <w:tblPr>
        <w:tblW w:w="100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843"/>
        <w:gridCol w:w="992"/>
        <w:gridCol w:w="850"/>
        <w:gridCol w:w="851"/>
        <w:gridCol w:w="1133"/>
      </w:tblGrid>
      <w:tr w:rsidR="00526403" w:rsidRPr="00BF1120" w:rsidTr="00BE15E5">
        <w:trPr>
          <w:trHeight w:val="278"/>
        </w:trPr>
        <w:tc>
          <w:tcPr>
            <w:tcW w:w="1843" w:type="dxa"/>
            <w:vMerge w:val="restart"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ind w:left="34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Статус</w:t>
            </w:r>
          </w:p>
        </w:tc>
        <w:tc>
          <w:tcPr>
            <w:tcW w:w="2552" w:type="dxa"/>
            <w:vMerge w:val="restart"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Наименование программы</w:t>
            </w:r>
          </w:p>
        </w:tc>
        <w:tc>
          <w:tcPr>
            <w:tcW w:w="1843" w:type="dxa"/>
            <w:vMerge w:val="restart"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Источники финансирования</w:t>
            </w:r>
          </w:p>
        </w:tc>
        <w:tc>
          <w:tcPr>
            <w:tcW w:w="3826" w:type="dxa"/>
            <w:gridSpan w:val="4"/>
          </w:tcPr>
          <w:p w:rsidR="00526403" w:rsidRPr="00BF1120" w:rsidRDefault="00526403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Оценка расходов (тыс. руб.), годы</w:t>
            </w:r>
          </w:p>
        </w:tc>
      </w:tr>
      <w:tr w:rsidR="00526403" w:rsidRPr="00BF1120" w:rsidTr="00BE15E5">
        <w:trPr>
          <w:trHeight w:val="277"/>
        </w:trPr>
        <w:tc>
          <w:tcPr>
            <w:tcW w:w="1843" w:type="dxa"/>
            <w:vMerge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2552" w:type="dxa"/>
            <w:vMerge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843" w:type="dxa"/>
            <w:vMerge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992" w:type="dxa"/>
          </w:tcPr>
          <w:p w:rsidR="00526403" w:rsidRPr="00BF1120" w:rsidRDefault="003A568E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2018</w:t>
            </w:r>
          </w:p>
        </w:tc>
        <w:tc>
          <w:tcPr>
            <w:tcW w:w="850" w:type="dxa"/>
          </w:tcPr>
          <w:p w:rsidR="00526403" w:rsidRPr="00BF1120" w:rsidRDefault="003A568E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2019</w:t>
            </w:r>
          </w:p>
        </w:tc>
        <w:tc>
          <w:tcPr>
            <w:tcW w:w="851" w:type="dxa"/>
          </w:tcPr>
          <w:p w:rsidR="00526403" w:rsidRPr="00BF1120" w:rsidRDefault="003A568E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2020</w:t>
            </w:r>
          </w:p>
        </w:tc>
        <w:tc>
          <w:tcPr>
            <w:tcW w:w="1133" w:type="dxa"/>
          </w:tcPr>
          <w:p w:rsidR="00526403" w:rsidRPr="00BF1120" w:rsidRDefault="00526403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Всего за период</w:t>
            </w:r>
          </w:p>
        </w:tc>
      </w:tr>
      <w:tr w:rsidR="00526403" w:rsidRPr="00BF1120" w:rsidTr="00BE15E5">
        <w:tc>
          <w:tcPr>
            <w:tcW w:w="1843" w:type="dxa"/>
            <w:vMerge w:val="restart"/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муниципальная</w:t>
            </w:r>
          </w:p>
        </w:tc>
        <w:tc>
          <w:tcPr>
            <w:tcW w:w="2552" w:type="dxa"/>
            <w:vMerge w:val="restart"/>
          </w:tcPr>
          <w:p w:rsidR="00526403" w:rsidRPr="00BF1120" w:rsidRDefault="009F2C46" w:rsidP="007024D4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843" w:type="dxa"/>
          </w:tcPr>
          <w:p w:rsidR="00526403" w:rsidRPr="00BF1120" w:rsidRDefault="00526403" w:rsidP="00526403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t xml:space="preserve">Всего, в </w:t>
            </w:r>
            <w:proofErr w:type="spellStart"/>
            <w:r w:rsidRPr="00BF1120">
              <w:rPr>
                <w:rFonts w:eastAsia="Arial"/>
                <w:b/>
                <w:lang w:eastAsia="ar-SA"/>
              </w:rPr>
              <w:t>т.ч</w:t>
            </w:r>
            <w:proofErr w:type="spellEnd"/>
            <w:r w:rsidRPr="00BF1120">
              <w:rPr>
                <w:rFonts w:eastAsia="Arial"/>
                <w:b/>
                <w:lang w:eastAsia="ar-SA"/>
              </w:rPr>
              <w:t>.</w:t>
            </w:r>
          </w:p>
        </w:tc>
        <w:tc>
          <w:tcPr>
            <w:tcW w:w="992" w:type="dxa"/>
          </w:tcPr>
          <w:p w:rsidR="00526403" w:rsidRPr="00BF1120" w:rsidRDefault="009F2C46" w:rsidP="00BC4966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380,0</w:t>
            </w:r>
          </w:p>
        </w:tc>
        <w:tc>
          <w:tcPr>
            <w:tcW w:w="850" w:type="dxa"/>
          </w:tcPr>
          <w:p w:rsidR="00526403" w:rsidRPr="00BF1120" w:rsidRDefault="009F2C46" w:rsidP="00BC4966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380,0</w:t>
            </w:r>
          </w:p>
        </w:tc>
        <w:tc>
          <w:tcPr>
            <w:tcW w:w="851" w:type="dxa"/>
          </w:tcPr>
          <w:p w:rsidR="00526403" w:rsidRPr="00BF1120" w:rsidRDefault="009F2C46" w:rsidP="00BC4966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380,0</w:t>
            </w:r>
          </w:p>
        </w:tc>
        <w:tc>
          <w:tcPr>
            <w:tcW w:w="1133" w:type="dxa"/>
          </w:tcPr>
          <w:p w:rsidR="00526403" w:rsidRPr="00BF1120" w:rsidRDefault="009F2C46" w:rsidP="00BC4966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1140,0</w:t>
            </w:r>
          </w:p>
        </w:tc>
      </w:tr>
      <w:tr w:rsidR="00967C08" w:rsidRPr="00BF1120" w:rsidTr="00BE15E5"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67C08" w:rsidRPr="00BF1120" w:rsidTr="00BE15E5"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526403" w:rsidRPr="00BF1120" w:rsidTr="00BE15E5">
        <w:tc>
          <w:tcPr>
            <w:tcW w:w="1843" w:type="dxa"/>
            <w:vMerge/>
          </w:tcPr>
          <w:p w:rsidR="00526403" w:rsidRPr="00BF1120" w:rsidRDefault="00526403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526403" w:rsidRPr="00BF1120" w:rsidRDefault="00526403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526403" w:rsidRPr="00BF1120" w:rsidRDefault="00526403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 xml:space="preserve">Местный бюджет </w:t>
            </w:r>
          </w:p>
        </w:tc>
        <w:tc>
          <w:tcPr>
            <w:tcW w:w="992" w:type="dxa"/>
          </w:tcPr>
          <w:p w:rsidR="00526403" w:rsidRPr="00BF1120" w:rsidRDefault="009F2C46" w:rsidP="00BC496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380,0</w:t>
            </w:r>
          </w:p>
        </w:tc>
        <w:tc>
          <w:tcPr>
            <w:tcW w:w="850" w:type="dxa"/>
          </w:tcPr>
          <w:p w:rsidR="00526403" w:rsidRPr="00BF1120" w:rsidRDefault="009F2C46" w:rsidP="00BC496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380,0</w:t>
            </w:r>
          </w:p>
        </w:tc>
        <w:tc>
          <w:tcPr>
            <w:tcW w:w="851" w:type="dxa"/>
          </w:tcPr>
          <w:p w:rsidR="00526403" w:rsidRPr="00BF1120" w:rsidRDefault="009F2C46" w:rsidP="00BC496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380,0</w:t>
            </w:r>
          </w:p>
        </w:tc>
        <w:tc>
          <w:tcPr>
            <w:tcW w:w="1133" w:type="dxa"/>
          </w:tcPr>
          <w:p w:rsidR="00526403" w:rsidRPr="00BF1120" w:rsidRDefault="009F2C46" w:rsidP="00635B8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1140,0</w:t>
            </w:r>
          </w:p>
        </w:tc>
      </w:tr>
      <w:tr w:rsidR="00967C08" w:rsidRPr="00BF1120" w:rsidTr="00BE15E5"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 xml:space="preserve">Прочие источники 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67C08" w:rsidRPr="00BF1120" w:rsidTr="00BE15E5">
        <w:trPr>
          <w:trHeight w:val="274"/>
        </w:trPr>
        <w:tc>
          <w:tcPr>
            <w:tcW w:w="1843" w:type="dxa"/>
            <w:vMerge w:val="restart"/>
          </w:tcPr>
          <w:p w:rsidR="00967C08" w:rsidRPr="00BF1120" w:rsidRDefault="00967C08" w:rsidP="00526403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 xml:space="preserve">Основное </w:t>
            </w:r>
            <w:r w:rsidRPr="00BF1120">
              <w:rPr>
                <w:lang w:eastAsia="ar-SA"/>
              </w:rPr>
              <w:lastRenderedPageBreak/>
              <w:t>мероприятие 1</w:t>
            </w:r>
          </w:p>
          <w:p w:rsidR="00967C08" w:rsidRPr="00BF1120" w:rsidRDefault="00967C08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967C08" w:rsidRPr="00BF1120" w:rsidRDefault="009F2C46" w:rsidP="007024D4">
            <w:pPr>
              <w:suppressAutoHyphens/>
              <w:rPr>
                <w:sz w:val="28"/>
                <w:szCs w:val="28"/>
                <w:lang w:eastAsia="ar-SA"/>
              </w:rPr>
            </w:pPr>
            <w:r w:rsidRPr="009F2C46">
              <w:rPr>
                <w:lang w:eastAsia="ar-SA"/>
              </w:rPr>
              <w:lastRenderedPageBreak/>
              <w:t xml:space="preserve">Обеспечение </w:t>
            </w:r>
            <w:r w:rsidRPr="009F2C46">
              <w:rPr>
                <w:lang w:eastAsia="ar-SA"/>
              </w:rPr>
              <w:lastRenderedPageBreak/>
              <w:t>мероприятий по взаимодействию субъектов патриотического воспитания</w:t>
            </w: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lastRenderedPageBreak/>
              <w:t xml:space="preserve">Всего, в </w:t>
            </w:r>
            <w:proofErr w:type="spellStart"/>
            <w:r w:rsidRPr="00BF1120">
              <w:rPr>
                <w:rFonts w:eastAsia="Arial"/>
                <w:b/>
                <w:lang w:eastAsia="ar-SA"/>
              </w:rPr>
              <w:t>т.ч</w:t>
            </w:r>
            <w:proofErr w:type="spellEnd"/>
            <w:r w:rsidRPr="00BF1120">
              <w:rPr>
                <w:rFonts w:eastAsia="Arial"/>
                <w:b/>
                <w:lang w:eastAsia="ar-SA"/>
              </w:rPr>
              <w:t>.</w:t>
            </w:r>
          </w:p>
        </w:tc>
        <w:tc>
          <w:tcPr>
            <w:tcW w:w="992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 w:rsidRPr="009F2C46">
              <w:rPr>
                <w:b/>
              </w:rPr>
              <w:t>40,0</w:t>
            </w:r>
          </w:p>
        </w:tc>
        <w:tc>
          <w:tcPr>
            <w:tcW w:w="850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 w:rsidRPr="009F2C46">
              <w:rPr>
                <w:b/>
              </w:rPr>
              <w:t>40,0</w:t>
            </w:r>
          </w:p>
        </w:tc>
        <w:tc>
          <w:tcPr>
            <w:tcW w:w="851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 w:rsidRPr="009F2C46">
              <w:rPr>
                <w:b/>
              </w:rPr>
              <w:t>40,0</w:t>
            </w:r>
          </w:p>
        </w:tc>
        <w:tc>
          <w:tcPr>
            <w:tcW w:w="1133" w:type="dxa"/>
          </w:tcPr>
          <w:p w:rsidR="00967C08" w:rsidRPr="009F2C46" w:rsidRDefault="009F2C46" w:rsidP="009F2C46">
            <w:pPr>
              <w:jc w:val="center"/>
              <w:rPr>
                <w:b/>
              </w:rPr>
            </w:pPr>
            <w:r w:rsidRPr="009F2C46">
              <w:rPr>
                <w:b/>
              </w:rPr>
              <w:t>120,0</w:t>
            </w:r>
          </w:p>
        </w:tc>
      </w:tr>
      <w:tr w:rsidR="00967C08" w:rsidRPr="00BF1120" w:rsidTr="00BE15E5">
        <w:trPr>
          <w:trHeight w:val="423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67C08" w:rsidRPr="00BF1120" w:rsidTr="00BE15E5">
        <w:trPr>
          <w:trHeight w:val="441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F2C46" w:rsidRPr="00BF1120" w:rsidTr="009F2C46">
        <w:trPr>
          <w:trHeight w:val="283"/>
        </w:trPr>
        <w:tc>
          <w:tcPr>
            <w:tcW w:w="1843" w:type="dxa"/>
            <w:vMerge/>
          </w:tcPr>
          <w:p w:rsidR="009F2C46" w:rsidRPr="00BF1120" w:rsidRDefault="009F2C46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9F2C46" w:rsidRPr="00BF1120" w:rsidRDefault="009F2C46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1843" w:type="dxa"/>
          </w:tcPr>
          <w:p w:rsidR="009F2C46" w:rsidRPr="00BF1120" w:rsidRDefault="009F2C46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992" w:type="dxa"/>
          </w:tcPr>
          <w:p w:rsidR="009F2C46" w:rsidRPr="00BB73B1" w:rsidRDefault="009F2C46" w:rsidP="009F2C46">
            <w:pPr>
              <w:jc w:val="center"/>
            </w:pPr>
            <w:r w:rsidRPr="00BB73B1">
              <w:t>40,0</w:t>
            </w:r>
          </w:p>
        </w:tc>
        <w:tc>
          <w:tcPr>
            <w:tcW w:w="850" w:type="dxa"/>
          </w:tcPr>
          <w:p w:rsidR="009F2C46" w:rsidRPr="00BB73B1" w:rsidRDefault="009F2C46" w:rsidP="009F2C46">
            <w:pPr>
              <w:jc w:val="center"/>
            </w:pPr>
            <w:r w:rsidRPr="00BB73B1">
              <w:t>40,0</w:t>
            </w:r>
          </w:p>
        </w:tc>
        <w:tc>
          <w:tcPr>
            <w:tcW w:w="851" w:type="dxa"/>
          </w:tcPr>
          <w:p w:rsidR="009F2C46" w:rsidRPr="00BB73B1" w:rsidRDefault="009F2C46" w:rsidP="009F2C46">
            <w:pPr>
              <w:jc w:val="center"/>
            </w:pPr>
            <w:r w:rsidRPr="00BB73B1">
              <w:t>40,0</w:t>
            </w:r>
          </w:p>
        </w:tc>
        <w:tc>
          <w:tcPr>
            <w:tcW w:w="1133" w:type="dxa"/>
          </w:tcPr>
          <w:p w:rsidR="009F2C46" w:rsidRDefault="009F2C46" w:rsidP="009F2C46">
            <w:pPr>
              <w:jc w:val="center"/>
            </w:pPr>
            <w:r w:rsidRPr="00BB73B1">
              <w:t>120,0</w:t>
            </w:r>
          </w:p>
        </w:tc>
      </w:tr>
      <w:tr w:rsidR="00967C08" w:rsidRPr="00BF1120" w:rsidTr="00BE15E5">
        <w:trPr>
          <w:trHeight w:val="441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 xml:space="preserve">Прочие источники 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67C08" w:rsidRPr="00BF1120" w:rsidTr="00BE15E5">
        <w:trPr>
          <w:trHeight w:val="63"/>
        </w:trPr>
        <w:tc>
          <w:tcPr>
            <w:tcW w:w="1843" w:type="dxa"/>
            <w:vMerge w:val="restart"/>
          </w:tcPr>
          <w:p w:rsidR="00967C08" w:rsidRPr="00BF1120" w:rsidRDefault="00967C08" w:rsidP="00526403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Основное мероприятие 2</w:t>
            </w:r>
          </w:p>
          <w:p w:rsidR="00967C08" w:rsidRPr="00BF1120" w:rsidRDefault="00967C08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967C08" w:rsidRPr="00BF1120" w:rsidRDefault="009F2C46" w:rsidP="00BC4966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FF0000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t xml:space="preserve">Всего, в </w:t>
            </w:r>
            <w:proofErr w:type="spellStart"/>
            <w:r w:rsidRPr="00BF1120">
              <w:rPr>
                <w:rFonts w:eastAsia="Arial"/>
                <w:b/>
                <w:lang w:eastAsia="ar-SA"/>
              </w:rPr>
              <w:t>т.ч</w:t>
            </w:r>
            <w:proofErr w:type="spellEnd"/>
            <w:r w:rsidRPr="00BF1120">
              <w:rPr>
                <w:rFonts w:eastAsia="Arial"/>
                <w:b/>
                <w:lang w:eastAsia="ar-SA"/>
              </w:rPr>
              <w:t>.</w:t>
            </w:r>
          </w:p>
        </w:tc>
        <w:tc>
          <w:tcPr>
            <w:tcW w:w="992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850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851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1133" w:type="dxa"/>
          </w:tcPr>
          <w:p w:rsidR="00967C08" w:rsidRPr="009F2C46" w:rsidRDefault="009F2C46" w:rsidP="00967C08">
            <w:pPr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</w:tr>
      <w:tr w:rsidR="00967C08" w:rsidRPr="00BF1120" w:rsidTr="00BE15E5">
        <w:trPr>
          <w:trHeight w:val="63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67C08" w:rsidRPr="00BF1120" w:rsidTr="00BE15E5">
        <w:trPr>
          <w:trHeight w:val="63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967C08" w:rsidRPr="00BF1120" w:rsidTr="00BE15E5">
        <w:trPr>
          <w:trHeight w:val="63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992" w:type="dxa"/>
          </w:tcPr>
          <w:p w:rsidR="00967C08" w:rsidRPr="00BF1120" w:rsidRDefault="009F2C46" w:rsidP="00967C08">
            <w:pPr>
              <w:jc w:val="center"/>
            </w:pPr>
            <w:r>
              <w:t>80,0</w:t>
            </w:r>
          </w:p>
        </w:tc>
        <w:tc>
          <w:tcPr>
            <w:tcW w:w="850" w:type="dxa"/>
          </w:tcPr>
          <w:p w:rsidR="00967C08" w:rsidRPr="00BF1120" w:rsidRDefault="009F2C46" w:rsidP="00967C08">
            <w:pPr>
              <w:jc w:val="center"/>
            </w:pPr>
            <w:r>
              <w:t>80,0</w:t>
            </w:r>
          </w:p>
        </w:tc>
        <w:tc>
          <w:tcPr>
            <w:tcW w:w="851" w:type="dxa"/>
          </w:tcPr>
          <w:p w:rsidR="00967C08" w:rsidRPr="00BF1120" w:rsidRDefault="009F2C46" w:rsidP="00967C08">
            <w:pPr>
              <w:jc w:val="center"/>
            </w:pPr>
            <w:r>
              <w:t>80,0</w:t>
            </w:r>
          </w:p>
        </w:tc>
        <w:tc>
          <w:tcPr>
            <w:tcW w:w="1133" w:type="dxa"/>
          </w:tcPr>
          <w:p w:rsidR="00967C08" w:rsidRPr="00BF1120" w:rsidRDefault="009F2C46" w:rsidP="00967C08">
            <w:pPr>
              <w:jc w:val="center"/>
            </w:pPr>
            <w:r>
              <w:t>80,0</w:t>
            </w:r>
          </w:p>
        </w:tc>
      </w:tr>
      <w:tr w:rsidR="00967C08" w:rsidRPr="00BF1120" w:rsidTr="00BE15E5">
        <w:trPr>
          <w:trHeight w:val="63"/>
        </w:trPr>
        <w:tc>
          <w:tcPr>
            <w:tcW w:w="1843" w:type="dxa"/>
            <w:vMerge/>
          </w:tcPr>
          <w:p w:rsidR="00967C08" w:rsidRPr="00BF1120" w:rsidRDefault="00967C08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967C08" w:rsidRPr="00BF1120" w:rsidRDefault="00967C08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967C08" w:rsidRPr="00BF1120" w:rsidRDefault="00967C08" w:rsidP="00526403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 xml:space="preserve">Прочие источники </w:t>
            </w:r>
          </w:p>
        </w:tc>
        <w:tc>
          <w:tcPr>
            <w:tcW w:w="992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967C08" w:rsidRPr="00BF1120" w:rsidRDefault="00967C08" w:rsidP="00967C08">
            <w:pPr>
              <w:jc w:val="center"/>
            </w:pPr>
            <w:r w:rsidRPr="00BF1120">
              <w:t>-</w:t>
            </w:r>
          </w:p>
        </w:tc>
      </w:tr>
      <w:tr w:rsidR="00A05511" w:rsidRPr="00BF1120" w:rsidTr="00BE15E5">
        <w:trPr>
          <w:trHeight w:val="63"/>
        </w:trPr>
        <w:tc>
          <w:tcPr>
            <w:tcW w:w="1843" w:type="dxa"/>
            <w:vMerge w:val="restart"/>
          </w:tcPr>
          <w:p w:rsidR="00A05511" w:rsidRPr="00BF1120" w:rsidRDefault="00A05511" w:rsidP="00A05511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Основное мероприятие 3</w:t>
            </w:r>
          </w:p>
          <w:p w:rsidR="00A05511" w:rsidRPr="00BF1120" w:rsidRDefault="00A05511" w:rsidP="00A0551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A05511" w:rsidRPr="00BF1120" w:rsidRDefault="009F2C46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Реализация мероприятий по подготовке граждан к военной службе</w:t>
            </w:r>
          </w:p>
        </w:tc>
        <w:tc>
          <w:tcPr>
            <w:tcW w:w="1843" w:type="dxa"/>
          </w:tcPr>
          <w:p w:rsidR="00A05511" w:rsidRPr="00BF1120" w:rsidRDefault="00A05511" w:rsidP="00A05511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t xml:space="preserve">Всего, в </w:t>
            </w:r>
            <w:proofErr w:type="spellStart"/>
            <w:r w:rsidRPr="00BF1120">
              <w:rPr>
                <w:rFonts w:eastAsia="Arial"/>
                <w:b/>
                <w:lang w:eastAsia="ar-SA"/>
              </w:rPr>
              <w:t>т.ч</w:t>
            </w:r>
            <w:proofErr w:type="spellEnd"/>
            <w:r w:rsidRPr="00BF1120">
              <w:rPr>
                <w:rFonts w:eastAsia="Arial"/>
                <w:b/>
                <w:lang w:eastAsia="ar-SA"/>
              </w:rPr>
              <w:t>.</w:t>
            </w:r>
          </w:p>
        </w:tc>
        <w:tc>
          <w:tcPr>
            <w:tcW w:w="992" w:type="dxa"/>
          </w:tcPr>
          <w:p w:rsidR="00A05511" w:rsidRPr="00BF1120" w:rsidRDefault="009F2C46" w:rsidP="00A0551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260,0</w:t>
            </w:r>
          </w:p>
        </w:tc>
        <w:tc>
          <w:tcPr>
            <w:tcW w:w="850" w:type="dxa"/>
          </w:tcPr>
          <w:p w:rsidR="00A05511" w:rsidRPr="00BF1120" w:rsidRDefault="009F2C46" w:rsidP="003A568E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260,0</w:t>
            </w:r>
          </w:p>
        </w:tc>
        <w:tc>
          <w:tcPr>
            <w:tcW w:w="851" w:type="dxa"/>
          </w:tcPr>
          <w:p w:rsidR="00A05511" w:rsidRPr="00BF1120" w:rsidRDefault="009F2C46" w:rsidP="00A0551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260,0</w:t>
            </w:r>
          </w:p>
        </w:tc>
        <w:tc>
          <w:tcPr>
            <w:tcW w:w="1133" w:type="dxa"/>
          </w:tcPr>
          <w:p w:rsidR="00A05511" w:rsidRPr="00BF1120" w:rsidRDefault="009F2C46" w:rsidP="00A0551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780,0</w:t>
            </w:r>
          </w:p>
        </w:tc>
      </w:tr>
      <w:tr w:rsidR="00A05511" w:rsidRPr="00BF1120" w:rsidTr="00BE15E5">
        <w:trPr>
          <w:trHeight w:val="63"/>
        </w:trPr>
        <w:tc>
          <w:tcPr>
            <w:tcW w:w="1843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A05511" w:rsidRPr="00BF1120" w:rsidRDefault="00A05511" w:rsidP="00A05511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992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</w:tr>
      <w:tr w:rsidR="00A05511" w:rsidRPr="00BF1120" w:rsidTr="00BE15E5">
        <w:trPr>
          <w:trHeight w:val="63"/>
        </w:trPr>
        <w:tc>
          <w:tcPr>
            <w:tcW w:w="1843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A05511" w:rsidRPr="00BF1120" w:rsidRDefault="00A05511" w:rsidP="00A05511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992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</w:tr>
      <w:tr w:rsidR="00A05511" w:rsidRPr="00BF1120" w:rsidTr="00BE15E5">
        <w:trPr>
          <w:trHeight w:val="63"/>
        </w:trPr>
        <w:tc>
          <w:tcPr>
            <w:tcW w:w="1843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A05511" w:rsidRPr="00BF1120" w:rsidRDefault="00A05511" w:rsidP="00A05511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992" w:type="dxa"/>
          </w:tcPr>
          <w:p w:rsidR="00A05511" w:rsidRPr="00BF1120" w:rsidRDefault="009F2C46" w:rsidP="00A0551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260,0</w:t>
            </w:r>
          </w:p>
        </w:tc>
        <w:tc>
          <w:tcPr>
            <w:tcW w:w="850" w:type="dxa"/>
          </w:tcPr>
          <w:p w:rsidR="00A05511" w:rsidRPr="00BF1120" w:rsidRDefault="009F2C46" w:rsidP="00A0551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260,0</w:t>
            </w:r>
          </w:p>
        </w:tc>
        <w:tc>
          <w:tcPr>
            <w:tcW w:w="851" w:type="dxa"/>
          </w:tcPr>
          <w:p w:rsidR="00A05511" w:rsidRPr="00BF1120" w:rsidRDefault="009F2C46" w:rsidP="00A0551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260,0</w:t>
            </w:r>
          </w:p>
        </w:tc>
        <w:tc>
          <w:tcPr>
            <w:tcW w:w="1133" w:type="dxa"/>
          </w:tcPr>
          <w:p w:rsidR="00A05511" w:rsidRPr="00BF1120" w:rsidRDefault="009F2C46" w:rsidP="00A0551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780,0</w:t>
            </w:r>
          </w:p>
        </w:tc>
      </w:tr>
      <w:tr w:rsidR="00A05511" w:rsidRPr="00BF1120" w:rsidTr="00BE15E5">
        <w:trPr>
          <w:trHeight w:val="63"/>
        </w:trPr>
        <w:tc>
          <w:tcPr>
            <w:tcW w:w="1843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A05511" w:rsidRPr="00BF1120" w:rsidRDefault="00A05511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A05511" w:rsidRPr="00BF1120" w:rsidRDefault="00A05511" w:rsidP="00A05511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 xml:space="preserve">Прочие источники </w:t>
            </w:r>
          </w:p>
        </w:tc>
        <w:tc>
          <w:tcPr>
            <w:tcW w:w="992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850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851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  <w:tc>
          <w:tcPr>
            <w:tcW w:w="1133" w:type="dxa"/>
          </w:tcPr>
          <w:p w:rsidR="00A05511" w:rsidRPr="00BF1120" w:rsidRDefault="00A05511" w:rsidP="00A05511">
            <w:pPr>
              <w:jc w:val="center"/>
            </w:pPr>
            <w:r w:rsidRPr="00BF1120">
              <w:t>-</w:t>
            </w:r>
          </w:p>
        </w:tc>
      </w:tr>
    </w:tbl>
    <w:p w:rsidR="00526403" w:rsidRPr="00526403" w:rsidRDefault="00526403" w:rsidP="00526403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2.9. Анализ рисков реализации муниципальной программы</w:t>
      </w:r>
    </w:p>
    <w:p w:rsidR="00526403" w:rsidRPr="00526403" w:rsidRDefault="00526403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При реализации Программы следует учитывать ряд возможных рисков, связанных с отсутствием финансирования мероприятий Программы, существенным изменением федерального законодательства, форс-мажорными обстоятельствами:</w:t>
      </w:r>
    </w:p>
    <w:p w:rsidR="000E3DE9" w:rsidRDefault="00526403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 xml:space="preserve">1. </w:t>
      </w:r>
      <w:r w:rsidR="000E3DE9">
        <w:rPr>
          <w:sz w:val="28"/>
          <w:szCs w:val="28"/>
          <w:lang w:eastAsia="ar-SA"/>
        </w:rPr>
        <w:t>Организационные риски:</w:t>
      </w:r>
    </w:p>
    <w:p w:rsidR="000E3DE9" w:rsidRDefault="000E3DE9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0E3DE9">
        <w:rPr>
          <w:sz w:val="28"/>
          <w:szCs w:val="28"/>
          <w:lang w:eastAsia="ar-SA"/>
        </w:rPr>
        <w:t>несогласованность действий органов и организаций, вовл</w:t>
      </w:r>
      <w:r>
        <w:rPr>
          <w:sz w:val="28"/>
          <w:szCs w:val="28"/>
          <w:lang w:eastAsia="ar-SA"/>
        </w:rPr>
        <w:t>еченных в процесс реализации Программы</w:t>
      </w:r>
      <w:r w:rsidRPr="000E3DE9">
        <w:rPr>
          <w:sz w:val="28"/>
          <w:szCs w:val="28"/>
          <w:lang w:eastAsia="ar-SA"/>
        </w:rPr>
        <w:t>;</w:t>
      </w:r>
    </w:p>
    <w:p w:rsidR="00B378CC" w:rsidRPr="000E3DE9" w:rsidRDefault="00B378CC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недостаточное участие в реализации </w:t>
      </w:r>
      <w:r w:rsidRPr="000E3DE9">
        <w:rPr>
          <w:sz w:val="28"/>
          <w:szCs w:val="28"/>
          <w:lang w:eastAsia="ar-SA"/>
        </w:rPr>
        <w:t xml:space="preserve">Программы </w:t>
      </w:r>
      <w:r w:rsidRPr="000E3DE9">
        <w:rPr>
          <w:sz w:val="28"/>
          <w:szCs w:val="28"/>
          <w:lang w:eastAsia="ar-SA"/>
        </w:rPr>
        <w:t>общественных организаций и объединений и самой молодежи.</w:t>
      </w:r>
    </w:p>
    <w:p w:rsidR="000E3DE9" w:rsidRDefault="00B378CC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B378CC">
        <w:rPr>
          <w:sz w:val="28"/>
          <w:szCs w:val="28"/>
          <w:lang w:eastAsia="ar-SA"/>
        </w:rPr>
        <w:t xml:space="preserve"> </w:t>
      </w:r>
      <w:r w:rsidRPr="000E3DE9">
        <w:rPr>
          <w:sz w:val="28"/>
          <w:szCs w:val="28"/>
          <w:lang w:eastAsia="ar-SA"/>
        </w:rPr>
        <w:t>Финансовые риски:</w:t>
      </w:r>
    </w:p>
    <w:p w:rsidR="00526403" w:rsidRPr="00526403" w:rsidRDefault="00526403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Негативное влияние на реализацию Программы может оказать отсутствие или неполное финансирование Программы, не позволяющее при отсутствии финансирования - реализовать, при неполном финансировании - эффективно и в полной мере реализовать запланированные мероприятия.</w:t>
      </w:r>
    </w:p>
    <w:p w:rsidR="000E3DE9" w:rsidRPr="000E3DE9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В качестве мероприятий, обеспечивающих снижение негативного влияния указанных факторов на реализацию </w:t>
      </w:r>
      <w:r w:rsidR="00B378CC">
        <w:rPr>
          <w:sz w:val="28"/>
          <w:szCs w:val="28"/>
          <w:lang w:eastAsia="ar-SA"/>
        </w:rPr>
        <w:t>Программы</w:t>
      </w:r>
      <w:r w:rsidRPr="000E3DE9">
        <w:rPr>
          <w:sz w:val="28"/>
          <w:szCs w:val="28"/>
          <w:lang w:eastAsia="ar-SA"/>
        </w:rPr>
        <w:t xml:space="preserve">, планируется подготовка предложений, направленных </w:t>
      </w:r>
      <w:proofErr w:type="gramStart"/>
      <w:r w:rsidRPr="000E3DE9">
        <w:rPr>
          <w:sz w:val="28"/>
          <w:szCs w:val="28"/>
          <w:lang w:eastAsia="ar-SA"/>
        </w:rPr>
        <w:t>на</w:t>
      </w:r>
      <w:proofErr w:type="gramEnd"/>
      <w:r w:rsidRPr="000E3DE9">
        <w:rPr>
          <w:sz w:val="28"/>
          <w:szCs w:val="28"/>
          <w:lang w:eastAsia="ar-SA"/>
        </w:rPr>
        <w:t>:</w:t>
      </w:r>
    </w:p>
    <w:p w:rsidR="000E3DE9" w:rsidRPr="000E3DE9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финансирование мероприятий </w:t>
      </w:r>
      <w:r w:rsidR="00B378CC" w:rsidRPr="000E3DE9">
        <w:rPr>
          <w:sz w:val="28"/>
          <w:szCs w:val="28"/>
          <w:lang w:eastAsia="ar-SA"/>
        </w:rPr>
        <w:t>Программы</w:t>
      </w:r>
      <w:r w:rsidR="00B378CC">
        <w:rPr>
          <w:sz w:val="28"/>
          <w:szCs w:val="28"/>
          <w:lang w:eastAsia="ar-SA"/>
        </w:rPr>
        <w:t xml:space="preserve"> </w:t>
      </w:r>
      <w:r w:rsidRPr="000E3DE9">
        <w:rPr>
          <w:sz w:val="28"/>
          <w:szCs w:val="28"/>
          <w:lang w:eastAsia="ar-SA"/>
        </w:rPr>
        <w:t>в полном объеме;</w:t>
      </w:r>
    </w:p>
    <w:p w:rsidR="000E3DE9" w:rsidRPr="000E3DE9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целевое расходование средств исполнителями </w:t>
      </w:r>
      <w:r w:rsidR="00B378CC">
        <w:rPr>
          <w:sz w:val="28"/>
          <w:szCs w:val="28"/>
          <w:lang w:eastAsia="ar-SA"/>
        </w:rPr>
        <w:t>Программы</w:t>
      </w:r>
      <w:r w:rsidRPr="000E3DE9">
        <w:rPr>
          <w:sz w:val="28"/>
          <w:szCs w:val="28"/>
          <w:lang w:eastAsia="ar-SA"/>
        </w:rPr>
        <w:t>;</w:t>
      </w:r>
    </w:p>
    <w:p w:rsidR="000E3DE9" w:rsidRPr="00526403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консолидацию действий структур и организаций, принимающих участие </w:t>
      </w:r>
      <w:r w:rsidRPr="000E3DE9">
        <w:rPr>
          <w:sz w:val="28"/>
          <w:szCs w:val="28"/>
          <w:lang w:eastAsia="ar-SA"/>
        </w:rPr>
        <w:lastRenderedPageBreak/>
        <w:t xml:space="preserve">в процессе реализации </w:t>
      </w:r>
      <w:r w:rsidR="00B378CC">
        <w:rPr>
          <w:sz w:val="28"/>
          <w:szCs w:val="28"/>
          <w:lang w:eastAsia="ar-SA"/>
        </w:rPr>
        <w:t>Программы</w:t>
      </w:r>
      <w:r w:rsidRPr="000E3DE9">
        <w:rPr>
          <w:sz w:val="28"/>
          <w:szCs w:val="28"/>
          <w:lang w:eastAsia="ar-SA"/>
        </w:rPr>
        <w:t>.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eastAsia="ar-SA"/>
        </w:rPr>
      </w:pPr>
      <w:r w:rsidRPr="00526403">
        <w:rPr>
          <w:rFonts w:eastAsia="Arial"/>
          <w:b/>
          <w:sz w:val="28"/>
          <w:szCs w:val="28"/>
          <w:lang w:eastAsia="ar-SA"/>
        </w:rPr>
        <w:t>3. Подпрограммы муниципальной программы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t>Настоящая муниципальная программа не содержит подпрограмм.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eastAsia="ar-SA"/>
        </w:rPr>
      </w:pPr>
      <w:r w:rsidRPr="00526403">
        <w:rPr>
          <w:rFonts w:eastAsia="Arial"/>
          <w:b/>
          <w:sz w:val="28"/>
          <w:szCs w:val="28"/>
          <w:lang w:eastAsia="ar-SA"/>
        </w:rPr>
        <w:t>4. Оценка планируемой эффективности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eastAsia="ar-SA"/>
        </w:rPr>
      </w:pPr>
      <w:r w:rsidRPr="00526403">
        <w:rPr>
          <w:rFonts w:eastAsia="Arial"/>
          <w:b/>
          <w:sz w:val="28"/>
          <w:szCs w:val="28"/>
          <w:lang w:eastAsia="ar-SA"/>
        </w:rPr>
        <w:t>муниципальной программы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b/>
          <w:sz w:val="28"/>
          <w:szCs w:val="28"/>
          <w:lang w:eastAsia="ar-SA"/>
        </w:rPr>
      </w:pP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 xml:space="preserve">Эффективность реализация </w:t>
      </w:r>
      <w:r w:rsidRPr="00B378CC">
        <w:rPr>
          <w:rFonts w:eastAsia="Arial"/>
          <w:sz w:val="28"/>
          <w:szCs w:val="28"/>
          <w:lang w:eastAsia="ar-SA"/>
        </w:rPr>
        <w:t xml:space="preserve">Программы </w:t>
      </w:r>
      <w:r w:rsidRPr="00B378CC">
        <w:rPr>
          <w:rFonts w:eastAsia="Arial"/>
          <w:sz w:val="28"/>
          <w:szCs w:val="28"/>
          <w:lang w:eastAsia="ar-SA"/>
        </w:rPr>
        <w:t>при полном ресурсном обеспечении, с учетом взаимодействия администрации</w:t>
      </w:r>
      <w:r>
        <w:rPr>
          <w:rFonts w:eastAsia="Arial"/>
          <w:sz w:val="28"/>
          <w:szCs w:val="28"/>
          <w:lang w:eastAsia="ar-SA"/>
        </w:rPr>
        <w:t xml:space="preserve"> городского округа город Выкса с </w:t>
      </w:r>
      <w:r w:rsidR="00CE7715">
        <w:rPr>
          <w:rFonts w:eastAsia="Arial"/>
          <w:sz w:val="28"/>
          <w:szCs w:val="28"/>
          <w:lang w:eastAsia="ar-SA"/>
        </w:rPr>
        <w:t xml:space="preserve">образовательными </w:t>
      </w:r>
      <w:r>
        <w:rPr>
          <w:rFonts w:eastAsia="Arial"/>
          <w:sz w:val="28"/>
          <w:szCs w:val="28"/>
          <w:lang w:eastAsia="ar-SA"/>
        </w:rPr>
        <w:t>учреждениями</w:t>
      </w:r>
      <w:r w:rsidRPr="00B378CC">
        <w:rPr>
          <w:rFonts w:eastAsia="Arial"/>
          <w:sz w:val="28"/>
          <w:szCs w:val="28"/>
          <w:lang w:eastAsia="ar-SA"/>
        </w:rPr>
        <w:t xml:space="preserve"> и </w:t>
      </w:r>
      <w:r w:rsidR="00CE7715">
        <w:rPr>
          <w:rFonts w:eastAsia="Arial"/>
          <w:sz w:val="28"/>
          <w:szCs w:val="28"/>
          <w:lang w:eastAsia="ar-SA"/>
        </w:rPr>
        <w:t>учреждениями</w:t>
      </w:r>
      <w:r w:rsidR="00CE7715" w:rsidRPr="00CE7715">
        <w:rPr>
          <w:rFonts w:eastAsia="Arial"/>
          <w:sz w:val="28"/>
          <w:szCs w:val="28"/>
          <w:lang w:eastAsia="ar-SA"/>
        </w:rPr>
        <w:t xml:space="preserve"> культуры</w:t>
      </w:r>
      <w:r w:rsidRPr="00B378CC">
        <w:rPr>
          <w:rFonts w:eastAsia="Arial"/>
          <w:sz w:val="28"/>
          <w:szCs w:val="28"/>
          <w:lang w:eastAsia="ar-SA"/>
        </w:rPr>
        <w:t>, молодежны</w:t>
      </w:r>
      <w:r w:rsidR="00CE7715">
        <w:rPr>
          <w:rFonts w:eastAsia="Arial"/>
          <w:sz w:val="28"/>
          <w:szCs w:val="28"/>
          <w:lang w:eastAsia="ar-SA"/>
        </w:rPr>
        <w:t>ми</w:t>
      </w:r>
      <w:r w:rsidRPr="00B378CC">
        <w:rPr>
          <w:rFonts w:eastAsia="Arial"/>
          <w:sz w:val="28"/>
          <w:szCs w:val="28"/>
          <w:lang w:eastAsia="ar-SA"/>
        </w:rPr>
        <w:t xml:space="preserve"> и детски</w:t>
      </w:r>
      <w:r w:rsidR="00CE7715">
        <w:rPr>
          <w:rFonts w:eastAsia="Arial"/>
          <w:sz w:val="28"/>
          <w:szCs w:val="28"/>
          <w:lang w:eastAsia="ar-SA"/>
        </w:rPr>
        <w:t>ми</w:t>
      </w:r>
      <w:r w:rsidRPr="00B378CC">
        <w:rPr>
          <w:rFonts w:eastAsia="Arial"/>
          <w:sz w:val="28"/>
          <w:szCs w:val="28"/>
          <w:lang w:eastAsia="ar-SA"/>
        </w:rPr>
        <w:t xml:space="preserve"> общественны</w:t>
      </w:r>
      <w:r w:rsidR="00CE7715">
        <w:rPr>
          <w:rFonts w:eastAsia="Arial"/>
          <w:sz w:val="28"/>
          <w:szCs w:val="28"/>
          <w:lang w:eastAsia="ar-SA"/>
        </w:rPr>
        <w:t>ми</w:t>
      </w:r>
      <w:r w:rsidRPr="00B378CC">
        <w:rPr>
          <w:rFonts w:eastAsia="Arial"/>
          <w:sz w:val="28"/>
          <w:szCs w:val="28"/>
          <w:lang w:eastAsia="ar-SA"/>
        </w:rPr>
        <w:t xml:space="preserve"> объединени</w:t>
      </w:r>
      <w:r w:rsidR="00CE7715">
        <w:rPr>
          <w:rFonts w:eastAsia="Arial"/>
          <w:sz w:val="28"/>
          <w:szCs w:val="28"/>
          <w:lang w:eastAsia="ar-SA"/>
        </w:rPr>
        <w:t>ями</w:t>
      </w:r>
      <w:r w:rsidRPr="00B378CC">
        <w:rPr>
          <w:rFonts w:eastAsia="Arial"/>
          <w:sz w:val="28"/>
          <w:szCs w:val="28"/>
          <w:lang w:eastAsia="ar-SA"/>
        </w:rPr>
        <w:t xml:space="preserve"> позволит: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продолжить работу по патриотическому воспитанию на территории городского округа город Выкса;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развить формы и методы патриотического воспитания на основе новых инновационных технологий;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совершенствовать систему управления процессом патриотического воспитания;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изучить передовой опыт в области патриотического воспитания для его внедрения в практику патриотической работы;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создать условия для более широкого участия средств массовой информации в пропаганде патриотизма;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увеличить количество историко-патриотических музеев в образовательных учреждениях и количество клубов патриотической направленности;</w:t>
      </w:r>
    </w:p>
    <w:p w:rsidR="00526403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создать условия для участия общественных организаций (объединений) в работе по патриотическому воспитанию.</w:t>
      </w:r>
    </w:p>
    <w:p w:rsidR="00526403" w:rsidRDefault="003915D7" w:rsidP="00366F6C">
      <w:pPr>
        <w:widowControl w:val="0"/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br w:type="page"/>
      </w:r>
      <w:r w:rsidR="00526403" w:rsidRPr="00366F6C">
        <w:rPr>
          <w:b/>
          <w:sz w:val="28"/>
          <w:szCs w:val="28"/>
          <w:lang w:eastAsia="ar-SA"/>
        </w:rPr>
        <w:lastRenderedPageBreak/>
        <w:t>Условные обозначения, используемые в Программе</w:t>
      </w:r>
    </w:p>
    <w:p w:rsidR="006A23E1" w:rsidRDefault="006A23E1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УО </w:t>
      </w:r>
      <w:r w:rsidRPr="006A23E1">
        <w:rPr>
          <w:sz w:val="28"/>
          <w:szCs w:val="28"/>
          <w:lang w:eastAsia="ar-SA"/>
        </w:rPr>
        <w:t>- управление образования администрации городского округа город Выкса;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spellStart"/>
      <w:r w:rsidRPr="00526403">
        <w:rPr>
          <w:sz w:val="28"/>
          <w:szCs w:val="28"/>
          <w:lang w:eastAsia="ar-SA"/>
        </w:rPr>
        <w:t>УКТиМП</w:t>
      </w:r>
      <w:proofErr w:type="spellEnd"/>
      <w:r w:rsidRPr="006A23E1">
        <w:rPr>
          <w:sz w:val="28"/>
          <w:szCs w:val="28"/>
          <w:lang w:eastAsia="ar-SA"/>
        </w:rPr>
        <w:t xml:space="preserve"> </w:t>
      </w:r>
      <w:r w:rsidRPr="006A23E1">
        <w:rPr>
          <w:sz w:val="28"/>
          <w:szCs w:val="28"/>
          <w:lang w:eastAsia="ar-SA"/>
        </w:rPr>
        <w:t>- управление культуры, туризма и молодежной политики администрации городского округа город Выкса;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УГО ЧС </w:t>
      </w:r>
      <w:proofErr w:type="spellStart"/>
      <w:r>
        <w:rPr>
          <w:sz w:val="28"/>
          <w:szCs w:val="28"/>
          <w:lang w:eastAsia="ar-SA"/>
        </w:rPr>
        <w:t>ПБиМР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6A23E1">
        <w:rPr>
          <w:sz w:val="28"/>
          <w:szCs w:val="28"/>
          <w:lang w:eastAsia="ar-SA"/>
        </w:rPr>
        <w:t>- управление по делам гражданской обороны, чрезвычайным ситуациям, пожарной безопасности и мобилизационной работе;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spellStart"/>
      <w:r w:rsidRPr="00526403">
        <w:rPr>
          <w:sz w:val="28"/>
          <w:szCs w:val="28"/>
          <w:lang w:eastAsia="ar-SA"/>
        </w:rPr>
        <w:t>УФКиС</w:t>
      </w:r>
      <w:proofErr w:type="spellEnd"/>
      <w:r w:rsidRPr="006A23E1">
        <w:rPr>
          <w:sz w:val="28"/>
          <w:szCs w:val="28"/>
          <w:lang w:eastAsia="ar-SA"/>
        </w:rPr>
        <w:t xml:space="preserve"> </w:t>
      </w:r>
      <w:r w:rsidRPr="006A23E1">
        <w:rPr>
          <w:sz w:val="28"/>
          <w:szCs w:val="28"/>
          <w:lang w:eastAsia="ar-SA"/>
        </w:rPr>
        <w:t>- управление физической культуры и спорта администрации городского округа город Выкса;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ОСО</w:t>
      </w:r>
      <w:r w:rsidRPr="00526403">
        <w:rPr>
          <w:sz w:val="28"/>
          <w:szCs w:val="28"/>
          <w:lang w:eastAsia="ar-SA"/>
        </w:rPr>
        <w:t>иСМИ</w:t>
      </w:r>
      <w:proofErr w:type="spellEnd"/>
      <w:r w:rsidRPr="006A23E1">
        <w:rPr>
          <w:sz w:val="28"/>
          <w:szCs w:val="28"/>
          <w:lang w:eastAsia="ar-SA"/>
        </w:rPr>
        <w:t xml:space="preserve"> </w:t>
      </w:r>
      <w:r w:rsidRPr="006A23E1">
        <w:rPr>
          <w:sz w:val="28"/>
          <w:szCs w:val="28"/>
          <w:lang w:eastAsia="ar-SA"/>
        </w:rPr>
        <w:t>- отдел по связям с общественностью и СМИ администрации городского округа город Выкса;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ОВК </w:t>
      </w:r>
      <w:r w:rsidRPr="006A23E1">
        <w:rPr>
          <w:sz w:val="28"/>
          <w:szCs w:val="28"/>
          <w:lang w:eastAsia="ar-SA"/>
        </w:rPr>
        <w:t>- отдел военного комиссариата городских округов город Выкса и Навашинский Нижегородской области;</w:t>
      </w:r>
    </w:p>
    <w:p w:rsidR="006A23E1" w:rsidRDefault="006A23E1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A23E1">
        <w:rPr>
          <w:sz w:val="28"/>
          <w:szCs w:val="28"/>
          <w:lang w:eastAsia="ar-SA"/>
        </w:rPr>
        <w:t xml:space="preserve">8 Отряд ФПС </w:t>
      </w:r>
      <w:r>
        <w:rPr>
          <w:sz w:val="28"/>
          <w:szCs w:val="28"/>
          <w:lang w:eastAsia="ar-SA"/>
        </w:rPr>
        <w:t xml:space="preserve">НО </w:t>
      </w:r>
      <w:r w:rsidRPr="006A23E1">
        <w:rPr>
          <w:sz w:val="28"/>
          <w:szCs w:val="28"/>
          <w:lang w:eastAsia="ar-SA"/>
        </w:rPr>
        <w:t>- ФГКУ «8 Отряд ФПС по Нижегородской области</w:t>
      </w:r>
      <w:r>
        <w:rPr>
          <w:sz w:val="28"/>
          <w:szCs w:val="28"/>
          <w:lang w:eastAsia="ar-SA"/>
        </w:rPr>
        <w:t>»</w:t>
      </w:r>
      <w:r w:rsidRPr="006A23E1">
        <w:rPr>
          <w:sz w:val="28"/>
          <w:szCs w:val="28"/>
          <w:lang w:eastAsia="ar-SA"/>
        </w:rPr>
        <w:t>.</w:t>
      </w:r>
      <w:bookmarkStart w:id="1" w:name="_GoBack"/>
      <w:bookmarkEnd w:id="1"/>
    </w:p>
    <w:sectPr w:rsidR="006A23E1" w:rsidSect="00366F6C">
      <w:footnotePr>
        <w:pos w:val="beneathText"/>
      </w:footnotePr>
      <w:pgSz w:w="11905" w:h="16837"/>
      <w:pgMar w:top="1134" w:right="565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92" w:rsidRDefault="00A87F92">
      <w:r>
        <w:separator/>
      </w:r>
    </w:p>
  </w:endnote>
  <w:endnote w:type="continuationSeparator" w:id="0">
    <w:p w:rsidR="00A87F92" w:rsidRDefault="00A8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92" w:rsidRDefault="00A87F92">
      <w:r>
        <w:separator/>
      </w:r>
    </w:p>
  </w:footnote>
  <w:footnote w:type="continuationSeparator" w:id="0">
    <w:p w:rsidR="00A87F92" w:rsidRDefault="00A8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547E53"/>
    <w:multiLevelType w:val="multilevel"/>
    <w:tmpl w:val="FCB8B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BE3C95"/>
    <w:multiLevelType w:val="hybridMultilevel"/>
    <w:tmpl w:val="D55E2954"/>
    <w:lvl w:ilvl="0" w:tplc="2E8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34D"/>
    <w:rsid w:val="00003FDC"/>
    <w:rsid w:val="00011B19"/>
    <w:rsid w:val="000148CD"/>
    <w:rsid w:val="00021AFF"/>
    <w:rsid w:val="00026179"/>
    <w:rsid w:val="00034193"/>
    <w:rsid w:val="00034E88"/>
    <w:rsid w:val="00043424"/>
    <w:rsid w:val="00051B28"/>
    <w:rsid w:val="000610DC"/>
    <w:rsid w:val="000653E9"/>
    <w:rsid w:val="00066BAD"/>
    <w:rsid w:val="00066D6E"/>
    <w:rsid w:val="00067FD8"/>
    <w:rsid w:val="00076289"/>
    <w:rsid w:val="000826E9"/>
    <w:rsid w:val="00084776"/>
    <w:rsid w:val="00096FA5"/>
    <w:rsid w:val="000A0C23"/>
    <w:rsid w:val="000A3D03"/>
    <w:rsid w:val="000B6EFF"/>
    <w:rsid w:val="000C1545"/>
    <w:rsid w:val="000D0859"/>
    <w:rsid w:val="000D0F16"/>
    <w:rsid w:val="000E02B7"/>
    <w:rsid w:val="000E0871"/>
    <w:rsid w:val="000E2C74"/>
    <w:rsid w:val="000E3DE9"/>
    <w:rsid w:val="000E441F"/>
    <w:rsid w:val="000F0995"/>
    <w:rsid w:val="000F73A4"/>
    <w:rsid w:val="001024D2"/>
    <w:rsid w:val="00122B03"/>
    <w:rsid w:val="00123F96"/>
    <w:rsid w:val="001354CC"/>
    <w:rsid w:val="00153454"/>
    <w:rsid w:val="00162BF2"/>
    <w:rsid w:val="0016621F"/>
    <w:rsid w:val="00170EA4"/>
    <w:rsid w:val="00174F5D"/>
    <w:rsid w:val="001864FB"/>
    <w:rsid w:val="00191075"/>
    <w:rsid w:val="001B13E7"/>
    <w:rsid w:val="001B5371"/>
    <w:rsid w:val="001C2FE3"/>
    <w:rsid w:val="001F7BE5"/>
    <w:rsid w:val="0020143B"/>
    <w:rsid w:val="00207191"/>
    <w:rsid w:val="002352AD"/>
    <w:rsid w:val="002364B8"/>
    <w:rsid w:val="00242CD7"/>
    <w:rsid w:val="00244143"/>
    <w:rsid w:val="00260EEC"/>
    <w:rsid w:val="002610A7"/>
    <w:rsid w:val="00262512"/>
    <w:rsid w:val="00265793"/>
    <w:rsid w:val="00273F75"/>
    <w:rsid w:val="00281951"/>
    <w:rsid w:val="00291CFD"/>
    <w:rsid w:val="002A008E"/>
    <w:rsid w:val="002A1F41"/>
    <w:rsid w:val="002D5469"/>
    <w:rsid w:val="002F33F9"/>
    <w:rsid w:val="002F36E3"/>
    <w:rsid w:val="00315D25"/>
    <w:rsid w:val="00317C41"/>
    <w:rsid w:val="0032714A"/>
    <w:rsid w:val="0033249A"/>
    <w:rsid w:val="003332DC"/>
    <w:rsid w:val="003341E1"/>
    <w:rsid w:val="003349DE"/>
    <w:rsid w:val="00342C17"/>
    <w:rsid w:val="00343986"/>
    <w:rsid w:val="00346982"/>
    <w:rsid w:val="00347041"/>
    <w:rsid w:val="003627C4"/>
    <w:rsid w:val="003635F0"/>
    <w:rsid w:val="00364DB0"/>
    <w:rsid w:val="00365616"/>
    <w:rsid w:val="00366F6C"/>
    <w:rsid w:val="00373C82"/>
    <w:rsid w:val="00381BAF"/>
    <w:rsid w:val="003824E9"/>
    <w:rsid w:val="003915D7"/>
    <w:rsid w:val="00396450"/>
    <w:rsid w:val="003A2E2C"/>
    <w:rsid w:val="003A39C6"/>
    <w:rsid w:val="003A568E"/>
    <w:rsid w:val="003B0A50"/>
    <w:rsid w:val="003B36AB"/>
    <w:rsid w:val="003D2814"/>
    <w:rsid w:val="003D5D08"/>
    <w:rsid w:val="003E7B21"/>
    <w:rsid w:val="003F4C09"/>
    <w:rsid w:val="003F64C0"/>
    <w:rsid w:val="00414253"/>
    <w:rsid w:val="00423524"/>
    <w:rsid w:val="00427BB0"/>
    <w:rsid w:val="00430A09"/>
    <w:rsid w:val="00433430"/>
    <w:rsid w:val="0044225C"/>
    <w:rsid w:val="00444E90"/>
    <w:rsid w:val="00447495"/>
    <w:rsid w:val="00452484"/>
    <w:rsid w:val="0045572C"/>
    <w:rsid w:val="00480497"/>
    <w:rsid w:val="0048078D"/>
    <w:rsid w:val="00481214"/>
    <w:rsid w:val="00481A82"/>
    <w:rsid w:val="004835FF"/>
    <w:rsid w:val="00495525"/>
    <w:rsid w:val="00496738"/>
    <w:rsid w:val="004968C0"/>
    <w:rsid w:val="00497F3D"/>
    <w:rsid w:val="004A008D"/>
    <w:rsid w:val="004A535C"/>
    <w:rsid w:val="004B0D21"/>
    <w:rsid w:val="004C24A2"/>
    <w:rsid w:val="004C32BC"/>
    <w:rsid w:val="004D3A81"/>
    <w:rsid w:val="004E44AA"/>
    <w:rsid w:val="004E7598"/>
    <w:rsid w:val="004F4DE3"/>
    <w:rsid w:val="00504243"/>
    <w:rsid w:val="00511352"/>
    <w:rsid w:val="005155A9"/>
    <w:rsid w:val="00521DCD"/>
    <w:rsid w:val="00526403"/>
    <w:rsid w:val="00546D92"/>
    <w:rsid w:val="00554B9C"/>
    <w:rsid w:val="00562649"/>
    <w:rsid w:val="0056401B"/>
    <w:rsid w:val="00565406"/>
    <w:rsid w:val="005669F7"/>
    <w:rsid w:val="005745D4"/>
    <w:rsid w:val="005872B2"/>
    <w:rsid w:val="005A3964"/>
    <w:rsid w:val="005A7388"/>
    <w:rsid w:val="005B07B6"/>
    <w:rsid w:val="005B4030"/>
    <w:rsid w:val="005C6F6E"/>
    <w:rsid w:val="005D57FE"/>
    <w:rsid w:val="005D78BC"/>
    <w:rsid w:val="005E2308"/>
    <w:rsid w:val="005E2863"/>
    <w:rsid w:val="005E2F50"/>
    <w:rsid w:val="005E3402"/>
    <w:rsid w:val="005E786A"/>
    <w:rsid w:val="005F0686"/>
    <w:rsid w:val="005F1342"/>
    <w:rsid w:val="005F2402"/>
    <w:rsid w:val="005F29C7"/>
    <w:rsid w:val="0060123C"/>
    <w:rsid w:val="006074AB"/>
    <w:rsid w:val="006114BC"/>
    <w:rsid w:val="006227FE"/>
    <w:rsid w:val="00625261"/>
    <w:rsid w:val="00635B85"/>
    <w:rsid w:val="00651571"/>
    <w:rsid w:val="00661A3C"/>
    <w:rsid w:val="00661EEF"/>
    <w:rsid w:val="00665769"/>
    <w:rsid w:val="00680507"/>
    <w:rsid w:val="006843D5"/>
    <w:rsid w:val="00686B9A"/>
    <w:rsid w:val="006A0168"/>
    <w:rsid w:val="006A23E1"/>
    <w:rsid w:val="006A5C91"/>
    <w:rsid w:val="006A6BA2"/>
    <w:rsid w:val="006A7C10"/>
    <w:rsid w:val="006B485A"/>
    <w:rsid w:val="006C06EF"/>
    <w:rsid w:val="006C4F9A"/>
    <w:rsid w:val="006D0DF0"/>
    <w:rsid w:val="006D1583"/>
    <w:rsid w:val="006D3D5B"/>
    <w:rsid w:val="006D4C03"/>
    <w:rsid w:val="006E2442"/>
    <w:rsid w:val="006E27E7"/>
    <w:rsid w:val="006E7437"/>
    <w:rsid w:val="006F69A4"/>
    <w:rsid w:val="007024D4"/>
    <w:rsid w:val="00702AB1"/>
    <w:rsid w:val="00711B3E"/>
    <w:rsid w:val="00750375"/>
    <w:rsid w:val="0075642D"/>
    <w:rsid w:val="00761711"/>
    <w:rsid w:val="00772832"/>
    <w:rsid w:val="0077420D"/>
    <w:rsid w:val="007745CB"/>
    <w:rsid w:val="007822C2"/>
    <w:rsid w:val="00784D11"/>
    <w:rsid w:val="00787A4A"/>
    <w:rsid w:val="00795C2F"/>
    <w:rsid w:val="00797A2E"/>
    <w:rsid w:val="007A0A69"/>
    <w:rsid w:val="007A320F"/>
    <w:rsid w:val="007A6C10"/>
    <w:rsid w:val="007A7F96"/>
    <w:rsid w:val="007B0E5C"/>
    <w:rsid w:val="007B248B"/>
    <w:rsid w:val="007B3FC9"/>
    <w:rsid w:val="007C0FED"/>
    <w:rsid w:val="007C7528"/>
    <w:rsid w:val="007D441E"/>
    <w:rsid w:val="007E16BD"/>
    <w:rsid w:val="007E3F50"/>
    <w:rsid w:val="007E698D"/>
    <w:rsid w:val="007E6EB3"/>
    <w:rsid w:val="007F483F"/>
    <w:rsid w:val="007F5484"/>
    <w:rsid w:val="008059B3"/>
    <w:rsid w:val="00806ECB"/>
    <w:rsid w:val="00833CCE"/>
    <w:rsid w:val="008463C2"/>
    <w:rsid w:val="00850293"/>
    <w:rsid w:val="00861EB8"/>
    <w:rsid w:val="008873B3"/>
    <w:rsid w:val="008936BA"/>
    <w:rsid w:val="008B0E91"/>
    <w:rsid w:val="008B275E"/>
    <w:rsid w:val="008B2AFC"/>
    <w:rsid w:val="008C326C"/>
    <w:rsid w:val="008C3A3D"/>
    <w:rsid w:val="008C746F"/>
    <w:rsid w:val="008D0BFD"/>
    <w:rsid w:val="008D160F"/>
    <w:rsid w:val="008D2A3B"/>
    <w:rsid w:val="008D67D3"/>
    <w:rsid w:val="008E11C6"/>
    <w:rsid w:val="008E1BB3"/>
    <w:rsid w:val="008E51B6"/>
    <w:rsid w:val="00906599"/>
    <w:rsid w:val="00920F42"/>
    <w:rsid w:val="00927E92"/>
    <w:rsid w:val="00934AED"/>
    <w:rsid w:val="00936743"/>
    <w:rsid w:val="00967C08"/>
    <w:rsid w:val="009803DB"/>
    <w:rsid w:val="00982BA9"/>
    <w:rsid w:val="00996289"/>
    <w:rsid w:val="009A6347"/>
    <w:rsid w:val="009B12BE"/>
    <w:rsid w:val="009B1F03"/>
    <w:rsid w:val="009B2726"/>
    <w:rsid w:val="009B2EEA"/>
    <w:rsid w:val="009B3C95"/>
    <w:rsid w:val="009B464A"/>
    <w:rsid w:val="009B5DA2"/>
    <w:rsid w:val="009B6BEF"/>
    <w:rsid w:val="009C1C6D"/>
    <w:rsid w:val="009C2992"/>
    <w:rsid w:val="009E2ECA"/>
    <w:rsid w:val="009F1A3A"/>
    <w:rsid w:val="009F2C46"/>
    <w:rsid w:val="009F66F0"/>
    <w:rsid w:val="009F7F3A"/>
    <w:rsid w:val="00A009B7"/>
    <w:rsid w:val="00A01490"/>
    <w:rsid w:val="00A05511"/>
    <w:rsid w:val="00A0758A"/>
    <w:rsid w:val="00A1278A"/>
    <w:rsid w:val="00A13240"/>
    <w:rsid w:val="00A17AC5"/>
    <w:rsid w:val="00A2291E"/>
    <w:rsid w:val="00A318A5"/>
    <w:rsid w:val="00A32B3E"/>
    <w:rsid w:val="00A529C4"/>
    <w:rsid w:val="00A73E61"/>
    <w:rsid w:val="00A87F92"/>
    <w:rsid w:val="00A90E1B"/>
    <w:rsid w:val="00AA06C3"/>
    <w:rsid w:val="00AA1B59"/>
    <w:rsid w:val="00AA279C"/>
    <w:rsid w:val="00AA32F7"/>
    <w:rsid w:val="00AA3503"/>
    <w:rsid w:val="00AA6F28"/>
    <w:rsid w:val="00AB0F86"/>
    <w:rsid w:val="00AB3A1C"/>
    <w:rsid w:val="00AC237F"/>
    <w:rsid w:val="00AC47E9"/>
    <w:rsid w:val="00AE4438"/>
    <w:rsid w:val="00AF1A65"/>
    <w:rsid w:val="00AF43C2"/>
    <w:rsid w:val="00AF7B3C"/>
    <w:rsid w:val="00B00A4B"/>
    <w:rsid w:val="00B038CC"/>
    <w:rsid w:val="00B168C8"/>
    <w:rsid w:val="00B25635"/>
    <w:rsid w:val="00B26153"/>
    <w:rsid w:val="00B355D7"/>
    <w:rsid w:val="00B378CC"/>
    <w:rsid w:val="00B4067B"/>
    <w:rsid w:val="00B436C1"/>
    <w:rsid w:val="00B447FE"/>
    <w:rsid w:val="00B54216"/>
    <w:rsid w:val="00B55A03"/>
    <w:rsid w:val="00B60682"/>
    <w:rsid w:val="00B610A1"/>
    <w:rsid w:val="00B660E2"/>
    <w:rsid w:val="00B665D7"/>
    <w:rsid w:val="00B736B7"/>
    <w:rsid w:val="00B73A25"/>
    <w:rsid w:val="00B77F61"/>
    <w:rsid w:val="00B84CB5"/>
    <w:rsid w:val="00B85EFF"/>
    <w:rsid w:val="00B9014A"/>
    <w:rsid w:val="00B90CEB"/>
    <w:rsid w:val="00B92C1F"/>
    <w:rsid w:val="00BA15D5"/>
    <w:rsid w:val="00BA28D8"/>
    <w:rsid w:val="00BB65EE"/>
    <w:rsid w:val="00BC1CFE"/>
    <w:rsid w:val="00BC4966"/>
    <w:rsid w:val="00BC64D3"/>
    <w:rsid w:val="00BD1526"/>
    <w:rsid w:val="00BD5EF8"/>
    <w:rsid w:val="00BE063B"/>
    <w:rsid w:val="00BE15E5"/>
    <w:rsid w:val="00BE73E8"/>
    <w:rsid w:val="00BF1120"/>
    <w:rsid w:val="00C0141F"/>
    <w:rsid w:val="00C01DB8"/>
    <w:rsid w:val="00C07373"/>
    <w:rsid w:val="00C137B3"/>
    <w:rsid w:val="00C33585"/>
    <w:rsid w:val="00C415DC"/>
    <w:rsid w:val="00C41C18"/>
    <w:rsid w:val="00C425FC"/>
    <w:rsid w:val="00C461F4"/>
    <w:rsid w:val="00C50CE3"/>
    <w:rsid w:val="00C53966"/>
    <w:rsid w:val="00C573CF"/>
    <w:rsid w:val="00C646A9"/>
    <w:rsid w:val="00C72031"/>
    <w:rsid w:val="00C77477"/>
    <w:rsid w:val="00C96834"/>
    <w:rsid w:val="00CA3A24"/>
    <w:rsid w:val="00CB008E"/>
    <w:rsid w:val="00CB606A"/>
    <w:rsid w:val="00CC05CD"/>
    <w:rsid w:val="00CC2BF5"/>
    <w:rsid w:val="00CC512D"/>
    <w:rsid w:val="00CC7AB8"/>
    <w:rsid w:val="00CE2A74"/>
    <w:rsid w:val="00CE7715"/>
    <w:rsid w:val="00CF390B"/>
    <w:rsid w:val="00CF73AA"/>
    <w:rsid w:val="00D15207"/>
    <w:rsid w:val="00D165F2"/>
    <w:rsid w:val="00D1669E"/>
    <w:rsid w:val="00D17E97"/>
    <w:rsid w:val="00D2009E"/>
    <w:rsid w:val="00D261AF"/>
    <w:rsid w:val="00D346B9"/>
    <w:rsid w:val="00D34CDA"/>
    <w:rsid w:val="00D37009"/>
    <w:rsid w:val="00D4343B"/>
    <w:rsid w:val="00D5341F"/>
    <w:rsid w:val="00D55671"/>
    <w:rsid w:val="00D75895"/>
    <w:rsid w:val="00D85804"/>
    <w:rsid w:val="00D90266"/>
    <w:rsid w:val="00D9312D"/>
    <w:rsid w:val="00D939E0"/>
    <w:rsid w:val="00D95E37"/>
    <w:rsid w:val="00DB045D"/>
    <w:rsid w:val="00DB25AC"/>
    <w:rsid w:val="00DC0642"/>
    <w:rsid w:val="00DD4D44"/>
    <w:rsid w:val="00DE43D5"/>
    <w:rsid w:val="00DE65A4"/>
    <w:rsid w:val="00DF4DF7"/>
    <w:rsid w:val="00E02CFA"/>
    <w:rsid w:val="00E067AD"/>
    <w:rsid w:val="00E07E8E"/>
    <w:rsid w:val="00E162B2"/>
    <w:rsid w:val="00E205DE"/>
    <w:rsid w:val="00E36B29"/>
    <w:rsid w:val="00E44740"/>
    <w:rsid w:val="00E47C2B"/>
    <w:rsid w:val="00E54E9C"/>
    <w:rsid w:val="00E71CE4"/>
    <w:rsid w:val="00E7499D"/>
    <w:rsid w:val="00E77735"/>
    <w:rsid w:val="00E8238D"/>
    <w:rsid w:val="00E82F15"/>
    <w:rsid w:val="00E866FB"/>
    <w:rsid w:val="00E91537"/>
    <w:rsid w:val="00E92F02"/>
    <w:rsid w:val="00E954EC"/>
    <w:rsid w:val="00E966BC"/>
    <w:rsid w:val="00EA7369"/>
    <w:rsid w:val="00EC33FB"/>
    <w:rsid w:val="00ED52C2"/>
    <w:rsid w:val="00EE5D0D"/>
    <w:rsid w:val="00F02ACF"/>
    <w:rsid w:val="00F048A2"/>
    <w:rsid w:val="00F05189"/>
    <w:rsid w:val="00F223CC"/>
    <w:rsid w:val="00F3244B"/>
    <w:rsid w:val="00F438EF"/>
    <w:rsid w:val="00F45B16"/>
    <w:rsid w:val="00F52270"/>
    <w:rsid w:val="00F550E1"/>
    <w:rsid w:val="00F55483"/>
    <w:rsid w:val="00F638FA"/>
    <w:rsid w:val="00F67C33"/>
    <w:rsid w:val="00F75182"/>
    <w:rsid w:val="00F80C48"/>
    <w:rsid w:val="00F82547"/>
    <w:rsid w:val="00F8289A"/>
    <w:rsid w:val="00F8640A"/>
    <w:rsid w:val="00F95C32"/>
    <w:rsid w:val="00F9629A"/>
    <w:rsid w:val="00F9795A"/>
    <w:rsid w:val="00FA1C9E"/>
    <w:rsid w:val="00FA79DA"/>
    <w:rsid w:val="00FA7A30"/>
    <w:rsid w:val="00FB163F"/>
    <w:rsid w:val="00FB261D"/>
    <w:rsid w:val="00FB76CD"/>
    <w:rsid w:val="00FC27EC"/>
    <w:rsid w:val="00FD046C"/>
    <w:rsid w:val="00FD25D0"/>
    <w:rsid w:val="00FD79D7"/>
    <w:rsid w:val="00FE024B"/>
    <w:rsid w:val="00FE5D6C"/>
    <w:rsid w:val="00FF097D"/>
    <w:rsid w:val="00FF23E4"/>
    <w:rsid w:val="00FF51D5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AE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No Spacing"/>
    <w:qFormat/>
    <w:rsid w:val="00661A3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61A3C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HTML">
    <w:name w:val="HTML Sample"/>
    <w:uiPriority w:val="99"/>
    <w:rsid w:val="00661A3C"/>
    <w:rPr>
      <w:rFonts w:ascii="Courier New" w:hAnsi="Courier New" w:cs="Courier New"/>
    </w:rPr>
  </w:style>
  <w:style w:type="character" w:styleId="a6">
    <w:name w:val="Hyperlink"/>
    <w:unhideWhenUsed/>
    <w:rsid w:val="00346982"/>
    <w:rPr>
      <w:color w:val="0000FF"/>
      <w:u w:val="single"/>
    </w:rPr>
  </w:style>
  <w:style w:type="character" w:customStyle="1" w:styleId="10">
    <w:name w:val="Заголовок 1 Знак"/>
    <w:link w:val="1"/>
    <w:rsid w:val="009F1A3A"/>
    <w:rPr>
      <w:b/>
      <w:bCs/>
      <w:sz w:val="48"/>
      <w:szCs w:val="24"/>
    </w:rPr>
  </w:style>
  <w:style w:type="paragraph" w:customStyle="1" w:styleId="ConsPlusNonformat">
    <w:name w:val="ConsPlusNonformat"/>
    <w:rsid w:val="003A3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C06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7">
    <w:name w:val="Основной"/>
    <w:basedOn w:val="a"/>
    <w:rsid w:val="0020143B"/>
    <w:pPr>
      <w:spacing w:after="20" w:line="360" w:lineRule="auto"/>
      <w:ind w:firstLine="709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AE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No Spacing"/>
    <w:qFormat/>
    <w:rsid w:val="00661A3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61A3C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HTML">
    <w:name w:val="HTML Sample"/>
    <w:uiPriority w:val="99"/>
    <w:rsid w:val="00661A3C"/>
    <w:rPr>
      <w:rFonts w:ascii="Courier New" w:hAnsi="Courier New" w:cs="Courier New"/>
    </w:rPr>
  </w:style>
  <w:style w:type="character" w:styleId="a6">
    <w:name w:val="Hyperlink"/>
    <w:unhideWhenUsed/>
    <w:rsid w:val="00346982"/>
    <w:rPr>
      <w:color w:val="0000FF"/>
      <w:u w:val="single"/>
    </w:rPr>
  </w:style>
  <w:style w:type="character" w:customStyle="1" w:styleId="10">
    <w:name w:val="Заголовок 1 Знак"/>
    <w:link w:val="1"/>
    <w:rsid w:val="009F1A3A"/>
    <w:rPr>
      <w:b/>
      <w:bCs/>
      <w:sz w:val="48"/>
      <w:szCs w:val="24"/>
    </w:rPr>
  </w:style>
  <w:style w:type="paragraph" w:customStyle="1" w:styleId="ConsPlusNonformat">
    <w:name w:val="ConsPlusNonformat"/>
    <w:rsid w:val="003A3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C06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7">
    <w:name w:val="Основной"/>
    <w:basedOn w:val="a"/>
    <w:rsid w:val="0020143B"/>
    <w:pPr>
      <w:spacing w:after="20"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krug-wyks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5C32-2A9A-4FA4-89DD-2AAB765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17</Pages>
  <Words>4482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29976</CharactersWithSpaces>
  <SharedDoc>false</SharedDoc>
  <HLinks>
    <vt:vector size="36" baseType="variant">
      <vt:variant>
        <vt:i4>7012459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  <vt:variant>
        <vt:i4>7012459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  <vt:variant>
        <vt:i4>7012459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  <vt:variant>
        <vt:i4>5701722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consultantplus://offline/ref=E2D2EB173244568400FCAD481903F6D81B1D96E5460BE585E55D7073BA1E114BEC6799EEA27C054105FE5BV9KCL</vt:lpwstr>
      </vt:variant>
      <vt:variant>
        <vt:lpwstr/>
      </vt:variant>
      <vt:variant>
        <vt:i4>7012412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consultantplus://offline/ref=E2D2EB173244568400FCB3450F6FA9DD1D12CBE8440CEAD6BF022B2EED171B1CAB28C0ACE6710441V0K2L</vt:lpwstr>
      </vt:variant>
      <vt:variant>
        <vt:lpwstr/>
      </vt:variant>
      <vt:variant>
        <vt:i4>7012459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Семёнова Ольга Анатольевна</cp:lastModifiedBy>
  <cp:revision>18</cp:revision>
  <cp:lastPrinted>2017-10-10T10:44:00Z</cp:lastPrinted>
  <dcterms:created xsi:type="dcterms:W3CDTF">2017-10-09T11:17:00Z</dcterms:created>
  <dcterms:modified xsi:type="dcterms:W3CDTF">2017-10-13T11:07:00Z</dcterms:modified>
</cp:coreProperties>
</file>