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812618" w:rsidRDefault="00E11684" w:rsidP="0035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11161B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825AC8">
        <w:rPr>
          <w:b/>
          <w:bCs/>
          <w:sz w:val="28"/>
          <w:szCs w:val="28"/>
        </w:rPr>
        <w:t xml:space="preserve">  </w:t>
      </w:r>
    </w:p>
    <w:p w:rsidR="00356E4F" w:rsidRPr="0024067A" w:rsidRDefault="00D81872" w:rsidP="00356E4F">
      <w:pPr>
        <w:rPr>
          <w:b/>
          <w:u w:val="single"/>
        </w:rPr>
      </w:pPr>
      <w:r>
        <w:rPr>
          <w:b/>
          <w:bCs/>
          <w:sz w:val="28"/>
          <w:szCs w:val="28"/>
          <w:u w:val="single"/>
        </w:rPr>
        <w:t>24.09.2021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9B1DE4" w:rsidRPr="00E724D0">
        <w:rPr>
          <w:b/>
          <w:bCs/>
          <w:sz w:val="28"/>
          <w:szCs w:val="28"/>
        </w:rPr>
        <w:t xml:space="preserve">              </w:t>
      </w:r>
      <w:r w:rsidR="0024067A">
        <w:rPr>
          <w:b/>
          <w:bCs/>
          <w:sz w:val="28"/>
          <w:szCs w:val="28"/>
        </w:rPr>
        <w:t xml:space="preserve">     </w:t>
      </w:r>
      <w:r w:rsidR="009B1DE4" w:rsidRPr="00E724D0">
        <w:rPr>
          <w:b/>
          <w:bCs/>
          <w:sz w:val="28"/>
          <w:szCs w:val="28"/>
        </w:rPr>
        <w:t xml:space="preserve"> </w:t>
      </w:r>
      <w:r w:rsidR="0024067A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</w:t>
      </w:r>
      <w:bookmarkStart w:id="0" w:name="_GoBack"/>
      <w:bookmarkEnd w:id="0"/>
      <w:r w:rsidR="001D4CF8" w:rsidRPr="00E724D0">
        <w:rPr>
          <w:b/>
          <w:bCs/>
          <w:sz w:val="28"/>
          <w:szCs w:val="28"/>
          <w:u w:val="single"/>
        </w:rPr>
        <w:t>№</w:t>
      </w:r>
      <w:r w:rsidR="00C123B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2394</w:t>
      </w:r>
      <w:r w:rsidR="009B1DE4" w:rsidRPr="0024067A">
        <w:rPr>
          <w:b/>
          <w:bCs/>
          <w:sz w:val="28"/>
          <w:szCs w:val="28"/>
          <w:u w:val="single"/>
        </w:rPr>
        <w:t xml:space="preserve"> 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E9D72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О внесении изменений в постановление</w:t>
      </w:r>
      <w:r w:rsidR="000C2BD7">
        <w:rPr>
          <w:b/>
          <w:sz w:val="28"/>
          <w:szCs w:val="28"/>
        </w:rPr>
        <w:t xml:space="preserve"> </w: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администрации городского округа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 xml:space="preserve">город Выкса </w:t>
      </w:r>
    </w:p>
    <w:p w:rsidR="000C2BD7" w:rsidRDefault="00E724D0" w:rsidP="000C2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Нижегородской области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от</w:t>
      </w:r>
      <w:r w:rsidR="009145ED">
        <w:rPr>
          <w:b/>
          <w:sz w:val="28"/>
          <w:szCs w:val="28"/>
        </w:rPr>
        <w:t xml:space="preserve"> 1</w:t>
      </w:r>
      <w:r w:rsidR="00250B4D">
        <w:rPr>
          <w:b/>
          <w:sz w:val="28"/>
          <w:szCs w:val="28"/>
        </w:rPr>
        <w:t xml:space="preserve"> </w:t>
      </w:r>
      <w:r w:rsidR="009145ED">
        <w:rPr>
          <w:b/>
          <w:sz w:val="28"/>
          <w:szCs w:val="28"/>
        </w:rPr>
        <w:t xml:space="preserve">сентября </w:t>
      </w:r>
      <w:r w:rsidRPr="00E724D0">
        <w:rPr>
          <w:b/>
          <w:sz w:val="28"/>
          <w:szCs w:val="28"/>
        </w:rPr>
        <w:t>201</w:t>
      </w:r>
      <w:r w:rsidR="00250B4D">
        <w:rPr>
          <w:b/>
          <w:sz w:val="28"/>
          <w:szCs w:val="28"/>
        </w:rPr>
        <w:t>7</w:t>
      </w:r>
      <w:r w:rsidR="000C2BD7">
        <w:rPr>
          <w:b/>
          <w:sz w:val="28"/>
          <w:szCs w:val="28"/>
        </w:rPr>
        <w:t xml:space="preserve"> года</w:t>
      </w:r>
      <w:r w:rsidRPr="00E724D0">
        <w:rPr>
          <w:b/>
          <w:sz w:val="28"/>
          <w:szCs w:val="28"/>
        </w:rPr>
        <w:t xml:space="preserve"> № </w:t>
      </w:r>
      <w:r w:rsidR="00250B4D">
        <w:rPr>
          <w:b/>
          <w:sz w:val="28"/>
          <w:szCs w:val="28"/>
        </w:rPr>
        <w:t>2942</w:t>
      </w:r>
    </w:p>
    <w:p w:rsidR="0066322B" w:rsidRDefault="000C2BD7" w:rsidP="00250B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«</w:t>
      </w:r>
      <w:r w:rsidR="00250B4D" w:rsidRPr="00250B4D">
        <w:rPr>
          <w:rFonts w:eastAsia="Calibri"/>
          <w:b/>
          <w:sz w:val="28"/>
          <w:szCs w:val="28"/>
          <w:lang w:eastAsia="en-US"/>
        </w:rPr>
        <w:t xml:space="preserve">О порядке формирования муниципального задания </w:t>
      </w:r>
    </w:p>
    <w:p w:rsidR="0066322B" w:rsidRDefault="00250B4D" w:rsidP="00250B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250B4D">
        <w:rPr>
          <w:rFonts w:eastAsia="Calibri"/>
          <w:b/>
          <w:sz w:val="28"/>
          <w:szCs w:val="28"/>
          <w:lang w:eastAsia="en-US"/>
        </w:rPr>
        <w:t xml:space="preserve">на оказание муниципальных услуг (выполнение </w:t>
      </w:r>
      <w:proofErr w:type="gramEnd"/>
    </w:p>
    <w:p w:rsidR="00250B4D" w:rsidRPr="00250B4D" w:rsidRDefault="00250B4D" w:rsidP="00250B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50B4D">
        <w:rPr>
          <w:rFonts w:eastAsia="Calibri"/>
          <w:b/>
          <w:sz w:val="28"/>
          <w:szCs w:val="28"/>
          <w:lang w:eastAsia="en-US"/>
        </w:rPr>
        <w:t>работ)</w:t>
      </w:r>
      <w:r w:rsidR="0066322B">
        <w:rPr>
          <w:rFonts w:eastAsia="Calibri"/>
          <w:b/>
          <w:sz w:val="28"/>
          <w:szCs w:val="28"/>
          <w:lang w:eastAsia="en-US"/>
        </w:rPr>
        <w:t xml:space="preserve"> </w:t>
      </w:r>
      <w:r w:rsidRPr="00250B4D">
        <w:rPr>
          <w:rFonts w:eastAsia="Calibri"/>
          <w:b/>
          <w:sz w:val="28"/>
          <w:szCs w:val="28"/>
          <w:lang w:eastAsia="en-US"/>
        </w:rPr>
        <w:t xml:space="preserve">в отношении муниципальных учреждений </w:t>
      </w:r>
    </w:p>
    <w:p w:rsidR="0066322B" w:rsidRDefault="00250B4D" w:rsidP="00250B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50B4D">
        <w:rPr>
          <w:rFonts w:eastAsia="Calibri"/>
          <w:b/>
          <w:sz w:val="28"/>
          <w:szCs w:val="28"/>
          <w:lang w:eastAsia="en-US"/>
        </w:rPr>
        <w:t xml:space="preserve">городского округа город Выкса </w:t>
      </w:r>
      <w:proofErr w:type="gramStart"/>
      <w:r w:rsidRPr="00250B4D">
        <w:rPr>
          <w:rFonts w:eastAsia="Calibri"/>
          <w:b/>
          <w:sz w:val="28"/>
          <w:szCs w:val="28"/>
          <w:lang w:eastAsia="en-US"/>
        </w:rPr>
        <w:t>Нижегородской</w:t>
      </w:r>
      <w:proofErr w:type="gramEnd"/>
      <w:r w:rsidRPr="00250B4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6322B" w:rsidRDefault="00250B4D" w:rsidP="0066322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50B4D">
        <w:rPr>
          <w:rFonts w:eastAsia="Calibri"/>
          <w:b/>
          <w:sz w:val="28"/>
          <w:szCs w:val="28"/>
          <w:lang w:eastAsia="en-US"/>
        </w:rPr>
        <w:t xml:space="preserve">области и финансового обеспечения выполнения </w:t>
      </w:r>
    </w:p>
    <w:p w:rsidR="00FC28BB" w:rsidRDefault="00250B4D" w:rsidP="0066322B">
      <w:pPr>
        <w:autoSpaceDE w:val="0"/>
        <w:autoSpaceDN w:val="0"/>
        <w:adjustRightInd w:val="0"/>
        <w:jc w:val="center"/>
        <w:rPr>
          <w:sz w:val="28"/>
        </w:rPr>
      </w:pPr>
      <w:r w:rsidRPr="00250B4D">
        <w:rPr>
          <w:rFonts w:eastAsia="Calibri"/>
          <w:b/>
          <w:sz w:val="28"/>
          <w:szCs w:val="28"/>
          <w:lang w:eastAsia="en-US"/>
        </w:rPr>
        <w:t>муниципального задания</w:t>
      </w:r>
      <w:r w:rsidR="000C2BD7">
        <w:rPr>
          <w:rFonts w:eastAsia="Calibri"/>
          <w:b/>
          <w:sz w:val="28"/>
          <w:szCs w:val="28"/>
          <w:lang w:eastAsia="en-US"/>
        </w:rPr>
        <w:t>»</w:t>
      </w: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AC54A9" w:rsidP="001D4CF8">
      <w:pPr>
        <w:spacing w:line="360" w:lineRule="auto"/>
        <w:ind w:firstLine="720"/>
        <w:jc w:val="both"/>
        <w:rPr>
          <w:sz w:val="28"/>
        </w:rPr>
      </w:pPr>
      <w:r w:rsidRPr="00F54269">
        <w:rPr>
          <w:sz w:val="28"/>
        </w:rPr>
        <w:t>А</w:t>
      </w:r>
      <w:r w:rsidR="000B419A" w:rsidRPr="00F54269">
        <w:rPr>
          <w:sz w:val="28"/>
        </w:rPr>
        <w:t>дминистрация городского округа город Выкса Нижегородской области постановляет:</w:t>
      </w:r>
    </w:p>
    <w:p w:rsidR="002C1A81" w:rsidRPr="00EF6F0F" w:rsidRDefault="005A1DB1" w:rsidP="002C1A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6D4FE1" w:rsidRPr="006D4FE1">
        <w:rPr>
          <w:sz w:val="28"/>
        </w:rPr>
        <w:t>Внести в постановление</w:t>
      </w:r>
      <w:r w:rsidR="002C1A81">
        <w:rPr>
          <w:sz w:val="28"/>
        </w:rPr>
        <w:t xml:space="preserve"> администрация </w:t>
      </w:r>
      <w:r w:rsidR="002C1A81" w:rsidRPr="000B419A">
        <w:rPr>
          <w:sz w:val="28"/>
        </w:rPr>
        <w:t>городского округа город Выкса Нижегородской области</w:t>
      </w:r>
      <w:r w:rsidR="002C1A81" w:rsidRPr="002C1A81">
        <w:t xml:space="preserve"> </w:t>
      </w:r>
      <w:r w:rsidR="002C1A81" w:rsidRPr="002C1A81">
        <w:rPr>
          <w:sz w:val="28"/>
        </w:rPr>
        <w:t>от 1</w:t>
      </w:r>
      <w:r w:rsidR="009145ED">
        <w:rPr>
          <w:sz w:val="28"/>
        </w:rPr>
        <w:t xml:space="preserve"> сентября </w:t>
      </w:r>
      <w:r w:rsidR="002C1A81" w:rsidRPr="002C1A81">
        <w:rPr>
          <w:sz w:val="28"/>
        </w:rPr>
        <w:t>2017 года № 2942</w:t>
      </w:r>
      <w:r w:rsidR="002C1A81">
        <w:rPr>
          <w:sz w:val="28"/>
        </w:rPr>
        <w:t xml:space="preserve"> </w:t>
      </w:r>
      <w:r w:rsidR="002C1A81" w:rsidRPr="002C1A81">
        <w:rPr>
          <w:sz w:val="28"/>
        </w:rPr>
        <w:t xml:space="preserve">«О порядке </w:t>
      </w:r>
      <w:r w:rsidR="002C1A81">
        <w:rPr>
          <w:sz w:val="28"/>
        </w:rPr>
        <w:t>ф</w:t>
      </w:r>
      <w:r w:rsidR="002C1A81" w:rsidRPr="002C1A81">
        <w:rPr>
          <w:sz w:val="28"/>
        </w:rPr>
        <w:t>ормирования муниципального задания на оказание муниципальных услуг (выполнение работ) в отношении муниципальных учреждений городского округа город Выкса Нижегородской области и финансового обеспечения выполнения муниципального задания»</w:t>
      </w:r>
      <w:r w:rsidR="002C1A81" w:rsidRPr="002C1A81">
        <w:t xml:space="preserve"> </w:t>
      </w:r>
      <w:r w:rsidR="007A3163" w:rsidRPr="00EF6F0F">
        <w:rPr>
          <w:sz w:val="28"/>
          <w:szCs w:val="28"/>
        </w:rPr>
        <w:t>(в редакции постановлений администрации от 29.12.2017 № 454, от 22.08.2018 № 2860, от 28.09.2018 № 3285</w:t>
      </w:r>
      <w:r w:rsidR="0024067A">
        <w:rPr>
          <w:sz w:val="28"/>
          <w:szCs w:val="28"/>
        </w:rPr>
        <w:t>, от  03.11.2020 № 2328</w:t>
      </w:r>
      <w:r w:rsidR="007A3163" w:rsidRPr="00EF6F0F">
        <w:rPr>
          <w:sz w:val="28"/>
          <w:szCs w:val="28"/>
        </w:rPr>
        <w:t>)</w:t>
      </w:r>
      <w:r w:rsidR="007A3163" w:rsidRPr="00EF6F0F">
        <w:t xml:space="preserve"> </w:t>
      </w:r>
      <w:r w:rsidR="002C1A81" w:rsidRPr="00EF6F0F">
        <w:rPr>
          <w:sz w:val="28"/>
        </w:rPr>
        <w:t>следующие</w:t>
      </w:r>
      <w:proofErr w:type="gramEnd"/>
      <w:r w:rsidR="002C1A81" w:rsidRPr="00EF6F0F">
        <w:rPr>
          <w:sz w:val="28"/>
        </w:rPr>
        <w:t xml:space="preserve"> изменения:</w:t>
      </w:r>
    </w:p>
    <w:p w:rsidR="0087641D" w:rsidRDefault="0024067A" w:rsidP="002C1A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</w:t>
      </w:r>
      <w:r w:rsidR="0087641D" w:rsidRPr="0099538E">
        <w:rPr>
          <w:sz w:val="28"/>
        </w:rPr>
        <w:t>)</w:t>
      </w:r>
      <w:r w:rsidR="008F6728" w:rsidRPr="0087641D">
        <w:rPr>
          <w:color w:val="FF0000"/>
          <w:sz w:val="28"/>
        </w:rPr>
        <w:t xml:space="preserve"> </w:t>
      </w:r>
      <w:r w:rsidR="0087641D">
        <w:rPr>
          <w:sz w:val="28"/>
        </w:rPr>
        <w:t xml:space="preserve">в </w:t>
      </w:r>
      <w:r w:rsidR="008F6728" w:rsidRPr="008F6728">
        <w:rPr>
          <w:sz w:val="28"/>
        </w:rPr>
        <w:t>Положении</w:t>
      </w:r>
      <w:r w:rsidR="008F6728">
        <w:rPr>
          <w:sz w:val="28"/>
        </w:rPr>
        <w:t xml:space="preserve"> о</w:t>
      </w:r>
      <w:r w:rsidR="008F6728" w:rsidRPr="008F6728">
        <w:rPr>
          <w:sz w:val="28"/>
        </w:rPr>
        <w:t xml:space="preserve"> формировани</w:t>
      </w:r>
      <w:r w:rsidR="008F6728">
        <w:rPr>
          <w:sz w:val="28"/>
        </w:rPr>
        <w:t>и</w:t>
      </w:r>
      <w:r w:rsidR="008F6728" w:rsidRPr="008F6728">
        <w:rPr>
          <w:sz w:val="28"/>
        </w:rPr>
        <w:t xml:space="preserve"> муниципального задания на оказание муниципальных услуг (выполнение работ) в отношении муниципальных </w:t>
      </w:r>
      <w:r w:rsidR="008F6728" w:rsidRPr="008F6728">
        <w:rPr>
          <w:sz w:val="28"/>
        </w:rPr>
        <w:lastRenderedPageBreak/>
        <w:t>учреждений городского округа город Выкса Нижегородской области и финансового обеспечения выполнения муниципального задания</w:t>
      </w:r>
      <w:r w:rsidR="0087641D" w:rsidRPr="0087641D">
        <w:rPr>
          <w:color w:val="FF0000"/>
          <w:sz w:val="28"/>
        </w:rPr>
        <w:t>:</w:t>
      </w:r>
    </w:p>
    <w:p w:rsidR="00E73439" w:rsidRDefault="009E2650" w:rsidP="002C1A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</w:t>
      </w:r>
      <w:r w:rsidR="00E73439">
        <w:rPr>
          <w:sz w:val="28"/>
        </w:rPr>
        <w:t>) в</w:t>
      </w:r>
      <w:r w:rsidR="00E73439" w:rsidRPr="00E73439">
        <w:rPr>
          <w:sz w:val="28"/>
        </w:rPr>
        <w:t xml:space="preserve"> пункте 13 слова </w:t>
      </w:r>
      <w:r w:rsidR="00E73439">
        <w:rPr>
          <w:sz w:val="28"/>
        </w:rPr>
        <w:t>«</w:t>
      </w:r>
      <w:r w:rsidR="00E73439" w:rsidRPr="00E73439">
        <w:rPr>
          <w:sz w:val="28"/>
        </w:rPr>
        <w:t>показателей качества оказания муниципальной услуги,</w:t>
      </w:r>
      <w:r w:rsidR="00E73439">
        <w:rPr>
          <w:sz w:val="28"/>
        </w:rPr>
        <w:t xml:space="preserve"> »</w:t>
      </w:r>
      <w:r w:rsidR="00E73439" w:rsidRPr="00E73439">
        <w:rPr>
          <w:sz w:val="28"/>
        </w:rPr>
        <w:t xml:space="preserve"> исключить</w:t>
      </w:r>
      <w:r w:rsidR="00D02881">
        <w:rPr>
          <w:sz w:val="28"/>
        </w:rPr>
        <w:t>;</w:t>
      </w:r>
    </w:p>
    <w:p w:rsidR="00D02881" w:rsidRPr="00D02881" w:rsidRDefault="009E2650" w:rsidP="00D028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</w:t>
      </w:r>
      <w:r w:rsidR="00D02881">
        <w:rPr>
          <w:sz w:val="28"/>
        </w:rPr>
        <w:t>) в</w:t>
      </w:r>
      <w:r w:rsidR="00D02881" w:rsidRPr="00D02881">
        <w:rPr>
          <w:sz w:val="28"/>
        </w:rPr>
        <w:t xml:space="preserve"> пункте 18:</w:t>
      </w:r>
    </w:p>
    <w:p w:rsidR="00D02881" w:rsidRPr="00D02881" w:rsidRDefault="00D02881" w:rsidP="00D028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D02881">
        <w:rPr>
          <w:sz w:val="28"/>
        </w:rPr>
        <w:t>абзац четвертый исключить;</w:t>
      </w:r>
    </w:p>
    <w:p w:rsidR="00D02881" w:rsidRPr="00D02881" w:rsidRDefault="00D02881" w:rsidP="00D028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D02881">
        <w:rPr>
          <w:sz w:val="28"/>
        </w:rPr>
        <w:t>дополнить абзацем следующего содержания:</w:t>
      </w:r>
    </w:p>
    <w:p w:rsidR="00852933" w:rsidRDefault="00D02881" w:rsidP="00D028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</w:t>
      </w:r>
      <w:r w:rsidRPr="00D02881">
        <w:rPr>
          <w:sz w:val="28"/>
        </w:rPr>
        <w:t>В случае включения в общероссийский базовый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общероссийский базовый перечень или региональный перечень</w:t>
      </w:r>
      <w:proofErr w:type="gramStart"/>
      <w:r w:rsidRPr="00D02881">
        <w:rPr>
          <w:sz w:val="28"/>
        </w:rPr>
        <w:t>.</w:t>
      </w:r>
      <w:r>
        <w:rPr>
          <w:sz w:val="28"/>
        </w:rPr>
        <w:t>»</w:t>
      </w:r>
      <w:r w:rsidR="00852933">
        <w:rPr>
          <w:sz w:val="28"/>
        </w:rPr>
        <w:t>;</w:t>
      </w:r>
      <w:proofErr w:type="gramEnd"/>
    </w:p>
    <w:p w:rsidR="00D02881" w:rsidRDefault="009E2650" w:rsidP="00D0288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</w:t>
      </w:r>
      <w:r w:rsidR="00852933">
        <w:rPr>
          <w:sz w:val="28"/>
        </w:rPr>
        <w:t xml:space="preserve">) </w:t>
      </w:r>
      <w:r w:rsidR="00852933" w:rsidRPr="00852933">
        <w:rPr>
          <w:sz w:val="28"/>
        </w:rPr>
        <w:t>пункт 18</w:t>
      </w:r>
      <w:r w:rsidR="00852933">
        <w:rPr>
          <w:sz w:val="28"/>
        </w:rPr>
        <w:t>.</w:t>
      </w:r>
      <w:r w:rsidR="00852933" w:rsidRPr="00852933">
        <w:rPr>
          <w:sz w:val="28"/>
        </w:rPr>
        <w:t>1 изложить в следующей редакции</w:t>
      </w:r>
      <w:r w:rsidR="00852933">
        <w:rPr>
          <w:sz w:val="28"/>
        </w:rPr>
        <w:t>:</w:t>
      </w:r>
    </w:p>
    <w:p w:rsidR="00852933" w:rsidRPr="00852933" w:rsidRDefault="00804D7F" w:rsidP="00CB15EF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>«</w:t>
      </w:r>
      <w:r w:rsidR="00852933" w:rsidRPr="00852933">
        <w:rPr>
          <w:sz w:val="28"/>
        </w:rPr>
        <w:t xml:space="preserve">Значение базового норматива затрат на оказание </w:t>
      </w:r>
      <w:r w:rsidRPr="00804D7F">
        <w:rPr>
          <w:sz w:val="28"/>
        </w:rPr>
        <w:t xml:space="preserve">муниципальной </w:t>
      </w:r>
      <w:r w:rsidR="00852933" w:rsidRPr="00852933">
        <w:rPr>
          <w:sz w:val="28"/>
        </w:rPr>
        <w:t xml:space="preserve">услуги уточняется </w:t>
      </w:r>
      <w:r w:rsidRPr="00804D7F">
        <w:rPr>
          <w:sz w:val="28"/>
        </w:rPr>
        <w:t>главным распорядителем средств бюджета городского округа в отношении муниципальных бюджетных или автономных учреждений, в ведении которого они находятся, а также в отношении муниципальных казенных учреждений</w:t>
      </w:r>
      <w:r w:rsidR="009E6BFB" w:rsidRPr="009E6BFB">
        <w:rPr>
          <w:sz w:val="28"/>
        </w:rPr>
        <w:t xml:space="preserve"> в случае принятия им решения о применении нормативных затрат при расчете объема финансового обеспечения выполнения муниципального задания</w:t>
      </w:r>
      <w:r w:rsidR="009E6BFB">
        <w:rPr>
          <w:sz w:val="28"/>
        </w:rPr>
        <w:t>:</w:t>
      </w:r>
      <w:proofErr w:type="gramEnd"/>
    </w:p>
    <w:p w:rsidR="00852933" w:rsidRPr="00852933" w:rsidRDefault="00852933" w:rsidP="00852933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852933">
        <w:rPr>
          <w:sz w:val="28"/>
        </w:rPr>
        <w:t>при формировании проекта бюджета</w:t>
      </w:r>
      <w:r w:rsidR="00CB15EF" w:rsidRPr="00CB15EF">
        <w:rPr>
          <w:sz w:val="28"/>
        </w:rPr>
        <w:t xml:space="preserve"> городского округа</w:t>
      </w:r>
      <w:r w:rsidRPr="00852933">
        <w:rPr>
          <w:sz w:val="28"/>
        </w:rPr>
        <w:t xml:space="preserve"> на очередной финансовый год и плановый период;</w:t>
      </w:r>
    </w:p>
    <w:p w:rsidR="00852933" w:rsidRPr="00852933" w:rsidRDefault="00852933" w:rsidP="00852933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852933">
        <w:rPr>
          <w:sz w:val="28"/>
        </w:rPr>
        <w:t>в иных случаях, предусмотренных нормативными правовыми актами Российской Федерации</w:t>
      </w:r>
      <w:r w:rsidR="00CB15EF">
        <w:rPr>
          <w:sz w:val="28"/>
        </w:rPr>
        <w:t>,</w:t>
      </w:r>
      <w:r w:rsidRPr="00852933">
        <w:rPr>
          <w:sz w:val="28"/>
        </w:rPr>
        <w:t xml:space="preserve"> Нижегородской области, </w:t>
      </w:r>
      <w:r w:rsidR="00CB15EF" w:rsidRPr="00CB15EF">
        <w:rPr>
          <w:sz w:val="28"/>
        </w:rPr>
        <w:t>городского округа</w:t>
      </w:r>
      <w:r w:rsidR="00CB15EF">
        <w:rPr>
          <w:sz w:val="28"/>
        </w:rPr>
        <w:t>,</w:t>
      </w:r>
      <w:r w:rsidR="00CB15EF" w:rsidRPr="00CB15EF">
        <w:rPr>
          <w:sz w:val="28"/>
        </w:rPr>
        <w:t xml:space="preserve"> </w:t>
      </w:r>
      <w:r w:rsidRPr="00852933">
        <w:rPr>
          <w:sz w:val="28"/>
        </w:rPr>
        <w:t xml:space="preserve">приводящих к изменению объема финансового обеспечения выполнения </w:t>
      </w:r>
      <w:r w:rsidR="00CB15EF">
        <w:rPr>
          <w:sz w:val="28"/>
        </w:rPr>
        <w:t>муниципаль</w:t>
      </w:r>
      <w:r w:rsidRPr="00852933">
        <w:rPr>
          <w:sz w:val="28"/>
        </w:rPr>
        <w:t>ного задания.</w:t>
      </w:r>
    </w:p>
    <w:p w:rsidR="00852933" w:rsidRDefault="00852933" w:rsidP="00852933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proofErr w:type="gramStart"/>
      <w:r w:rsidRPr="00852933">
        <w:rPr>
          <w:sz w:val="28"/>
        </w:rPr>
        <w:t xml:space="preserve">В случае, если значения базовых нормативов затрат на оказание </w:t>
      </w:r>
      <w:r w:rsidR="00CB15EF" w:rsidRPr="00CB15EF">
        <w:rPr>
          <w:sz w:val="28"/>
        </w:rPr>
        <w:t>муниципаль</w:t>
      </w:r>
      <w:r w:rsidRPr="00852933">
        <w:rPr>
          <w:sz w:val="28"/>
        </w:rPr>
        <w:t xml:space="preserve">ных услуг в соответствии с положением абзаца третьего настоящего пункта уточнены в текущем финансовом году после внесения </w:t>
      </w:r>
      <w:r w:rsidR="00CB15EF" w:rsidRPr="00CB15EF">
        <w:rPr>
          <w:sz w:val="28"/>
        </w:rPr>
        <w:t xml:space="preserve">на рассмотрение в Совет депутатов городского округа город Выкса </w:t>
      </w:r>
      <w:r w:rsidR="00CB15EF" w:rsidRPr="00CB15EF">
        <w:rPr>
          <w:sz w:val="28"/>
        </w:rPr>
        <w:lastRenderedPageBreak/>
        <w:t>Нижегородской области проекта решения о бюджете городского округа город Выкса Нижегородской области на очередной финансовый год и плановый период, уточненные значения базовых нормативов затрат на</w:t>
      </w:r>
      <w:proofErr w:type="gramEnd"/>
      <w:r w:rsidR="00CB15EF" w:rsidRPr="00CB15EF">
        <w:rPr>
          <w:sz w:val="28"/>
        </w:rPr>
        <w:t xml:space="preserve"> оказание муниципальных услуг </w:t>
      </w:r>
      <w:proofErr w:type="gramStart"/>
      <w:r w:rsidR="00CB15EF" w:rsidRPr="00CB15EF">
        <w:rPr>
          <w:sz w:val="28"/>
        </w:rPr>
        <w:t>применяются</w:t>
      </w:r>
      <w:proofErr w:type="gramEnd"/>
      <w:r w:rsidR="00CB15EF" w:rsidRPr="00CB15EF">
        <w:rPr>
          <w:sz w:val="28"/>
        </w:rPr>
        <w:t xml:space="preserve"> начиная с расчета субсидии на финансовое обеспечение выполнения муниципального задания на первый год планового периода.»</w:t>
      </w:r>
      <w:r w:rsidR="009E6BFB">
        <w:rPr>
          <w:sz w:val="28"/>
        </w:rPr>
        <w:t>;</w:t>
      </w:r>
    </w:p>
    <w:p w:rsidR="002A48EF" w:rsidRDefault="009E2650" w:rsidP="00852933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</w:t>
      </w:r>
      <w:r w:rsidR="002A48EF">
        <w:rPr>
          <w:sz w:val="28"/>
        </w:rPr>
        <w:t>)</w:t>
      </w:r>
      <w:r w:rsidR="002A48EF" w:rsidRPr="002A48EF">
        <w:t xml:space="preserve"> </w:t>
      </w:r>
      <w:r w:rsidR="0090130E" w:rsidRPr="0090130E">
        <w:rPr>
          <w:sz w:val="28"/>
        </w:rPr>
        <w:t>абзац третий</w:t>
      </w:r>
      <w:r w:rsidR="0090130E" w:rsidRPr="0090130E">
        <w:t xml:space="preserve"> </w:t>
      </w:r>
      <w:r w:rsidR="002A48EF" w:rsidRPr="002A48EF">
        <w:rPr>
          <w:sz w:val="28"/>
        </w:rPr>
        <w:t>пункт</w:t>
      </w:r>
      <w:r w:rsidR="0090130E">
        <w:rPr>
          <w:sz w:val="28"/>
        </w:rPr>
        <w:t>а</w:t>
      </w:r>
      <w:r w:rsidR="002A48EF" w:rsidRPr="002A48EF">
        <w:rPr>
          <w:sz w:val="28"/>
        </w:rPr>
        <w:t xml:space="preserve"> </w:t>
      </w:r>
      <w:r w:rsidR="002A48EF">
        <w:rPr>
          <w:sz w:val="28"/>
        </w:rPr>
        <w:t>21</w:t>
      </w:r>
      <w:r w:rsidR="002A48EF" w:rsidRPr="002A48EF">
        <w:rPr>
          <w:sz w:val="28"/>
        </w:rPr>
        <w:t xml:space="preserve"> изложить в следующей редакции:</w:t>
      </w:r>
    </w:p>
    <w:p w:rsidR="002A48EF" w:rsidRDefault="002A48EF" w:rsidP="00852933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«З</w:t>
      </w:r>
      <w:r w:rsidRPr="002A48EF">
        <w:rPr>
          <w:sz w:val="28"/>
        </w:rPr>
        <w:t>начение отраслевого корректирующего коэффициента уточняется при необходимости при формировании проекта бюджета городского округа на очередной финансовый год и плановый период</w:t>
      </w:r>
      <w:proofErr w:type="gramStart"/>
      <w:r w:rsidRPr="002A48EF">
        <w:rPr>
          <w:sz w:val="28"/>
        </w:rPr>
        <w:t>.</w:t>
      </w:r>
      <w:r>
        <w:rPr>
          <w:sz w:val="28"/>
        </w:rPr>
        <w:t>»;</w:t>
      </w:r>
      <w:proofErr w:type="gramEnd"/>
    </w:p>
    <w:p w:rsidR="009E6BFB" w:rsidRDefault="0090130E" w:rsidP="00852933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</w:t>
      </w:r>
      <w:r w:rsidR="009E6BFB" w:rsidRPr="009E6BFB">
        <w:rPr>
          <w:sz w:val="28"/>
        </w:rPr>
        <w:t xml:space="preserve">) пункт </w:t>
      </w:r>
      <w:r w:rsidR="009E6BFB">
        <w:rPr>
          <w:sz w:val="28"/>
        </w:rPr>
        <w:t xml:space="preserve">23 </w:t>
      </w:r>
      <w:r w:rsidR="009E6BFB" w:rsidRPr="009E6BFB">
        <w:rPr>
          <w:sz w:val="28"/>
        </w:rPr>
        <w:t>изложить в следующей редакции:</w:t>
      </w:r>
    </w:p>
    <w:p w:rsidR="00C10DDA" w:rsidRDefault="009E6BFB" w:rsidP="009E6BFB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</w:t>
      </w:r>
      <w:r w:rsidRPr="009E6BFB">
        <w:rPr>
          <w:sz w:val="28"/>
        </w:rPr>
        <w:t xml:space="preserve">Нормативные затраты на выполнение работы определяются при расчете объема финансового обеспечения выполнения </w:t>
      </w:r>
      <w:r w:rsidR="00C10DDA" w:rsidRPr="00C10DDA">
        <w:rPr>
          <w:sz w:val="28"/>
        </w:rPr>
        <w:t xml:space="preserve">муниципального </w:t>
      </w:r>
      <w:r w:rsidRPr="009E6BFB">
        <w:rPr>
          <w:sz w:val="28"/>
        </w:rPr>
        <w:t>задания в порядке, установленном главн</w:t>
      </w:r>
      <w:r w:rsidR="00C10DDA">
        <w:rPr>
          <w:sz w:val="28"/>
        </w:rPr>
        <w:t>ым</w:t>
      </w:r>
      <w:r w:rsidRPr="009E6BFB">
        <w:rPr>
          <w:sz w:val="28"/>
        </w:rPr>
        <w:t xml:space="preserve"> распорядител</w:t>
      </w:r>
      <w:r w:rsidR="00C10DDA">
        <w:rPr>
          <w:sz w:val="28"/>
        </w:rPr>
        <w:t>ем</w:t>
      </w:r>
      <w:r w:rsidRPr="009E6BFB">
        <w:rPr>
          <w:sz w:val="28"/>
        </w:rPr>
        <w:t xml:space="preserve"> средств бюджета</w:t>
      </w:r>
      <w:r w:rsidR="00C10DDA">
        <w:rPr>
          <w:sz w:val="28"/>
        </w:rPr>
        <w:t xml:space="preserve"> городского округа </w:t>
      </w:r>
      <w:r w:rsidR="00C10DDA" w:rsidRPr="00C10DDA">
        <w:rPr>
          <w:sz w:val="28"/>
        </w:rPr>
        <w:t>в отношении муниципальных бюджетных или автономных учреждений, в ведении которого они находятся, а также в отношении муниципальных казенных учреждений в случае принятия им решения о применении нормативных затрат при расчете объема финансового обеспечения выполнения муниципального задания</w:t>
      </w:r>
      <w:r w:rsidR="00C10DDA">
        <w:rPr>
          <w:sz w:val="28"/>
        </w:rPr>
        <w:t>.</w:t>
      </w:r>
    </w:p>
    <w:p w:rsidR="009E6BFB" w:rsidRDefault="009E6BFB" w:rsidP="009E6BFB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9E6BFB">
        <w:rPr>
          <w:sz w:val="28"/>
        </w:rPr>
        <w:t xml:space="preserve">В порядке, указанном в абзаце первом настоящего пункта, может устанавливаться применение территориального корректирующего коэффициента, отраслевого корректирующего коэффициента и (или) иного корректирующего коэффициента, </w:t>
      </w:r>
      <w:proofErr w:type="gramStart"/>
      <w:r w:rsidRPr="009E6BFB">
        <w:rPr>
          <w:sz w:val="28"/>
        </w:rPr>
        <w:t>определяемых</w:t>
      </w:r>
      <w:proofErr w:type="gramEnd"/>
      <w:r w:rsidRPr="009E6BFB">
        <w:rPr>
          <w:sz w:val="28"/>
        </w:rPr>
        <w:t xml:space="preserve"> в соответствии с таким порядком.</w:t>
      </w:r>
      <w:r w:rsidR="0090130E">
        <w:rPr>
          <w:sz w:val="28"/>
        </w:rPr>
        <w:t>»;</w:t>
      </w:r>
    </w:p>
    <w:p w:rsidR="00BA1BF9" w:rsidRDefault="0090130E" w:rsidP="009E6BFB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</w:t>
      </w:r>
      <w:r w:rsidR="00BA1BF9">
        <w:rPr>
          <w:sz w:val="28"/>
        </w:rPr>
        <w:t>)</w:t>
      </w:r>
      <w:r w:rsidR="00BA1BF9" w:rsidRPr="00BA1BF9">
        <w:t xml:space="preserve"> </w:t>
      </w:r>
      <w:r w:rsidRPr="0090130E">
        <w:rPr>
          <w:sz w:val="28"/>
        </w:rPr>
        <w:t xml:space="preserve">абзац второй </w:t>
      </w:r>
      <w:r w:rsidR="00BA1BF9" w:rsidRPr="00BA1BF9">
        <w:rPr>
          <w:sz w:val="28"/>
        </w:rPr>
        <w:t>пункт</w:t>
      </w:r>
      <w:r>
        <w:rPr>
          <w:sz w:val="28"/>
        </w:rPr>
        <w:t>а</w:t>
      </w:r>
      <w:r w:rsidR="00BA1BF9" w:rsidRPr="00BA1BF9">
        <w:rPr>
          <w:sz w:val="28"/>
        </w:rPr>
        <w:t xml:space="preserve"> </w:t>
      </w:r>
      <w:r w:rsidR="00BA1BF9">
        <w:rPr>
          <w:sz w:val="28"/>
        </w:rPr>
        <w:t>4</w:t>
      </w:r>
      <w:r w:rsidR="00BA1BF9" w:rsidRPr="00BA1BF9">
        <w:rPr>
          <w:sz w:val="28"/>
        </w:rPr>
        <w:t>2 изложить в следующей редакции:</w:t>
      </w:r>
    </w:p>
    <w:p w:rsidR="00BA1BF9" w:rsidRPr="00BA1BF9" w:rsidRDefault="00BA1BF9" w:rsidP="00BA1BF9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</w:t>
      </w:r>
      <w:r w:rsidRPr="00BA1BF9">
        <w:rPr>
          <w:sz w:val="28"/>
        </w:rPr>
        <w:t xml:space="preserve">Правила осуществления контроля органами, осуществляющими функции и полномочия учредителя, и главными распорядителями средств бюджета городского округа, в ведении которых находятся муниципальные казенные учреждения, за выполнением муниципального задания </w:t>
      </w:r>
      <w:r w:rsidRPr="00BA1BF9">
        <w:rPr>
          <w:sz w:val="28"/>
        </w:rPr>
        <w:lastRenderedPageBreak/>
        <w:t>устанавливаются указанными органами</w:t>
      </w:r>
      <w:r w:rsidRPr="00BA1BF9">
        <w:t xml:space="preserve"> </w:t>
      </w:r>
      <w:r w:rsidRPr="00BA1BF9">
        <w:rPr>
          <w:sz w:val="28"/>
        </w:rPr>
        <w:t>и должны предусматривать в том числе:</w:t>
      </w:r>
    </w:p>
    <w:p w:rsidR="00BA1BF9" w:rsidRPr="00BA1BF9" w:rsidRDefault="00BA1BF9" w:rsidP="00BA1BF9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BA1BF9">
        <w:rPr>
          <w:sz w:val="28"/>
        </w:rPr>
        <w:t>документы, применяемые муниципальны</w:t>
      </w:r>
      <w:r>
        <w:rPr>
          <w:sz w:val="28"/>
        </w:rPr>
        <w:t>м</w:t>
      </w:r>
      <w:r w:rsidRPr="00BA1BF9">
        <w:rPr>
          <w:sz w:val="28"/>
        </w:rPr>
        <w:t xml:space="preserve"> учреждением в целях подтверждения выполнения содержащихся в муниципальн</w:t>
      </w:r>
      <w:r>
        <w:rPr>
          <w:sz w:val="28"/>
        </w:rPr>
        <w:t>ом</w:t>
      </w:r>
      <w:r w:rsidRPr="00BA1BF9">
        <w:rPr>
          <w:sz w:val="28"/>
        </w:rPr>
        <w:t xml:space="preserve"> задании показателей объема оказываемых услуг (выполняемых работ), а также формы указанных документов (при необходимости);</w:t>
      </w:r>
    </w:p>
    <w:p w:rsidR="00BA1BF9" w:rsidRPr="001D4026" w:rsidRDefault="00BA1BF9" w:rsidP="00BA1BF9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BA1BF9">
        <w:rPr>
          <w:sz w:val="28"/>
        </w:rPr>
        <w:t>формы аналитической отчетности, подтверждающие оказание услуг (выполнение работ) и периодичность ее формирования</w:t>
      </w:r>
      <w:proofErr w:type="gramStart"/>
      <w:r w:rsidRPr="00BA1BF9">
        <w:rPr>
          <w:sz w:val="28"/>
        </w:rPr>
        <w:t>.</w:t>
      </w:r>
      <w:r>
        <w:rPr>
          <w:sz w:val="28"/>
        </w:rPr>
        <w:t>»</w:t>
      </w:r>
      <w:r w:rsidRPr="00BA1BF9">
        <w:rPr>
          <w:sz w:val="28"/>
        </w:rPr>
        <w:t>.</w:t>
      </w:r>
      <w:proofErr w:type="gramEnd"/>
    </w:p>
    <w:p w:rsidR="005A1DB1" w:rsidRPr="008E2570" w:rsidRDefault="00AC54A9" w:rsidP="005A1DB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5A1DB1" w:rsidRPr="008E2570">
        <w:rPr>
          <w:sz w:val="28"/>
        </w:rPr>
        <w:t xml:space="preserve">. </w:t>
      </w:r>
      <w:proofErr w:type="gramStart"/>
      <w:r w:rsidR="005A1DB1" w:rsidRPr="008E2570">
        <w:rPr>
          <w:sz w:val="28"/>
        </w:rPr>
        <w:t>Контроль за</w:t>
      </w:r>
      <w:proofErr w:type="gramEnd"/>
      <w:r w:rsidR="005A1DB1" w:rsidRPr="008E2570">
        <w:rPr>
          <w:sz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762C4" w:rsidRPr="008E2570">
        <w:rPr>
          <w:sz w:val="28"/>
        </w:rPr>
        <w:t xml:space="preserve">городского округа город Выкса </w:t>
      </w:r>
      <w:proofErr w:type="spellStart"/>
      <w:r w:rsidR="005A1DB1" w:rsidRPr="008E2570">
        <w:rPr>
          <w:sz w:val="28"/>
          <w:szCs w:val="28"/>
        </w:rPr>
        <w:t>И.В.Пономарева</w:t>
      </w:r>
      <w:proofErr w:type="spellEnd"/>
      <w:r w:rsidR="005A1DB1" w:rsidRPr="008E2570">
        <w:rPr>
          <w:sz w:val="28"/>
        </w:rPr>
        <w:t>.</w:t>
      </w:r>
    </w:p>
    <w:p w:rsidR="005A1DB1" w:rsidRPr="008E2570" w:rsidRDefault="00AC54A9" w:rsidP="00780055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>3</w:t>
      </w:r>
      <w:r w:rsidR="005A1DB1" w:rsidRPr="008E2570">
        <w:rPr>
          <w:sz w:val="28"/>
        </w:rPr>
        <w:t>. Настоящее постановление вступает в силу со дня его официального опубликования.</w:t>
      </w:r>
    </w:p>
    <w:p w:rsidR="00780055" w:rsidRPr="008E2570" w:rsidRDefault="00780055" w:rsidP="00780055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9762C4" w:rsidRPr="008E2570" w:rsidRDefault="009762C4" w:rsidP="00780055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9762C4" w:rsidRDefault="009762C4" w:rsidP="00780055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  <w:proofErr w:type="spellEnd"/>
          </w:p>
        </w:tc>
      </w:tr>
    </w:tbl>
    <w:p w:rsidR="00F257F0" w:rsidRDefault="00F257F0" w:rsidP="00AC54A9">
      <w:pPr>
        <w:ind w:left="360"/>
        <w:jc w:val="right"/>
        <w:rPr>
          <w:b/>
          <w:sz w:val="28"/>
          <w:szCs w:val="28"/>
        </w:rPr>
      </w:pPr>
    </w:p>
    <w:sectPr w:rsidR="00F257F0" w:rsidSect="00AC54A9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51" w:rsidRDefault="00596451" w:rsidP="00C00757">
      <w:r>
        <w:separator/>
      </w:r>
    </w:p>
  </w:endnote>
  <w:endnote w:type="continuationSeparator" w:id="0">
    <w:p w:rsidR="00596451" w:rsidRDefault="00596451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51" w:rsidRDefault="00596451" w:rsidP="00C00757">
      <w:r>
        <w:separator/>
      </w:r>
    </w:p>
  </w:footnote>
  <w:footnote w:type="continuationSeparator" w:id="0">
    <w:p w:rsidR="00596451" w:rsidRDefault="00596451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7A" w:rsidRDefault="002406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15D70"/>
    <w:rsid w:val="00023BBA"/>
    <w:rsid w:val="00035507"/>
    <w:rsid w:val="00042313"/>
    <w:rsid w:val="00047254"/>
    <w:rsid w:val="000508FE"/>
    <w:rsid w:val="00051B28"/>
    <w:rsid w:val="00056213"/>
    <w:rsid w:val="000563D7"/>
    <w:rsid w:val="000575E6"/>
    <w:rsid w:val="00057813"/>
    <w:rsid w:val="00067344"/>
    <w:rsid w:val="00074C6D"/>
    <w:rsid w:val="00075D40"/>
    <w:rsid w:val="00086E26"/>
    <w:rsid w:val="000A0FA8"/>
    <w:rsid w:val="000A2AE4"/>
    <w:rsid w:val="000A2FB5"/>
    <w:rsid w:val="000A58F7"/>
    <w:rsid w:val="000A707E"/>
    <w:rsid w:val="000B0D0C"/>
    <w:rsid w:val="000B419A"/>
    <w:rsid w:val="000C2BD7"/>
    <w:rsid w:val="000C495C"/>
    <w:rsid w:val="000C6E13"/>
    <w:rsid w:val="000C7F71"/>
    <w:rsid w:val="000D03FB"/>
    <w:rsid w:val="000D73C7"/>
    <w:rsid w:val="000E0112"/>
    <w:rsid w:val="000E1EE2"/>
    <w:rsid w:val="000E441F"/>
    <w:rsid w:val="000F40DF"/>
    <w:rsid w:val="000F7CB8"/>
    <w:rsid w:val="00101B2A"/>
    <w:rsid w:val="00105D8C"/>
    <w:rsid w:val="00110FFB"/>
    <w:rsid w:val="0011161B"/>
    <w:rsid w:val="0011302C"/>
    <w:rsid w:val="00116623"/>
    <w:rsid w:val="0012106D"/>
    <w:rsid w:val="00123D20"/>
    <w:rsid w:val="00133C59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5562"/>
    <w:rsid w:val="001864FB"/>
    <w:rsid w:val="001A6026"/>
    <w:rsid w:val="001B5B18"/>
    <w:rsid w:val="001B7161"/>
    <w:rsid w:val="001B7262"/>
    <w:rsid w:val="001C2FE3"/>
    <w:rsid w:val="001C7C51"/>
    <w:rsid w:val="001D4026"/>
    <w:rsid w:val="001D4CF8"/>
    <w:rsid w:val="001D566E"/>
    <w:rsid w:val="001E356E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067A"/>
    <w:rsid w:val="002434E3"/>
    <w:rsid w:val="00243A63"/>
    <w:rsid w:val="00245AAC"/>
    <w:rsid w:val="00250B4D"/>
    <w:rsid w:val="00253969"/>
    <w:rsid w:val="00255339"/>
    <w:rsid w:val="002610A7"/>
    <w:rsid w:val="002652E3"/>
    <w:rsid w:val="00265793"/>
    <w:rsid w:val="00274D7A"/>
    <w:rsid w:val="0028644A"/>
    <w:rsid w:val="00296E24"/>
    <w:rsid w:val="002A3FF8"/>
    <w:rsid w:val="002A48EF"/>
    <w:rsid w:val="002B0C41"/>
    <w:rsid w:val="002B422B"/>
    <w:rsid w:val="002B47F1"/>
    <w:rsid w:val="002C1A81"/>
    <w:rsid w:val="002C30DC"/>
    <w:rsid w:val="002C6084"/>
    <w:rsid w:val="002D3A79"/>
    <w:rsid w:val="002E0C6B"/>
    <w:rsid w:val="002F0724"/>
    <w:rsid w:val="002F35B2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21EE"/>
    <w:rsid w:val="0037749B"/>
    <w:rsid w:val="00381B87"/>
    <w:rsid w:val="00396450"/>
    <w:rsid w:val="003A2572"/>
    <w:rsid w:val="003A479A"/>
    <w:rsid w:val="003B0A50"/>
    <w:rsid w:val="003B2E8D"/>
    <w:rsid w:val="003B2F97"/>
    <w:rsid w:val="003B36AB"/>
    <w:rsid w:val="003B4778"/>
    <w:rsid w:val="003B6D54"/>
    <w:rsid w:val="003B77AF"/>
    <w:rsid w:val="003B7BA4"/>
    <w:rsid w:val="003C1BA1"/>
    <w:rsid w:val="003D1D57"/>
    <w:rsid w:val="003D5CAC"/>
    <w:rsid w:val="003E544A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33829"/>
    <w:rsid w:val="00443309"/>
    <w:rsid w:val="00444E90"/>
    <w:rsid w:val="0045641C"/>
    <w:rsid w:val="004610F0"/>
    <w:rsid w:val="00472E6F"/>
    <w:rsid w:val="0047393A"/>
    <w:rsid w:val="00480497"/>
    <w:rsid w:val="00481A82"/>
    <w:rsid w:val="00485507"/>
    <w:rsid w:val="00490BE9"/>
    <w:rsid w:val="00495525"/>
    <w:rsid w:val="00497DDA"/>
    <w:rsid w:val="004A0E4A"/>
    <w:rsid w:val="004B3745"/>
    <w:rsid w:val="004B6C9D"/>
    <w:rsid w:val="004C3479"/>
    <w:rsid w:val="004D1941"/>
    <w:rsid w:val="004D413E"/>
    <w:rsid w:val="004D4BF6"/>
    <w:rsid w:val="004E1C0A"/>
    <w:rsid w:val="004E2CE9"/>
    <w:rsid w:val="004E381D"/>
    <w:rsid w:val="004F4567"/>
    <w:rsid w:val="00506963"/>
    <w:rsid w:val="0050752D"/>
    <w:rsid w:val="00507A62"/>
    <w:rsid w:val="0051203A"/>
    <w:rsid w:val="005127C4"/>
    <w:rsid w:val="005132EB"/>
    <w:rsid w:val="00527B37"/>
    <w:rsid w:val="00543189"/>
    <w:rsid w:val="00554A00"/>
    <w:rsid w:val="00554F2F"/>
    <w:rsid w:val="00561917"/>
    <w:rsid w:val="00563426"/>
    <w:rsid w:val="005659AB"/>
    <w:rsid w:val="005671F3"/>
    <w:rsid w:val="005767CE"/>
    <w:rsid w:val="00577E7F"/>
    <w:rsid w:val="00582718"/>
    <w:rsid w:val="005833CD"/>
    <w:rsid w:val="00591A06"/>
    <w:rsid w:val="00595F75"/>
    <w:rsid w:val="00596451"/>
    <w:rsid w:val="005A00B0"/>
    <w:rsid w:val="005A1DB1"/>
    <w:rsid w:val="005C0542"/>
    <w:rsid w:val="005C3330"/>
    <w:rsid w:val="005C366A"/>
    <w:rsid w:val="005C4194"/>
    <w:rsid w:val="005C46C5"/>
    <w:rsid w:val="005C48DF"/>
    <w:rsid w:val="005C6213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5F7E62"/>
    <w:rsid w:val="005F7EA8"/>
    <w:rsid w:val="0060050A"/>
    <w:rsid w:val="00601193"/>
    <w:rsid w:val="00603503"/>
    <w:rsid w:val="006057FE"/>
    <w:rsid w:val="00610712"/>
    <w:rsid w:val="006108D5"/>
    <w:rsid w:val="00613C3D"/>
    <w:rsid w:val="006157A3"/>
    <w:rsid w:val="00624D5D"/>
    <w:rsid w:val="006423E1"/>
    <w:rsid w:val="00647841"/>
    <w:rsid w:val="00653939"/>
    <w:rsid w:val="00653ADB"/>
    <w:rsid w:val="0066322B"/>
    <w:rsid w:val="00680050"/>
    <w:rsid w:val="00680B30"/>
    <w:rsid w:val="00686639"/>
    <w:rsid w:val="00687A7F"/>
    <w:rsid w:val="00695F1D"/>
    <w:rsid w:val="006A5C91"/>
    <w:rsid w:val="006A757B"/>
    <w:rsid w:val="006B6F03"/>
    <w:rsid w:val="006B7837"/>
    <w:rsid w:val="006D1583"/>
    <w:rsid w:val="006D4FE1"/>
    <w:rsid w:val="006E0AF8"/>
    <w:rsid w:val="006E5D6C"/>
    <w:rsid w:val="006E7437"/>
    <w:rsid w:val="006F03FC"/>
    <w:rsid w:val="006F5888"/>
    <w:rsid w:val="00701D30"/>
    <w:rsid w:val="00705108"/>
    <w:rsid w:val="007063AB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45CB"/>
    <w:rsid w:val="00780055"/>
    <w:rsid w:val="007928B5"/>
    <w:rsid w:val="0079338E"/>
    <w:rsid w:val="0079357E"/>
    <w:rsid w:val="0079361B"/>
    <w:rsid w:val="00793B03"/>
    <w:rsid w:val="00793EDE"/>
    <w:rsid w:val="007A1250"/>
    <w:rsid w:val="007A1653"/>
    <w:rsid w:val="007A3163"/>
    <w:rsid w:val="007B4BB2"/>
    <w:rsid w:val="007D2762"/>
    <w:rsid w:val="007D53E0"/>
    <w:rsid w:val="007E3F50"/>
    <w:rsid w:val="007F1135"/>
    <w:rsid w:val="007F558B"/>
    <w:rsid w:val="007F5CB2"/>
    <w:rsid w:val="00803288"/>
    <w:rsid w:val="0080389A"/>
    <w:rsid w:val="00804D7F"/>
    <w:rsid w:val="00807607"/>
    <w:rsid w:val="00811BA8"/>
    <w:rsid w:val="00812618"/>
    <w:rsid w:val="00817D5E"/>
    <w:rsid w:val="00823764"/>
    <w:rsid w:val="00824404"/>
    <w:rsid w:val="00825AC8"/>
    <w:rsid w:val="00833CCE"/>
    <w:rsid w:val="00835E24"/>
    <w:rsid w:val="00836F47"/>
    <w:rsid w:val="00840918"/>
    <w:rsid w:val="008457AC"/>
    <w:rsid w:val="00852435"/>
    <w:rsid w:val="00852933"/>
    <w:rsid w:val="00853CBB"/>
    <w:rsid w:val="0085553F"/>
    <w:rsid w:val="008672FA"/>
    <w:rsid w:val="00875AD5"/>
    <w:rsid w:val="0087641D"/>
    <w:rsid w:val="00882514"/>
    <w:rsid w:val="00884558"/>
    <w:rsid w:val="00887C80"/>
    <w:rsid w:val="00892637"/>
    <w:rsid w:val="00893930"/>
    <w:rsid w:val="008A0CD5"/>
    <w:rsid w:val="008A13C9"/>
    <w:rsid w:val="008B6081"/>
    <w:rsid w:val="008B6E33"/>
    <w:rsid w:val="008B7BA7"/>
    <w:rsid w:val="008C3A9F"/>
    <w:rsid w:val="008D1662"/>
    <w:rsid w:val="008D2E55"/>
    <w:rsid w:val="008D32B8"/>
    <w:rsid w:val="008D6C45"/>
    <w:rsid w:val="008E2570"/>
    <w:rsid w:val="008F08CB"/>
    <w:rsid w:val="008F6728"/>
    <w:rsid w:val="008F72A4"/>
    <w:rsid w:val="009009D9"/>
    <w:rsid w:val="0090130E"/>
    <w:rsid w:val="00902D76"/>
    <w:rsid w:val="00903675"/>
    <w:rsid w:val="00903CFB"/>
    <w:rsid w:val="00906599"/>
    <w:rsid w:val="0091055F"/>
    <w:rsid w:val="009145ED"/>
    <w:rsid w:val="0091555B"/>
    <w:rsid w:val="009165F5"/>
    <w:rsid w:val="009274E1"/>
    <w:rsid w:val="00930C67"/>
    <w:rsid w:val="00930FD9"/>
    <w:rsid w:val="009323FC"/>
    <w:rsid w:val="00932D5E"/>
    <w:rsid w:val="00933656"/>
    <w:rsid w:val="00950B6E"/>
    <w:rsid w:val="0095402C"/>
    <w:rsid w:val="00961739"/>
    <w:rsid w:val="009621BC"/>
    <w:rsid w:val="00963DE4"/>
    <w:rsid w:val="0096686E"/>
    <w:rsid w:val="009762C4"/>
    <w:rsid w:val="00977B00"/>
    <w:rsid w:val="00977B69"/>
    <w:rsid w:val="009863C1"/>
    <w:rsid w:val="00992D70"/>
    <w:rsid w:val="0099538E"/>
    <w:rsid w:val="00996289"/>
    <w:rsid w:val="009A02D5"/>
    <w:rsid w:val="009A22E0"/>
    <w:rsid w:val="009A2E74"/>
    <w:rsid w:val="009B1DE4"/>
    <w:rsid w:val="009B36CC"/>
    <w:rsid w:val="009B6D51"/>
    <w:rsid w:val="009C0719"/>
    <w:rsid w:val="009C0B30"/>
    <w:rsid w:val="009C47EB"/>
    <w:rsid w:val="009D6AD3"/>
    <w:rsid w:val="009D761E"/>
    <w:rsid w:val="009E0FF2"/>
    <w:rsid w:val="009E1E7A"/>
    <w:rsid w:val="009E2650"/>
    <w:rsid w:val="009E3B6A"/>
    <w:rsid w:val="009E6BFB"/>
    <w:rsid w:val="009E7BF0"/>
    <w:rsid w:val="009F343D"/>
    <w:rsid w:val="009F66F0"/>
    <w:rsid w:val="00A02BB9"/>
    <w:rsid w:val="00A13402"/>
    <w:rsid w:val="00A16E80"/>
    <w:rsid w:val="00A1750D"/>
    <w:rsid w:val="00A21BC7"/>
    <w:rsid w:val="00A27641"/>
    <w:rsid w:val="00A30DB1"/>
    <w:rsid w:val="00A30E7B"/>
    <w:rsid w:val="00A32B3E"/>
    <w:rsid w:val="00A35950"/>
    <w:rsid w:val="00A376FF"/>
    <w:rsid w:val="00A37978"/>
    <w:rsid w:val="00A40C0F"/>
    <w:rsid w:val="00A41B72"/>
    <w:rsid w:val="00A44F5C"/>
    <w:rsid w:val="00A4572C"/>
    <w:rsid w:val="00A50193"/>
    <w:rsid w:val="00A524A8"/>
    <w:rsid w:val="00A56116"/>
    <w:rsid w:val="00A5759F"/>
    <w:rsid w:val="00A66A71"/>
    <w:rsid w:val="00A73489"/>
    <w:rsid w:val="00A74AC9"/>
    <w:rsid w:val="00A76686"/>
    <w:rsid w:val="00A840B2"/>
    <w:rsid w:val="00A871DA"/>
    <w:rsid w:val="00A90E1B"/>
    <w:rsid w:val="00A92D03"/>
    <w:rsid w:val="00A9653B"/>
    <w:rsid w:val="00AA0860"/>
    <w:rsid w:val="00AA1D62"/>
    <w:rsid w:val="00AB01F5"/>
    <w:rsid w:val="00AC10A8"/>
    <w:rsid w:val="00AC54A9"/>
    <w:rsid w:val="00AD4835"/>
    <w:rsid w:val="00AE354C"/>
    <w:rsid w:val="00AF09E9"/>
    <w:rsid w:val="00AF2426"/>
    <w:rsid w:val="00AF7E92"/>
    <w:rsid w:val="00B00FEF"/>
    <w:rsid w:val="00B0562A"/>
    <w:rsid w:val="00B05FE5"/>
    <w:rsid w:val="00B121B8"/>
    <w:rsid w:val="00B150D4"/>
    <w:rsid w:val="00B25635"/>
    <w:rsid w:val="00B30DD3"/>
    <w:rsid w:val="00B41240"/>
    <w:rsid w:val="00B4152E"/>
    <w:rsid w:val="00B46072"/>
    <w:rsid w:val="00B46A35"/>
    <w:rsid w:val="00B503F4"/>
    <w:rsid w:val="00B60CC5"/>
    <w:rsid w:val="00B62A7C"/>
    <w:rsid w:val="00B70A07"/>
    <w:rsid w:val="00B70B65"/>
    <w:rsid w:val="00B736B7"/>
    <w:rsid w:val="00B75EA3"/>
    <w:rsid w:val="00B77F61"/>
    <w:rsid w:val="00B8163B"/>
    <w:rsid w:val="00B838DE"/>
    <w:rsid w:val="00B849B3"/>
    <w:rsid w:val="00B84F25"/>
    <w:rsid w:val="00BA1BB3"/>
    <w:rsid w:val="00BA1BF9"/>
    <w:rsid w:val="00BA6B3C"/>
    <w:rsid w:val="00BB2E59"/>
    <w:rsid w:val="00BB31B9"/>
    <w:rsid w:val="00BC02EA"/>
    <w:rsid w:val="00BF3F85"/>
    <w:rsid w:val="00BF5001"/>
    <w:rsid w:val="00C00757"/>
    <w:rsid w:val="00C0141F"/>
    <w:rsid w:val="00C035DA"/>
    <w:rsid w:val="00C10DDA"/>
    <w:rsid w:val="00C123B2"/>
    <w:rsid w:val="00C16B68"/>
    <w:rsid w:val="00C2029E"/>
    <w:rsid w:val="00C25FCF"/>
    <w:rsid w:val="00C26FFB"/>
    <w:rsid w:val="00C27FB3"/>
    <w:rsid w:val="00C33D89"/>
    <w:rsid w:val="00C353E3"/>
    <w:rsid w:val="00C36678"/>
    <w:rsid w:val="00C404EF"/>
    <w:rsid w:val="00C41C18"/>
    <w:rsid w:val="00C45BB1"/>
    <w:rsid w:val="00C61D75"/>
    <w:rsid w:val="00C63FED"/>
    <w:rsid w:val="00C70A5F"/>
    <w:rsid w:val="00C72031"/>
    <w:rsid w:val="00C72D66"/>
    <w:rsid w:val="00C76CD2"/>
    <w:rsid w:val="00C77588"/>
    <w:rsid w:val="00C805F9"/>
    <w:rsid w:val="00C825DC"/>
    <w:rsid w:val="00C8375E"/>
    <w:rsid w:val="00C83B44"/>
    <w:rsid w:val="00C858B4"/>
    <w:rsid w:val="00C85D9F"/>
    <w:rsid w:val="00C87194"/>
    <w:rsid w:val="00C91BBE"/>
    <w:rsid w:val="00C92218"/>
    <w:rsid w:val="00C95DCD"/>
    <w:rsid w:val="00C969CA"/>
    <w:rsid w:val="00C97769"/>
    <w:rsid w:val="00CB15EF"/>
    <w:rsid w:val="00CB2967"/>
    <w:rsid w:val="00CB3303"/>
    <w:rsid w:val="00CC10E5"/>
    <w:rsid w:val="00CC33BE"/>
    <w:rsid w:val="00CC687F"/>
    <w:rsid w:val="00CD1F73"/>
    <w:rsid w:val="00CD2231"/>
    <w:rsid w:val="00CE2CCC"/>
    <w:rsid w:val="00CE3F78"/>
    <w:rsid w:val="00CE79E9"/>
    <w:rsid w:val="00CF0E9F"/>
    <w:rsid w:val="00CF1F8F"/>
    <w:rsid w:val="00CF3E4D"/>
    <w:rsid w:val="00CF6AC3"/>
    <w:rsid w:val="00D02881"/>
    <w:rsid w:val="00D05098"/>
    <w:rsid w:val="00D054A7"/>
    <w:rsid w:val="00D12EB5"/>
    <w:rsid w:val="00D13A08"/>
    <w:rsid w:val="00D15207"/>
    <w:rsid w:val="00D231DC"/>
    <w:rsid w:val="00D30063"/>
    <w:rsid w:val="00D34CDA"/>
    <w:rsid w:val="00D35B61"/>
    <w:rsid w:val="00D41460"/>
    <w:rsid w:val="00D452E3"/>
    <w:rsid w:val="00D5110E"/>
    <w:rsid w:val="00D53E90"/>
    <w:rsid w:val="00D54CDC"/>
    <w:rsid w:val="00D56AC4"/>
    <w:rsid w:val="00D575A8"/>
    <w:rsid w:val="00D60F09"/>
    <w:rsid w:val="00D61488"/>
    <w:rsid w:val="00D705BB"/>
    <w:rsid w:val="00D7062A"/>
    <w:rsid w:val="00D72088"/>
    <w:rsid w:val="00D749F0"/>
    <w:rsid w:val="00D81872"/>
    <w:rsid w:val="00D90CD9"/>
    <w:rsid w:val="00D97FF6"/>
    <w:rsid w:val="00DA1967"/>
    <w:rsid w:val="00DA46FD"/>
    <w:rsid w:val="00DA7806"/>
    <w:rsid w:val="00DB1486"/>
    <w:rsid w:val="00DB25AC"/>
    <w:rsid w:val="00DB4C2A"/>
    <w:rsid w:val="00DB5CEA"/>
    <w:rsid w:val="00DB795F"/>
    <w:rsid w:val="00DC5085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047C"/>
    <w:rsid w:val="00E11684"/>
    <w:rsid w:val="00E12065"/>
    <w:rsid w:val="00E35088"/>
    <w:rsid w:val="00E400FE"/>
    <w:rsid w:val="00E463C9"/>
    <w:rsid w:val="00E5054D"/>
    <w:rsid w:val="00E7201F"/>
    <w:rsid w:val="00E724D0"/>
    <w:rsid w:val="00E72B42"/>
    <w:rsid w:val="00E73439"/>
    <w:rsid w:val="00E820C7"/>
    <w:rsid w:val="00E83080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5D6"/>
    <w:rsid w:val="00EB0D66"/>
    <w:rsid w:val="00EB5E8F"/>
    <w:rsid w:val="00EB6229"/>
    <w:rsid w:val="00EB69EF"/>
    <w:rsid w:val="00EC78B0"/>
    <w:rsid w:val="00ED001C"/>
    <w:rsid w:val="00ED5100"/>
    <w:rsid w:val="00EE0B8D"/>
    <w:rsid w:val="00EE483D"/>
    <w:rsid w:val="00EE4FFE"/>
    <w:rsid w:val="00EF0B7E"/>
    <w:rsid w:val="00EF0C5A"/>
    <w:rsid w:val="00EF6F0F"/>
    <w:rsid w:val="00F048A2"/>
    <w:rsid w:val="00F14F1D"/>
    <w:rsid w:val="00F223CC"/>
    <w:rsid w:val="00F2546C"/>
    <w:rsid w:val="00F257F0"/>
    <w:rsid w:val="00F34A38"/>
    <w:rsid w:val="00F34A84"/>
    <w:rsid w:val="00F34D5A"/>
    <w:rsid w:val="00F45B16"/>
    <w:rsid w:val="00F45CE4"/>
    <w:rsid w:val="00F54269"/>
    <w:rsid w:val="00F5672C"/>
    <w:rsid w:val="00F57DA7"/>
    <w:rsid w:val="00F63218"/>
    <w:rsid w:val="00F659B8"/>
    <w:rsid w:val="00F67E87"/>
    <w:rsid w:val="00F70492"/>
    <w:rsid w:val="00F71211"/>
    <w:rsid w:val="00F73329"/>
    <w:rsid w:val="00F816F4"/>
    <w:rsid w:val="00F877BD"/>
    <w:rsid w:val="00F9629A"/>
    <w:rsid w:val="00FA6077"/>
    <w:rsid w:val="00FB72B8"/>
    <w:rsid w:val="00FB72CD"/>
    <w:rsid w:val="00FC28BB"/>
    <w:rsid w:val="00FC63B4"/>
    <w:rsid w:val="00FD12ED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11ED-F8CA-442E-AB6F-3ECD7354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5413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2021-09-07T11:01:00Z</cp:lastPrinted>
  <dcterms:created xsi:type="dcterms:W3CDTF">2021-09-01T12:47:00Z</dcterms:created>
  <dcterms:modified xsi:type="dcterms:W3CDTF">2021-09-24T11:05:00Z</dcterms:modified>
</cp:coreProperties>
</file>