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EC7" w:rsidRDefault="00E00731" w:rsidP="00582CC0">
      <w:pPr>
        <w:pStyle w:val="ConsPlusTitle"/>
        <w:jc w:val="center"/>
      </w:pPr>
      <w:r w:rsidRPr="003C52CA">
        <w:rPr>
          <w:noProof/>
          <w:szCs w:val="28"/>
        </w:rPr>
        <w:drawing>
          <wp:inline distT="0" distB="0" distL="0" distR="0">
            <wp:extent cx="666750" cy="8286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C40EC7" w:rsidRDefault="00C40EC7">
      <w:pPr>
        <w:pStyle w:val="ConsPlusTitle"/>
        <w:jc w:val="center"/>
      </w:pPr>
    </w:p>
    <w:p w:rsidR="00C40EC7" w:rsidRDefault="00C40EC7" w:rsidP="009D5867">
      <w:pPr>
        <w:pStyle w:val="2"/>
      </w:pPr>
      <w:r>
        <w:t>АДМИНИСТРАЦИЯ ГОРОДСКОГО ОКРУГА</w:t>
      </w:r>
    </w:p>
    <w:p w:rsidR="00C40EC7" w:rsidRPr="00A529C4" w:rsidRDefault="00C40EC7" w:rsidP="009D5867">
      <w:pPr>
        <w:pStyle w:val="2"/>
      </w:pPr>
      <w:r>
        <w:t>ГОРОД ВЫКСА НИЖЕГОРОДСКОЙ ОБЛАСТИ</w:t>
      </w:r>
    </w:p>
    <w:p w:rsidR="00C40EC7" w:rsidRDefault="00C40EC7" w:rsidP="009D5867">
      <w:pPr>
        <w:tabs>
          <w:tab w:val="left" w:pos="1635"/>
        </w:tabs>
        <w:jc w:val="center"/>
        <w:rPr>
          <w:b/>
          <w:bCs/>
        </w:rPr>
      </w:pPr>
    </w:p>
    <w:p w:rsidR="00C40EC7" w:rsidRPr="007745CB" w:rsidRDefault="00C40EC7" w:rsidP="009D5867">
      <w:pPr>
        <w:pStyle w:val="2"/>
        <w:rPr>
          <w:bCs w:val="0"/>
          <w:sz w:val="48"/>
        </w:rPr>
      </w:pPr>
      <w:r w:rsidRPr="007745CB">
        <w:rPr>
          <w:bCs w:val="0"/>
          <w:sz w:val="48"/>
        </w:rPr>
        <w:t>П О С Т А Н О В Л Е Н И Е</w:t>
      </w:r>
    </w:p>
    <w:p w:rsidR="00C40EC7" w:rsidRDefault="00C40EC7" w:rsidP="009D5867"/>
    <w:p w:rsidR="001613CE" w:rsidRDefault="00122444" w:rsidP="00122444">
      <w:pPr>
        <w:tabs>
          <w:tab w:val="left" w:pos="8244"/>
          <w:tab w:val="left" w:pos="8595"/>
        </w:tabs>
        <w:rPr>
          <w:b/>
          <w:bCs/>
          <w:sz w:val="28"/>
          <w:szCs w:val="28"/>
        </w:rPr>
      </w:pPr>
      <w:r>
        <w:rPr>
          <w:b/>
          <w:bCs/>
          <w:sz w:val="28"/>
          <w:szCs w:val="28"/>
        </w:rPr>
        <w:t>11.05.2018</w:t>
      </w:r>
      <w:r w:rsidR="0069030A">
        <w:rPr>
          <w:b/>
          <w:bCs/>
          <w:sz w:val="28"/>
          <w:szCs w:val="28"/>
        </w:rPr>
        <w:tab/>
      </w:r>
      <w:r>
        <w:rPr>
          <w:b/>
          <w:bCs/>
          <w:sz w:val="28"/>
          <w:szCs w:val="28"/>
        </w:rPr>
        <w:t>1483</w:t>
      </w:r>
      <w:bookmarkStart w:id="0" w:name="_GoBack"/>
      <w:bookmarkEnd w:id="0"/>
      <w:r>
        <w:rPr>
          <w:b/>
          <w:bCs/>
          <w:sz w:val="28"/>
          <w:szCs w:val="28"/>
        </w:rPr>
        <w:tab/>
      </w:r>
    </w:p>
    <w:p w:rsidR="00C40EC7" w:rsidRPr="00117055" w:rsidRDefault="00C40EC7" w:rsidP="009D5867">
      <w:pPr>
        <w:rPr>
          <w:b/>
          <w:bCs/>
          <w:sz w:val="28"/>
          <w:szCs w:val="28"/>
          <w:u w:val="single"/>
        </w:rPr>
      </w:pPr>
      <w:r w:rsidRPr="00F25E3C">
        <w:rPr>
          <w:b/>
          <w:bCs/>
          <w:sz w:val="28"/>
          <w:szCs w:val="28"/>
        </w:rPr>
        <w:t>______</w:t>
      </w:r>
      <w:r w:rsidR="00E00731">
        <w:rPr>
          <w:b/>
          <w:bCs/>
          <w:sz w:val="28"/>
          <w:szCs w:val="28"/>
        </w:rPr>
        <w:t>___</w:t>
      </w:r>
      <w:r>
        <w:rPr>
          <w:b/>
          <w:bCs/>
          <w:sz w:val="28"/>
          <w:szCs w:val="28"/>
        </w:rPr>
        <w:t>_</w:t>
      </w:r>
      <w:r w:rsidR="00E00731">
        <w:rPr>
          <w:b/>
          <w:bCs/>
          <w:sz w:val="28"/>
          <w:szCs w:val="28"/>
        </w:rPr>
        <w:t>___</w:t>
      </w:r>
      <w:r w:rsidR="00E00731">
        <w:rPr>
          <w:b/>
          <w:bCs/>
          <w:sz w:val="28"/>
          <w:szCs w:val="28"/>
        </w:rPr>
        <w:tab/>
      </w:r>
      <w:r>
        <w:rPr>
          <w:b/>
          <w:bCs/>
          <w:sz w:val="22"/>
        </w:rPr>
        <w:tab/>
      </w:r>
      <w:r>
        <w:rPr>
          <w:b/>
          <w:bCs/>
          <w:sz w:val="22"/>
        </w:rPr>
        <w:tab/>
      </w:r>
      <w:r>
        <w:rPr>
          <w:b/>
          <w:bCs/>
          <w:sz w:val="22"/>
        </w:rPr>
        <w:tab/>
      </w:r>
      <w:r>
        <w:rPr>
          <w:b/>
          <w:bCs/>
          <w:sz w:val="22"/>
        </w:rPr>
        <w:tab/>
      </w:r>
      <w:r w:rsidR="00E00731">
        <w:rPr>
          <w:b/>
          <w:bCs/>
          <w:sz w:val="22"/>
        </w:rPr>
        <w:tab/>
      </w:r>
      <w:r w:rsidR="00E00731">
        <w:rPr>
          <w:b/>
          <w:bCs/>
          <w:sz w:val="22"/>
        </w:rPr>
        <w:tab/>
      </w:r>
      <w:r w:rsidR="00E00731">
        <w:rPr>
          <w:b/>
          <w:bCs/>
          <w:sz w:val="22"/>
        </w:rPr>
        <w:tab/>
      </w:r>
      <w:r w:rsidR="00E00731">
        <w:rPr>
          <w:b/>
          <w:bCs/>
          <w:sz w:val="22"/>
        </w:rPr>
        <w:tab/>
      </w:r>
      <w:r w:rsidRPr="009D5867">
        <w:rPr>
          <w:b/>
          <w:bCs/>
          <w:sz w:val="28"/>
          <w:szCs w:val="28"/>
        </w:rPr>
        <w:t xml:space="preserve">№ </w:t>
      </w:r>
      <w:r w:rsidRPr="00F25E3C">
        <w:rPr>
          <w:b/>
          <w:bCs/>
          <w:sz w:val="28"/>
          <w:szCs w:val="28"/>
        </w:rPr>
        <w:t>___</w:t>
      </w:r>
      <w:r w:rsidR="00E00731">
        <w:rPr>
          <w:b/>
          <w:bCs/>
          <w:sz w:val="28"/>
          <w:szCs w:val="28"/>
        </w:rPr>
        <w:t>_</w:t>
      </w:r>
      <w:r w:rsidRPr="00F25E3C">
        <w:rPr>
          <w:b/>
          <w:bCs/>
          <w:sz w:val="28"/>
          <w:szCs w:val="28"/>
        </w:rPr>
        <w:t>___</w:t>
      </w:r>
    </w:p>
    <w:p w:rsidR="00C40EC7" w:rsidRDefault="00C40EC7" w:rsidP="009D5867">
      <w:pPr>
        <w:ind w:left="1416" w:firstLine="708"/>
        <w:jc w:val="center"/>
      </w:pPr>
    </w:p>
    <w:p w:rsidR="00C40EC7" w:rsidRDefault="00C40EC7" w:rsidP="009D5867">
      <w:pPr>
        <w:ind w:left="1416" w:firstLine="708"/>
        <w:jc w:val="center"/>
        <w:rPr>
          <w:sz w:val="28"/>
        </w:rPr>
      </w:pPr>
      <w:r>
        <w:t xml:space="preserve">           </w:t>
      </w:r>
      <w:r w:rsidR="00184AFB">
        <w:rPr>
          <w:noProof/>
        </w:rPr>
        <mc:AlternateContent>
          <mc:Choice Requires="wpg">
            <w:drawing>
              <wp:anchor distT="0" distB="0" distL="114300" distR="114300" simplePos="0" relativeHeight="251658240" behindDoc="0" locked="0" layoutInCell="1" allowOverlap="1">
                <wp:simplePos x="0" y="0"/>
                <wp:positionH relativeFrom="column">
                  <wp:posOffset>1714500</wp:posOffset>
                </wp:positionH>
                <wp:positionV relativeFrom="paragraph">
                  <wp:posOffset>185420</wp:posOffset>
                </wp:positionV>
                <wp:extent cx="2743200" cy="114300"/>
                <wp:effectExtent l="0" t="0" r="19050" b="19050"/>
                <wp:wrapNone/>
                <wp:docPr id="11"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4300"/>
                          <a:chOff x="1701" y="3751"/>
                          <a:chExt cx="3780" cy="180"/>
                        </a:xfrm>
                      </wpg:grpSpPr>
                      <wpg:grpSp>
                        <wpg:cNvPr id="12" name="Group 3"/>
                        <wpg:cNvGrpSpPr>
                          <a:grpSpLocks/>
                        </wpg:cNvGrpSpPr>
                        <wpg:grpSpPr bwMode="auto">
                          <a:xfrm>
                            <a:off x="1701" y="3751"/>
                            <a:ext cx="180" cy="180"/>
                            <a:chOff x="1521" y="2651"/>
                            <a:chExt cx="360" cy="360"/>
                          </a:xfrm>
                        </wpg:grpSpPr>
                        <wps:wsp>
                          <wps:cNvPr id="13" name="Line 4"/>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5"/>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6"/>
                        <wpg:cNvGrpSpPr>
                          <a:grpSpLocks/>
                        </wpg:cNvGrpSpPr>
                        <wpg:grpSpPr bwMode="auto">
                          <a:xfrm rot="5400000">
                            <a:off x="5301" y="3751"/>
                            <a:ext cx="180" cy="180"/>
                            <a:chOff x="1521" y="2651"/>
                            <a:chExt cx="360" cy="360"/>
                          </a:xfrm>
                        </wpg:grpSpPr>
                        <wps:wsp>
                          <wps:cNvPr id="16" name="Line 7"/>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8"/>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2665138" id="Группа 9" o:spid="_x0000_s1026" style="position:absolute;margin-left:135pt;margin-top:14.6pt;width:3in;height:9pt;z-index:251658240"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BYp8EAAADbAAAADwAAAGRycy9kb3ducmV2LnhtbERPTWsCMRC9F/wPYQq9&#10;FM1asO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oBYp8EAAADbAAAADwAA&#10;AAAAAAAAAAAAAACqAgAAZHJzL2Rvd25yZXYueG1sUEsFBgAAAAAEAAQA+gAAAJgDA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v:group>
            </w:pict>
          </mc:Fallback>
        </mc:AlternateContent>
      </w:r>
      <w:r>
        <w:t xml:space="preserve">           </w:t>
      </w:r>
      <w:r w:rsidR="00184AFB">
        <w:rPr>
          <w:noProof/>
        </w:rPr>
        <mc:AlternateContent>
          <mc:Choice Requires="wpg">
            <w:drawing>
              <wp:anchor distT="0" distB="0" distL="114300" distR="114300" simplePos="0" relativeHeight="251659264" behindDoc="0" locked="0" layoutInCell="1" allowOverlap="1">
                <wp:simplePos x="0" y="0"/>
                <wp:positionH relativeFrom="column">
                  <wp:posOffset>1714500</wp:posOffset>
                </wp:positionH>
                <wp:positionV relativeFrom="paragraph">
                  <wp:posOffset>185420</wp:posOffset>
                </wp:positionV>
                <wp:extent cx="2743200" cy="114300"/>
                <wp:effectExtent l="0" t="0" r="19050" b="19050"/>
                <wp:wrapNone/>
                <wp:docPr id="4"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4300"/>
                          <a:chOff x="1701" y="3751"/>
                          <a:chExt cx="3780" cy="180"/>
                        </a:xfrm>
                      </wpg:grpSpPr>
                      <wpg:grpSp>
                        <wpg:cNvPr id="5" name="Group 10"/>
                        <wpg:cNvGrpSpPr>
                          <a:grpSpLocks/>
                        </wpg:cNvGrpSpPr>
                        <wpg:grpSpPr bwMode="auto">
                          <a:xfrm>
                            <a:off x="1701" y="3751"/>
                            <a:ext cx="180" cy="180"/>
                            <a:chOff x="1521" y="2651"/>
                            <a:chExt cx="360" cy="360"/>
                          </a:xfrm>
                        </wpg:grpSpPr>
                        <wps:wsp>
                          <wps:cNvPr id="6" name="Line 1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Group 13"/>
                        <wpg:cNvGrpSpPr>
                          <a:grpSpLocks/>
                        </wpg:cNvGrpSpPr>
                        <wpg:grpSpPr bwMode="auto">
                          <a:xfrm rot="5400000">
                            <a:off x="5301" y="3751"/>
                            <a:ext cx="180" cy="180"/>
                            <a:chOff x="1521" y="2651"/>
                            <a:chExt cx="360" cy="360"/>
                          </a:xfrm>
                        </wpg:grpSpPr>
                        <wps:wsp>
                          <wps:cNvPr id="9" name="Line 14"/>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5"/>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F73843D" id="Группа 2" o:spid="_x0000_s1026" style="position:absolute;margin-left:135pt;margin-top:14.6pt;width:3in;height:9pt;z-index:25165926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">
                <v:group id="Group 10"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11"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12"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v:group id="Group 13"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804MAAAADaAAAADwAAAGRycy9kb3ducmV2LnhtbERPu27CMBTdK/UfrFup&#10;SwUOHRANGESLIrGWh5rxKr7EEfF1sA0Jf18PSIxH571YDbYVN/KhcaxgMs5AEFdON1wrOOyL0QxE&#10;iMgaW8ek4E4BVsvXlwXm2vX8S7ddrEUK4ZCjAhNjl0sZKkMWw9h1xIk7OW8xJuhrqT32Kdy28jPL&#10;ptJiw6nBYEc/hqrz7moV8OU4Ky7t30dRVn6y/u6/zKaMSr2/Des5iEhDfIof7q1WkLamK+kGyOU/&#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hPzTgwAAAANoAAAAPAAAA&#10;AAAAAAAAAAAAAKoCAABkcnMvZG93bnJldi54bWxQSwUGAAAAAAQABAD6AAAAlwMAAAAA&#10;">
                  <v:line id="Line 14"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5"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v:group>
            </w:pict>
          </mc:Fallback>
        </mc:AlternateContent>
      </w:r>
    </w:p>
    <w:p w:rsidR="00E00731" w:rsidRDefault="00E00731" w:rsidP="00E00731">
      <w:pPr>
        <w:pStyle w:val="ConsPlusNormal"/>
        <w:tabs>
          <w:tab w:val="left" w:pos="2850"/>
        </w:tabs>
        <w:ind w:firstLine="540"/>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постановление </w:t>
      </w:r>
    </w:p>
    <w:p w:rsidR="00E00731" w:rsidRDefault="00E00731" w:rsidP="00E00731">
      <w:pPr>
        <w:pStyle w:val="ConsPlusNormal"/>
        <w:tabs>
          <w:tab w:val="left" w:pos="2850"/>
        </w:tabs>
        <w:ind w:firstLine="540"/>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администрации городского округа город Выкса </w:t>
      </w:r>
    </w:p>
    <w:p w:rsidR="00C40EC7" w:rsidRPr="00611A63" w:rsidRDefault="00E00731" w:rsidP="00E00731">
      <w:pPr>
        <w:pStyle w:val="ConsPlusNormal"/>
        <w:tabs>
          <w:tab w:val="left" w:pos="2850"/>
        </w:tabs>
        <w:ind w:firstLine="540"/>
        <w:jc w:val="center"/>
        <w:rPr>
          <w:rFonts w:ascii="Times New Roman" w:hAnsi="Times New Roman" w:cs="Times New Roman"/>
          <w:b/>
          <w:sz w:val="28"/>
          <w:szCs w:val="28"/>
        </w:rPr>
      </w:pPr>
      <w:r>
        <w:rPr>
          <w:rFonts w:ascii="Times New Roman" w:hAnsi="Times New Roman" w:cs="Times New Roman"/>
          <w:b/>
          <w:sz w:val="28"/>
          <w:szCs w:val="28"/>
        </w:rPr>
        <w:t>Нижегородской области от 06.07.2017 № 2146</w:t>
      </w:r>
    </w:p>
    <w:p w:rsidR="00C40EC7" w:rsidRDefault="00C40EC7" w:rsidP="005C6C9C">
      <w:pPr>
        <w:pStyle w:val="ConsPlusNormal"/>
        <w:tabs>
          <w:tab w:val="left" w:pos="2850"/>
        </w:tabs>
        <w:ind w:firstLine="540"/>
        <w:jc w:val="center"/>
        <w:rPr>
          <w:rFonts w:ascii="Times New Roman" w:hAnsi="Times New Roman" w:cs="Times New Roman"/>
          <w:sz w:val="28"/>
          <w:szCs w:val="28"/>
        </w:rPr>
      </w:pPr>
    </w:p>
    <w:p w:rsidR="002E2A0F" w:rsidRPr="003A72FB" w:rsidRDefault="002E2A0F" w:rsidP="005C6C9C">
      <w:pPr>
        <w:pStyle w:val="ConsPlusNormal"/>
        <w:tabs>
          <w:tab w:val="left" w:pos="2850"/>
        </w:tabs>
        <w:ind w:firstLine="540"/>
        <w:jc w:val="center"/>
        <w:rPr>
          <w:rFonts w:ascii="Times New Roman" w:hAnsi="Times New Roman" w:cs="Times New Roman"/>
          <w:sz w:val="28"/>
          <w:szCs w:val="28"/>
        </w:rPr>
      </w:pPr>
    </w:p>
    <w:p w:rsidR="00E6439C" w:rsidRDefault="00C40EC7" w:rsidP="008A06C1">
      <w:pPr>
        <w:pStyle w:val="ConsPlusNormal"/>
        <w:spacing w:line="360" w:lineRule="auto"/>
        <w:ind w:firstLine="709"/>
        <w:jc w:val="both"/>
        <w:rPr>
          <w:rFonts w:ascii="Times New Roman" w:hAnsi="Times New Roman" w:cs="Times New Roman"/>
          <w:sz w:val="28"/>
          <w:szCs w:val="28"/>
        </w:rPr>
      </w:pPr>
      <w:r w:rsidRPr="00611A63">
        <w:rPr>
          <w:rFonts w:ascii="Times New Roman" w:hAnsi="Times New Roman" w:cs="Times New Roman"/>
          <w:sz w:val="28"/>
          <w:szCs w:val="28"/>
        </w:rPr>
        <w:t xml:space="preserve">В соответствии с Федеральным законом от </w:t>
      </w:r>
      <w:r w:rsidR="00E00731">
        <w:rPr>
          <w:rFonts w:ascii="Times New Roman" w:hAnsi="Times New Roman" w:cs="Times New Roman"/>
          <w:sz w:val="28"/>
          <w:szCs w:val="28"/>
        </w:rPr>
        <w:t>29.12.2017 № 479-ФЗ «О внесении изменений в Федеральный закон «Об организации предоставления государственных и муниципальных услуг» внести в постановление администрации городского округа город Выкса Нижегородской области от 06.07.2017 № 2146 «Об утверждении административного регламента администрации городского округа город Выкса Нижегородской области по предоставлению государственной услуги «Назначение опекуна или попечителя над совершеннолетними недееспособными или не полностью дееспособными граж</w:t>
      </w:r>
      <w:r w:rsidR="00E6439C">
        <w:rPr>
          <w:rFonts w:ascii="Times New Roman" w:hAnsi="Times New Roman" w:cs="Times New Roman"/>
          <w:sz w:val="28"/>
          <w:szCs w:val="28"/>
        </w:rPr>
        <w:t>данами или постановка на учет» следующие изменения:</w:t>
      </w:r>
    </w:p>
    <w:p w:rsidR="00E6439C" w:rsidRDefault="00E6439C" w:rsidP="008A06C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Пункт 5 указанного регламента изложить в новой редакции:</w:t>
      </w:r>
      <w:r w:rsidR="00E00731">
        <w:rPr>
          <w:rFonts w:ascii="Times New Roman" w:hAnsi="Times New Roman" w:cs="Times New Roman"/>
          <w:sz w:val="28"/>
          <w:szCs w:val="28"/>
        </w:rPr>
        <w:t xml:space="preserve"> </w:t>
      </w:r>
    </w:p>
    <w:p w:rsidR="00FF738C" w:rsidRPr="00087B6C" w:rsidRDefault="00FF738C" w:rsidP="008A06C1">
      <w:pPr>
        <w:pStyle w:val="ConsPlusNormal"/>
        <w:spacing w:line="36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w:t>
      </w:r>
      <w:r w:rsidRPr="00087B6C">
        <w:rPr>
          <w:rFonts w:ascii="Times New Roman" w:hAnsi="Times New Roman" w:cs="Times New Roman"/>
          <w:sz w:val="28"/>
          <w:szCs w:val="28"/>
        </w:rPr>
        <w:t>5. Досудебн</w:t>
      </w:r>
      <w:r w:rsidR="00412BA9">
        <w:rPr>
          <w:rFonts w:ascii="Times New Roman" w:hAnsi="Times New Roman" w:cs="Times New Roman"/>
          <w:sz w:val="28"/>
          <w:szCs w:val="28"/>
        </w:rPr>
        <w:t>ое</w:t>
      </w:r>
      <w:r w:rsidRPr="00087B6C">
        <w:rPr>
          <w:rFonts w:ascii="Times New Roman" w:hAnsi="Times New Roman" w:cs="Times New Roman"/>
          <w:sz w:val="28"/>
          <w:szCs w:val="28"/>
        </w:rPr>
        <w:t xml:space="preserve"> (внесудебн</w:t>
      </w:r>
      <w:r w:rsidR="00412BA9">
        <w:rPr>
          <w:rFonts w:ascii="Times New Roman" w:hAnsi="Times New Roman" w:cs="Times New Roman"/>
          <w:sz w:val="28"/>
          <w:szCs w:val="28"/>
        </w:rPr>
        <w:t>ое</w:t>
      </w:r>
      <w:r w:rsidRPr="00087B6C">
        <w:rPr>
          <w:rFonts w:ascii="Times New Roman" w:hAnsi="Times New Roman" w:cs="Times New Roman"/>
          <w:sz w:val="28"/>
          <w:szCs w:val="28"/>
        </w:rPr>
        <w:t>) обжаловани</w:t>
      </w:r>
      <w:r w:rsidR="00412BA9">
        <w:rPr>
          <w:rFonts w:ascii="Times New Roman" w:hAnsi="Times New Roman" w:cs="Times New Roman"/>
          <w:sz w:val="28"/>
          <w:szCs w:val="28"/>
        </w:rPr>
        <w:t xml:space="preserve">е заявителем </w:t>
      </w:r>
      <w:r w:rsidRPr="00087B6C">
        <w:rPr>
          <w:rFonts w:ascii="Times New Roman" w:hAnsi="Times New Roman" w:cs="Times New Roman"/>
          <w:sz w:val="28"/>
          <w:szCs w:val="28"/>
        </w:rPr>
        <w:t xml:space="preserve">решений и </w:t>
      </w:r>
    </w:p>
    <w:p w:rsidR="00FF738C" w:rsidRPr="00087B6C" w:rsidRDefault="00FF738C" w:rsidP="008A06C1">
      <w:pPr>
        <w:pStyle w:val="ConsPlusNormal"/>
        <w:spacing w:line="360" w:lineRule="auto"/>
        <w:ind w:firstLine="709"/>
        <w:jc w:val="center"/>
        <w:outlineLvl w:val="1"/>
        <w:rPr>
          <w:rFonts w:ascii="Times New Roman" w:hAnsi="Times New Roman" w:cs="Times New Roman"/>
          <w:sz w:val="28"/>
          <w:szCs w:val="28"/>
        </w:rPr>
      </w:pPr>
      <w:r w:rsidRPr="00087B6C">
        <w:rPr>
          <w:rFonts w:ascii="Times New Roman" w:hAnsi="Times New Roman" w:cs="Times New Roman"/>
          <w:sz w:val="28"/>
          <w:szCs w:val="28"/>
        </w:rPr>
        <w:t>действий (бездействия) орган</w:t>
      </w:r>
      <w:r w:rsidR="00412BA9">
        <w:rPr>
          <w:rFonts w:ascii="Times New Roman" w:hAnsi="Times New Roman" w:cs="Times New Roman"/>
          <w:sz w:val="28"/>
          <w:szCs w:val="28"/>
        </w:rPr>
        <w:t>а</w:t>
      </w:r>
      <w:r w:rsidRPr="00087B6C">
        <w:rPr>
          <w:rFonts w:ascii="Times New Roman" w:hAnsi="Times New Roman" w:cs="Times New Roman"/>
          <w:sz w:val="28"/>
          <w:szCs w:val="28"/>
        </w:rPr>
        <w:t>, предоставляющ</w:t>
      </w:r>
      <w:r w:rsidR="00412BA9">
        <w:rPr>
          <w:rFonts w:ascii="Times New Roman" w:hAnsi="Times New Roman" w:cs="Times New Roman"/>
          <w:sz w:val="28"/>
          <w:szCs w:val="28"/>
        </w:rPr>
        <w:t>его</w:t>
      </w:r>
      <w:r w:rsidRPr="00087B6C">
        <w:rPr>
          <w:rFonts w:ascii="Times New Roman" w:hAnsi="Times New Roman" w:cs="Times New Roman"/>
          <w:sz w:val="28"/>
          <w:szCs w:val="28"/>
        </w:rPr>
        <w:t xml:space="preserve"> </w:t>
      </w:r>
      <w:r w:rsidR="00412BA9">
        <w:rPr>
          <w:rFonts w:ascii="Times New Roman" w:hAnsi="Times New Roman" w:cs="Times New Roman"/>
          <w:sz w:val="28"/>
          <w:szCs w:val="28"/>
        </w:rPr>
        <w:t xml:space="preserve">государственную </w:t>
      </w:r>
      <w:r w:rsidRPr="00087B6C">
        <w:rPr>
          <w:rFonts w:ascii="Times New Roman" w:hAnsi="Times New Roman" w:cs="Times New Roman"/>
          <w:sz w:val="28"/>
          <w:szCs w:val="28"/>
        </w:rPr>
        <w:t>услугу, должностн</w:t>
      </w:r>
      <w:r w:rsidR="00412BA9">
        <w:rPr>
          <w:rFonts w:ascii="Times New Roman" w:hAnsi="Times New Roman" w:cs="Times New Roman"/>
          <w:sz w:val="28"/>
          <w:szCs w:val="28"/>
        </w:rPr>
        <w:t>ого</w:t>
      </w:r>
      <w:r w:rsidRPr="00087B6C">
        <w:rPr>
          <w:rFonts w:ascii="Times New Roman" w:hAnsi="Times New Roman" w:cs="Times New Roman"/>
          <w:sz w:val="28"/>
          <w:szCs w:val="28"/>
        </w:rPr>
        <w:t xml:space="preserve"> лиц</w:t>
      </w:r>
      <w:r w:rsidR="00412BA9">
        <w:rPr>
          <w:rFonts w:ascii="Times New Roman" w:hAnsi="Times New Roman" w:cs="Times New Roman"/>
          <w:sz w:val="28"/>
          <w:szCs w:val="28"/>
        </w:rPr>
        <w:t>а органа предоставляющего государственную услугу, либо муниципально</w:t>
      </w:r>
      <w:r w:rsidR="00196C1C">
        <w:rPr>
          <w:rFonts w:ascii="Times New Roman" w:hAnsi="Times New Roman" w:cs="Times New Roman"/>
          <w:sz w:val="28"/>
          <w:szCs w:val="28"/>
        </w:rPr>
        <w:t>го служащего</w:t>
      </w:r>
      <w:r w:rsidR="00412BA9">
        <w:rPr>
          <w:rFonts w:ascii="Times New Roman" w:hAnsi="Times New Roman" w:cs="Times New Roman"/>
          <w:sz w:val="28"/>
          <w:szCs w:val="28"/>
        </w:rPr>
        <w:t>,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FF738C" w:rsidRDefault="00FF738C" w:rsidP="008A06C1">
      <w:pPr>
        <w:pStyle w:val="ConsPlusNormal"/>
        <w:spacing w:line="360" w:lineRule="auto"/>
        <w:ind w:firstLine="709"/>
        <w:jc w:val="both"/>
        <w:rPr>
          <w:rFonts w:ascii="Times New Roman" w:hAnsi="Times New Roman" w:cs="Times New Roman"/>
          <w:sz w:val="28"/>
          <w:szCs w:val="28"/>
        </w:rPr>
      </w:pPr>
    </w:p>
    <w:p w:rsidR="00FF738C" w:rsidRPr="0044036A" w:rsidRDefault="00FF738C" w:rsidP="008A06C1">
      <w:pPr>
        <w:autoSpaceDE w:val="0"/>
        <w:autoSpaceDN w:val="0"/>
        <w:adjustRightInd w:val="0"/>
        <w:spacing w:line="360" w:lineRule="auto"/>
        <w:ind w:firstLine="709"/>
        <w:jc w:val="both"/>
        <w:outlineLvl w:val="0"/>
        <w:rPr>
          <w:sz w:val="28"/>
          <w:szCs w:val="28"/>
        </w:rPr>
      </w:pPr>
      <w:r>
        <w:rPr>
          <w:sz w:val="28"/>
          <w:szCs w:val="28"/>
        </w:rPr>
        <w:t xml:space="preserve">5.1. </w:t>
      </w:r>
      <w:r w:rsidRPr="0044036A">
        <w:rPr>
          <w:sz w:val="28"/>
          <w:szCs w:val="28"/>
        </w:rPr>
        <w:t xml:space="preserve">Заявитель может обратиться с жалобой </w:t>
      </w:r>
      <w:r>
        <w:rPr>
          <w:sz w:val="28"/>
          <w:szCs w:val="28"/>
        </w:rPr>
        <w:t xml:space="preserve">на </w:t>
      </w:r>
      <w:r w:rsidRPr="00BA29D4">
        <w:rPr>
          <w:iCs/>
          <w:sz w:val="28"/>
          <w:szCs w:val="28"/>
        </w:rPr>
        <w:t xml:space="preserve">решение и действие (бездействие) органа, предоставляющего </w:t>
      </w:r>
      <w:r>
        <w:rPr>
          <w:iCs/>
          <w:sz w:val="28"/>
          <w:szCs w:val="28"/>
        </w:rPr>
        <w:t>государственную</w:t>
      </w:r>
      <w:r w:rsidRPr="00BA29D4">
        <w:rPr>
          <w:iCs/>
          <w:sz w:val="28"/>
          <w:szCs w:val="28"/>
        </w:rPr>
        <w:t xml:space="preserve"> услугу, должностного лица органа, предоставляющего </w:t>
      </w:r>
      <w:r>
        <w:rPr>
          <w:iCs/>
          <w:sz w:val="28"/>
          <w:szCs w:val="28"/>
        </w:rPr>
        <w:t>государственную</w:t>
      </w:r>
      <w:r w:rsidRPr="00BA29D4">
        <w:rPr>
          <w:iCs/>
          <w:sz w:val="28"/>
          <w:szCs w:val="28"/>
        </w:rPr>
        <w:t xml:space="preserve"> услугу, либо муниципального служащего, </w:t>
      </w:r>
      <w:r w:rsidRPr="0044036A">
        <w:rPr>
          <w:sz w:val="28"/>
          <w:szCs w:val="28"/>
        </w:rPr>
        <w:t>в следующих случаях:</w:t>
      </w:r>
    </w:p>
    <w:p w:rsidR="00FF738C" w:rsidRPr="0044036A" w:rsidRDefault="00FF738C" w:rsidP="008A06C1">
      <w:pPr>
        <w:autoSpaceDE w:val="0"/>
        <w:autoSpaceDN w:val="0"/>
        <w:adjustRightInd w:val="0"/>
        <w:spacing w:line="360" w:lineRule="auto"/>
        <w:ind w:firstLine="709"/>
        <w:jc w:val="both"/>
        <w:rPr>
          <w:sz w:val="28"/>
          <w:szCs w:val="28"/>
        </w:rPr>
      </w:pPr>
      <w:r w:rsidRPr="0044036A">
        <w:rPr>
          <w:sz w:val="28"/>
          <w:szCs w:val="28"/>
        </w:rPr>
        <w:t xml:space="preserve">1) нарушение срока регистрации запроса о предоставлении государственной услуги, </w:t>
      </w:r>
      <w:r>
        <w:rPr>
          <w:sz w:val="28"/>
          <w:szCs w:val="28"/>
        </w:rPr>
        <w:t xml:space="preserve">комплексного </w:t>
      </w:r>
      <w:r w:rsidRPr="0044036A">
        <w:rPr>
          <w:sz w:val="28"/>
          <w:szCs w:val="28"/>
        </w:rPr>
        <w:t>запроса;</w:t>
      </w:r>
    </w:p>
    <w:p w:rsidR="00FF738C" w:rsidRDefault="00FF738C" w:rsidP="008A06C1">
      <w:pPr>
        <w:autoSpaceDE w:val="0"/>
        <w:autoSpaceDN w:val="0"/>
        <w:adjustRightInd w:val="0"/>
        <w:spacing w:line="360" w:lineRule="auto"/>
        <w:ind w:firstLine="709"/>
        <w:jc w:val="both"/>
        <w:rPr>
          <w:sz w:val="28"/>
          <w:szCs w:val="28"/>
        </w:rPr>
      </w:pPr>
      <w:r w:rsidRPr="0044036A">
        <w:rPr>
          <w:sz w:val="28"/>
          <w:szCs w:val="28"/>
        </w:rPr>
        <w:t>2) нарушение срока предоставления государственной услуги</w:t>
      </w:r>
      <w:r>
        <w:rPr>
          <w:sz w:val="28"/>
          <w:szCs w:val="28"/>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w:t>
      </w:r>
      <w:r w:rsidR="00F430A7">
        <w:rPr>
          <w:sz w:val="28"/>
          <w:szCs w:val="28"/>
        </w:rPr>
        <w:t>ей</w:t>
      </w:r>
      <w:r>
        <w:rPr>
          <w:sz w:val="28"/>
          <w:szCs w:val="28"/>
        </w:rPr>
        <w:t xml:space="preserve"> государственн</w:t>
      </w:r>
      <w:r w:rsidR="00F430A7">
        <w:rPr>
          <w:sz w:val="28"/>
          <w:szCs w:val="28"/>
        </w:rPr>
        <w:t>ой</w:t>
      </w:r>
      <w:r>
        <w:rPr>
          <w:sz w:val="28"/>
          <w:szCs w:val="28"/>
        </w:rPr>
        <w:t xml:space="preserve"> услуг</w:t>
      </w:r>
      <w:r w:rsidR="00F430A7">
        <w:rPr>
          <w:sz w:val="28"/>
          <w:szCs w:val="28"/>
        </w:rPr>
        <w:t>и</w:t>
      </w:r>
      <w:r>
        <w:rPr>
          <w:sz w:val="28"/>
          <w:szCs w:val="28"/>
        </w:rPr>
        <w:t xml:space="preserve"> в полном объеме в порядке, определенном </w:t>
      </w:r>
      <w:hyperlink r:id="rId8" w:history="1">
        <w:r w:rsidRPr="00C54AC8">
          <w:rPr>
            <w:sz w:val="28"/>
            <w:szCs w:val="28"/>
          </w:rPr>
          <w:t>частью 1.3 статьи 16</w:t>
        </w:r>
      </w:hyperlink>
      <w:r>
        <w:rPr>
          <w:sz w:val="28"/>
          <w:szCs w:val="28"/>
        </w:rPr>
        <w:t> 210-ФЗ;</w:t>
      </w:r>
    </w:p>
    <w:p w:rsidR="00FF738C" w:rsidRPr="0044036A" w:rsidRDefault="00FF738C" w:rsidP="008A06C1">
      <w:pPr>
        <w:autoSpaceDE w:val="0"/>
        <w:autoSpaceDN w:val="0"/>
        <w:adjustRightInd w:val="0"/>
        <w:spacing w:line="360" w:lineRule="auto"/>
        <w:ind w:firstLine="709"/>
        <w:jc w:val="both"/>
        <w:rPr>
          <w:sz w:val="28"/>
          <w:szCs w:val="28"/>
        </w:rPr>
      </w:pPr>
      <w:r w:rsidRPr="0044036A">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FF738C" w:rsidRPr="0044036A" w:rsidRDefault="00FF738C" w:rsidP="008A06C1">
      <w:pPr>
        <w:autoSpaceDE w:val="0"/>
        <w:autoSpaceDN w:val="0"/>
        <w:adjustRightInd w:val="0"/>
        <w:spacing w:line="360" w:lineRule="auto"/>
        <w:ind w:firstLine="709"/>
        <w:jc w:val="both"/>
        <w:rPr>
          <w:sz w:val="28"/>
          <w:szCs w:val="28"/>
        </w:rPr>
      </w:pPr>
      <w:r w:rsidRPr="0044036A">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rsidR="00FF738C" w:rsidRDefault="00FF738C" w:rsidP="008A06C1">
      <w:pPr>
        <w:autoSpaceDE w:val="0"/>
        <w:autoSpaceDN w:val="0"/>
        <w:adjustRightInd w:val="0"/>
        <w:spacing w:line="360" w:lineRule="auto"/>
        <w:ind w:firstLine="709"/>
        <w:jc w:val="both"/>
        <w:rPr>
          <w:sz w:val="28"/>
          <w:szCs w:val="28"/>
        </w:rPr>
      </w:pPr>
      <w:r w:rsidRPr="0044036A">
        <w:rPr>
          <w:sz w:val="28"/>
          <w:szCs w:val="28"/>
        </w:rPr>
        <w:t>5) отказ в предоставлении государственной,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w:t>
      </w:r>
      <w:r>
        <w:rPr>
          <w:sz w:val="28"/>
          <w:szCs w:val="28"/>
        </w:rPr>
        <w:t xml:space="preserve">униципальными правовыми актами. В указанном случае досудебное (внесудебное) обжалование заявителем решений и действий (бездействия) </w:t>
      </w:r>
      <w:r>
        <w:rPr>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w:t>
      </w:r>
      <w:r w:rsidR="0030421D">
        <w:rPr>
          <w:sz w:val="28"/>
          <w:szCs w:val="28"/>
        </w:rPr>
        <w:t>ей</w:t>
      </w:r>
      <w:r>
        <w:rPr>
          <w:sz w:val="28"/>
          <w:szCs w:val="28"/>
        </w:rPr>
        <w:t xml:space="preserve"> государственн</w:t>
      </w:r>
      <w:r w:rsidR="0030421D">
        <w:rPr>
          <w:sz w:val="28"/>
          <w:szCs w:val="28"/>
        </w:rPr>
        <w:t>ой</w:t>
      </w:r>
      <w:r>
        <w:rPr>
          <w:sz w:val="28"/>
          <w:szCs w:val="28"/>
        </w:rPr>
        <w:t xml:space="preserve"> услуг</w:t>
      </w:r>
      <w:r w:rsidR="0030421D">
        <w:rPr>
          <w:sz w:val="28"/>
          <w:szCs w:val="28"/>
        </w:rPr>
        <w:t>и</w:t>
      </w:r>
      <w:r>
        <w:rPr>
          <w:sz w:val="28"/>
          <w:szCs w:val="28"/>
        </w:rPr>
        <w:t xml:space="preserve"> в полном объеме в порядке, определенном </w:t>
      </w:r>
      <w:hyperlink r:id="rId9" w:history="1">
        <w:r w:rsidRPr="00C54AC8">
          <w:rPr>
            <w:sz w:val="28"/>
            <w:szCs w:val="28"/>
          </w:rPr>
          <w:t>частью 1.3 статьи 16</w:t>
        </w:r>
      </w:hyperlink>
      <w:r>
        <w:rPr>
          <w:sz w:val="28"/>
          <w:szCs w:val="28"/>
        </w:rPr>
        <w:t> 210-ФЗ;</w:t>
      </w:r>
    </w:p>
    <w:p w:rsidR="00FF738C" w:rsidRPr="0044036A" w:rsidRDefault="00FF738C" w:rsidP="008A06C1">
      <w:pPr>
        <w:autoSpaceDE w:val="0"/>
        <w:autoSpaceDN w:val="0"/>
        <w:adjustRightInd w:val="0"/>
        <w:spacing w:line="360" w:lineRule="auto"/>
        <w:ind w:firstLine="709"/>
        <w:jc w:val="both"/>
        <w:rPr>
          <w:sz w:val="28"/>
          <w:szCs w:val="28"/>
        </w:rPr>
      </w:pPr>
      <w:r w:rsidRPr="0044036A">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F738C" w:rsidRPr="0044036A" w:rsidRDefault="00FF738C" w:rsidP="008A06C1">
      <w:pPr>
        <w:autoSpaceDE w:val="0"/>
        <w:autoSpaceDN w:val="0"/>
        <w:adjustRightInd w:val="0"/>
        <w:spacing w:line="360" w:lineRule="auto"/>
        <w:ind w:firstLine="709"/>
        <w:jc w:val="both"/>
        <w:rPr>
          <w:sz w:val="28"/>
          <w:szCs w:val="28"/>
        </w:rPr>
      </w:pPr>
      <w:r w:rsidRPr="0044036A">
        <w:rPr>
          <w:sz w:val="28"/>
          <w:szCs w:val="28"/>
        </w:rPr>
        <w:t>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w:t>
      </w:r>
      <w:r w:rsidR="00F430A7">
        <w:rPr>
          <w:sz w:val="28"/>
          <w:szCs w:val="28"/>
        </w:rPr>
        <w:t>ей</w:t>
      </w:r>
      <w:r w:rsidRPr="0044036A">
        <w:rPr>
          <w:sz w:val="28"/>
          <w:szCs w:val="28"/>
        </w:rPr>
        <w:t xml:space="preserve"> государственн</w:t>
      </w:r>
      <w:r w:rsidR="00F430A7">
        <w:rPr>
          <w:sz w:val="28"/>
          <w:szCs w:val="28"/>
        </w:rPr>
        <w:t>ой</w:t>
      </w:r>
      <w:r w:rsidRPr="0044036A">
        <w:rPr>
          <w:sz w:val="28"/>
          <w:szCs w:val="28"/>
        </w:rPr>
        <w:t xml:space="preserve"> услуг</w:t>
      </w:r>
      <w:r w:rsidR="00F430A7">
        <w:rPr>
          <w:sz w:val="28"/>
          <w:szCs w:val="28"/>
        </w:rPr>
        <w:t>и</w:t>
      </w:r>
      <w:r w:rsidRPr="0044036A">
        <w:rPr>
          <w:sz w:val="28"/>
          <w:szCs w:val="28"/>
        </w:rPr>
        <w:t xml:space="preserve"> в полном объеме в порядке, определенном </w:t>
      </w:r>
      <w:hyperlink r:id="rId10" w:history="1">
        <w:r w:rsidRPr="007502E7">
          <w:rPr>
            <w:sz w:val="28"/>
            <w:szCs w:val="28"/>
          </w:rPr>
          <w:t>частью 1.3 статьи 16</w:t>
        </w:r>
      </w:hyperlink>
      <w:r>
        <w:rPr>
          <w:sz w:val="28"/>
          <w:szCs w:val="28"/>
        </w:rPr>
        <w:t> 210-ФЗ;</w:t>
      </w:r>
    </w:p>
    <w:p w:rsidR="00FF738C" w:rsidRPr="0044036A" w:rsidRDefault="00FF738C" w:rsidP="008A06C1">
      <w:pPr>
        <w:autoSpaceDE w:val="0"/>
        <w:autoSpaceDN w:val="0"/>
        <w:adjustRightInd w:val="0"/>
        <w:spacing w:line="360" w:lineRule="auto"/>
        <w:ind w:firstLine="709"/>
        <w:jc w:val="both"/>
        <w:rPr>
          <w:sz w:val="28"/>
          <w:szCs w:val="28"/>
        </w:rPr>
      </w:pPr>
      <w:r w:rsidRPr="0044036A">
        <w:rPr>
          <w:sz w:val="28"/>
          <w:szCs w:val="28"/>
        </w:rPr>
        <w:t>8) нарушение срока или порядка выдачи документов по результатам предоставления государственной услуги;</w:t>
      </w:r>
    </w:p>
    <w:p w:rsidR="00FF738C" w:rsidRPr="0044036A" w:rsidRDefault="00FF738C" w:rsidP="008A06C1">
      <w:pPr>
        <w:autoSpaceDE w:val="0"/>
        <w:autoSpaceDN w:val="0"/>
        <w:adjustRightInd w:val="0"/>
        <w:spacing w:line="360" w:lineRule="auto"/>
        <w:ind w:firstLine="709"/>
        <w:jc w:val="both"/>
        <w:rPr>
          <w:sz w:val="28"/>
          <w:szCs w:val="28"/>
        </w:rPr>
      </w:pPr>
      <w:r w:rsidRPr="0044036A">
        <w:rPr>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w:t>
      </w:r>
      <w:r w:rsidRPr="0044036A">
        <w:rPr>
          <w:sz w:val="28"/>
          <w:szCs w:val="28"/>
        </w:rPr>
        <w:lastRenderedPageBreak/>
        <w:t>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w:t>
      </w:r>
      <w:r w:rsidR="00F430A7">
        <w:rPr>
          <w:sz w:val="28"/>
          <w:szCs w:val="28"/>
        </w:rPr>
        <w:t>ей</w:t>
      </w:r>
      <w:r w:rsidRPr="0044036A">
        <w:rPr>
          <w:sz w:val="28"/>
          <w:szCs w:val="28"/>
        </w:rPr>
        <w:t xml:space="preserve"> государственн</w:t>
      </w:r>
      <w:r w:rsidR="00F430A7">
        <w:rPr>
          <w:sz w:val="28"/>
          <w:szCs w:val="28"/>
        </w:rPr>
        <w:t>ой</w:t>
      </w:r>
      <w:r w:rsidRPr="0044036A">
        <w:rPr>
          <w:sz w:val="28"/>
          <w:szCs w:val="28"/>
        </w:rPr>
        <w:t xml:space="preserve"> услуг</w:t>
      </w:r>
      <w:r w:rsidR="00F430A7">
        <w:rPr>
          <w:sz w:val="28"/>
          <w:szCs w:val="28"/>
        </w:rPr>
        <w:t>и</w:t>
      </w:r>
      <w:r w:rsidRPr="0044036A">
        <w:rPr>
          <w:sz w:val="28"/>
          <w:szCs w:val="28"/>
        </w:rPr>
        <w:t xml:space="preserve"> в полном объеме в порядке, определенном </w:t>
      </w:r>
      <w:hyperlink r:id="rId11" w:history="1">
        <w:r w:rsidRPr="00BA29D4">
          <w:rPr>
            <w:sz w:val="28"/>
            <w:szCs w:val="28"/>
          </w:rPr>
          <w:t>частью 1.3 статьи 16</w:t>
        </w:r>
      </w:hyperlink>
      <w:r>
        <w:rPr>
          <w:sz w:val="28"/>
          <w:szCs w:val="28"/>
        </w:rPr>
        <w:t> 210-ФЗ.</w:t>
      </w:r>
    </w:p>
    <w:p w:rsidR="002E2A0F" w:rsidRDefault="00FF738C" w:rsidP="008A06C1">
      <w:pPr>
        <w:autoSpaceDE w:val="0"/>
        <w:autoSpaceDN w:val="0"/>
        <w:adjustRightInd w:val="0"/>
        <w:spacing w:line="360" w:lineRule="auto"/>
        <w:ind w:firstLine="709"/>
        <w:jc w:val="both"/>
        <w:rPr>
          <w:sz w:val="28"/>
          <w:szCs w:val="28"/>
        </w:rPr>
      </w:pPr>
      <w:bookmarkStart w:id="1" w:name="Par36"/>
      <w:bookmarkEnd w:id="1"/>
      <w:r>
        <w:rPr>
          <w:sz w:val="28"/>
          <w:szCs w:val="28"/>
        </w:rPr>
        <w:t>5.2</w:t>
      </w:r>
      <w:r w:rsidRPr="0044036A">
        <w:rPr>
          <w:sz w:val="28"/>
          <w:szCs w:val="28"/>
        </w:rPr>
        <w:t>. Жалоба подается в письменной форме на бумажном носителе, в электронной форме в орган, предоставляющий государственную услугу, многофункциональный центр</w:t>
      </w:r>
      <w:r>
        <w:rPr>
          <w:sz w:val="28"/>
          <w:szCs w:val="28"/>
        </w:rPr>
        <w:t>,</w:t>
      </w:r>
      <w:r w:rsidRPr="0044036A">
        <w:rPr>
          <w:sz w:val="28"/>
          <w:szCs w:val="28"/>
        </w:rPr>
        <w:t xml:space="preserve"> либо в соответствующи</w:t>
      </w:r>
      <w:r>
        <w:rPr>
          <w:sz w:val="28"/>
          <w:szCs w:val="28"/>
        </w:rPr>
        <w:t>й орган местного самоуправления</w:t>
      </w:r>
      <w:r w:rsidRPr="0044036A">
        <w:rPr>
          <w:sz w:val="28"/>
          <w:szCs w:val="28"/>
        </w:rPr>
        <w:t>,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w:t>
      </w:r>
      <w:r w:rsidR="00F430A7">
        <w:rPr>
          <w:sz w:val="28"/>
          <w:szCs w:val="28"/>
        </w:rPr>
        <w:t>вляющего государственную услугу</w:t>
      </w:r>
      <w:r w:rsidRPr="0044036A">
        <w:rPr>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2E2A0F" w:rsidRDefault="00FF738C" w:rsidP="008A06C1">
      <w:pPr>
        <w:autoSpaceDE w:val="0"/>
        <w:autoSpaceDN w:val="0"/>
        <w:adjustRightInd w:val="0"/>
        <w:spacing w:line="360" w:lineRule="auto"/>
        <w:ind w:firstLine="709"/>
        <w:jc w:val="both"/>
        <w:rPr>
          <w:sz w:val="28"/>
          <w:szCs w:val="28"/>
        </w:rPr>
      </w:pPr>
      <w:r>
        <w:rPr>
          <w:sz w:val="28"/>
          <w:szCs w:val="28"/>
        </w:rPr>
        <w:t>5.3</w:t>
      </w:r>
      <w:r w:rsidRPr="0044036A">
        <w:rPr>
          <w:sz w:val="28"/>
          <w:szCs w:val="28"/>
        </w:rPr>
        <w:t xml:space="preserve">. 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w:t>
      </w:r>
      <w:r w:rsidRPr="0044036A">
        <w:rPr>
          <w:sz w:val="28"/>
          <w:szCs w:val="28"/>
        </w:rPr>
        <w:lastRenderedPageBreak/>
        <w:t xml:space="preserve">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F738C" w:rsidRPr="0044036A" w:rsidRDefault="00FF738C" w:rsidP="008A06C1">
      <w:pPr>
        <w:autoSpaceDE w:val="0"/>
        <w:autoSpaceDN w:val="0"/>
        <w:adjustRightInd w:val="0"/>
        <w:spacing w:line="360" w:lineRule="auto"/>
        <w:ind w:firstLine="709"/>
        <w:jc w:val="both"/>
        <w:rPr>
          <w:sz w:val="28"/>
          <w:szCs w:val="28"/>
        </w:rPr>
      </w:pPr>
      <w:r w:rsidRPr="0044036A">
        <w:rPr>
          <w:sz w:val="28"/>
          <w:szCs w:val="28"/>
        </w:rPr>
        <w:t>5.</w:t>
      </w:r>
      <w:r>
        <w:rPr>
          <w:sz w:val="28"/>
          <w:szCs w:val="28"/>
        </w:rPr>
        <w:t>4.</w:t>
      </w:r>
      <w:r w:rsidRPr="0044036A">
        <w:rPr>
          <w:sz w:val="28"/>
          <w:szCs w:val="28"/>
        </w:rPr>
        <w:t xml:space="preserve"> Жалоба должна содержать:</w:t>
      </w:r>
    </w:p>
    <w:p w:rsidR="005877CE" w:rsidRDefault="00FF738C" w:rsidP="008A06C1">
      <w:pPr>
        <w:autoSpaceDE w:val="0"/>
        <w:autoSpaceDN w:val="0"/>
        <w:adjustRightInd w:val="0"/>
        <w:spacing w:line="360" w:lineRule="auto"/>
        <w:ind w:firstLine="709"/>
        <w:jc w:val="both"/>
        <w:rPr>
          <w:sz w:val="28"/>
          <w:szCs w:val="28"/>
        </w:rPr>
      </w:pPr>
      <w:r w:rsidRPr="0044036A">
        <w:rPr>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w:t>
      </w:r>
      <w:r w:rsidR="005877CE">
        <w:rPr>
          <w:sz w:val="28"/>
          <w:szCs w:val="28"/>
        </w:rPr>
        <w:t xml:space="preserve">его муниципальную услугу, либо </w:t>
      </w:r>
      <w:r w:rsidRPr="0044036A">
        <w:rPr>
          <w:sz w:val="28"/>
          <w:szCs w:val="28"/>
        </w:rPr>
        <w:t>муниципального служащего, многофункционального центра, его руководителя и (или) работника</w:t>
      </w:r>
      <w:r w:rsidR="005877CE">
        <w:rPr>
          <w:sz w:val="28"/>
          <w:szCs w:val="28"/>
        </w:rPr>
        <w:t>;</w:t>
      </w:r>
      <w:r w:rsidRPr="0044036A">
        <w:rPr>
          <w:sz w:val="28"/>
          <w:szCs w:val="28"/>
        </w:rPr>
        <w:t xml:space="preserve"> </w:t>
      </w:r>
    </w:p>
    <w:p w:rsidR="00FF738C" w:rsidRPr="0044036A" w:rsidRDefault="00FF738C" w:rsidP="008A06C1">
      <w:pPr>
        <w:autoSpaceDE w:val="0"/>
        <w:autoSpaceDN w:val="0"/>
        <w:adjustRightInd w:val="0"/>
        <w:spacing w:line="360" w:lineRule="auto"/>
        <w:ind w:firstLine="709"/>
        <w:jc w:val="both"/>
        <w:rPr>
          <w:sz w:val="28"/>
          <w:szCs w:val="28"/>
        </w:rPr>
      </w:pPr>
      <w:r w:rsidRPr="0044036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1DAE" w:rsidRDefault="00FF738C" w:rsidP="008A06C1">
      <w:pPr>
        <w:autoSpaceDE w:val="0"/>
        <w:autoSpaceDN w:val="0"/>
        <w:adjustRightInd w:val="0"/>
        <w:spacing w:line="360" w:lineRule="auto"/>
        <w:ind w:firstLine="709"/>
        <w:jc w:val="both"/>
        <w:rPr>
          <w:sz w:val="28"/>
          <w:szCs w:val="28"/>
        </w:rPr>
      </w:pPr>
      <w:r w:rsidRPr="0044036A">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муниципального служащего, многофункционального центра, работника многофункционального центра</w:t>
      </w:r>
      <w:r w:rsidR="00381DAE">
        <w:rPr>
          <w:sz w:val="28"/>
          <w:szCs w:val="28"/>
        </w:rPr>
        <w:t>;</w:t>
      </w:r>
    </w:p>
    <w:p w:rsidR="00FF738C" w:rsidRPr="0044036A" w:rsidRDefault="00FF738C" w:rsidP="008A06C1">
      <w:pPr>
        <w:autoSpaceDE w:val="0"/>
        <w:autoSpaceDN w:val="0"/>
        <w:adjustRightInd w:val="0"/>
        <w:spacing w:line="360" w:lineRule="auto"/>
        <w:ind w:firstLine="709"/>
        <w:jc w:val="both"/>
        <w:rPr>
          <w:sz w:val="28"/>
          <w:szCs w:val="28"/>
        </w:rPr>
      </w:pPr>
      <w:r w:rsidRPr="0044036A">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FF738C" w:rsidRPr="0044036A" w:rsidRDefault="00FF738C" w:rsidP="008A06C1">
      <w:pPr>
        <w:autoSpaceDE w:val="0"/>
        <w:autoSpaceDN w:val="0"/>
        <w:adjustRightInd w:val="0"/>
        <w:spacing w:line="360" w:lineRule="auto"/>
        <w:ind w:firstLine="709"/>
        <w:jc w:val="both"/>
        <w:rPr>
          <w:sz w:val="28"/>
          <w:szCs w:val="28"/>
        </w:rPr>
      </w:pPr>
      <w:r>
        <w:rPr>
          <w:sz w:val="28"/>
          <w:szCs w:val="28"/>
        </w:rPr>
        <w:lastRenderedPageBreak/>
        <w:t>5.5.</w:t>
      </w:r>
      <w:r w:rsidRPr="0044036A">
        <w:rPr>
          <w:sz w:val="28"/>
          <w:szCs w:val="28"/>
        </w:rPr>
        <w:t xml:space="preserve"> Жалоба, поступившая в орган, предоставляющий государственную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F738C" w:rsidRPr="0044036A" w:rsidRDefault="00FF738C" w:rsidP="008A06C1">
      <w:pPr>
        <w:autoSpaceDE w:val="0"/>
        <w:autoSpaceDN w:val="0"/>
        <w:adjustRightInd w:val="0"/>
        <w:spacing w:line="360" w:lineRule="auto"/>
        <w:ind w:firstLine="709"/>
        <w:jc w:val="both"/>
        <w:rPr>
          <w:sz w:val="28"/>
          <w:szCs w:val="28"/>
        </w:rPr>
      </w:pPr>
      <w:bookmarkStart w:id="2" w:name="Par58"/>
      <w:bookmarkEnd w:id="2"/>
      <w:r>
        <w:rPr>
          <w:sz w:val="28"/>
          <w:szCs w:val="28"/>
        </w:rPr>
        <w:t>5.6</w:t>
      </w:r>
      <w:r w:rsidRPr="0044036A">
        <w:rPr>
          <w:sz w:val="28"/>
          <w:szCs w:val="28"/>
        </w:rPr>
        <w:t>. По результатам рассмотрения жалобы принимается одно из следующих решений:</w:t>
      </w:r>
    </w:p>
    <w:p w:rsidR="00FF738C" w:rsidRPr="0044036A" w:rsidRDefault="00FF738C" w:rsidP="008A06C1">
      <w:pPr>
        <w:autoSpaceDE w:val="0"/>
        <w:autoSpaceDN w:val="0"/>
        <w:adjustRightInd w:val="0"/>
        <w:spacing w:line="360" w:lineRule="auto"/>
        <w:ind w:firstLine="709"/>
        <w:jc w:val="both"/>
        <w:rPr>
          <w:sz w:val="28"/>
          <w:szCs w:val="28"/>
        </w:rPr>
      </w:pPr>
      <w:r w:rsidRPr="0044036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F738C" w:rsidRPr="0044036A" w:rsidRDefault="00FF738C" w:rsidP="008A06C1">
      <w:pPr>
        <w:autoSpaceDE w:val="0"/>
        <w:autoSpaceDN w:val="0"/>
        <w:adjustRightInd w:val="0"/>
        <w:spacing w:line="360" w:lineRule="auto"/>
        <w:ind w:firstLine="709"/>
        <w:jc w:val="both"/>
        <w:rPr>
          <w:sz w:val="28"/>
          <w:szCs w:val="28"/>
        </w:rPr>
      </w:pPr>
      <w:r w:rsidRPr="0044036A">
        <w:rPr>
          <w:sz w:val="28"/>
          <w:szCs w:val="28"/>
        </w:rPr>
        <w:t>2) в удовлетворении жалобы отказывается.</w:t>
      </w:r>
    </w:p>
    <w:p w:rsidR="00FF738C" w:rsidRPr="0044036A" w:rsidRDefault="00FF738C" w:rsidP="008A06C1">
      <w:pPr>
        <w:autoSpaceDE w:val="0"/>
        <w:autoSpaceDN w:val="0"/>
        <w:adjustRightInd w:val="0"/>
        <w:spacing w:line="360" w:lineRule="auto"/>
        <w:ind w:firstLine="709"/>
        <w:jc w:val="both"/>
        <w:rPr>
          <w:sz w:val="28"/>
          <w:szCs w:val="28"/>
        </w:rPr>
      </w:pPr>
      <w:r>
        <w:rPr>
          <w:sz w:val="28"/>
          <w:szCs w:val="28"/>
        </w:rPr>
        <w:t>5.7.</w:t>
      </w:r>
      <w:r w:rsidRPr="0044036A">
        <w:rPr>
          <w:sz w:val="28"/>
          <w:szCs w:val="28"/>
        </w:rPr>
        <w:t xml:space="preserve"> </w:t>
      </w:r>
      <w:r>
        <w:rPr>
          <w:sz w:val="28"/>
          <w:szCs w:val="28"/>
        </w:rPr>
        <w:t>М</w:t>
      </w:r>
      <w:r w:rsidRPr="0044036A">
        <w:rPr>
          <w:sz w:val="28"/>
          <w:szCs w:val="28"/>
        </w:rPr>
        <w:t>отивированный ответ о результатах рассмотрения жалобы</w:t>
      </w:r>
      <w:r>
        <w:rPr>
          <w:sz w:val="28"/>
          <w:szCs w:val="28"/>
        </w:rPr>
        <w:t xml:space="preserve"> направляется</w:t>
      </w:r>
      <w:r w:rsidRPr="005C0292">
        <w:rPr>
          <w:sz w:val="28"/>
          <w:szCs w:val="28"/>
        </w:rPr>
        <w:t xml:space="preserve"> </w:t>
      </w:r>
      <w:r w:rsidRPr="0044036A">
        <w:rPr>
          <w:sz w:val="28"/>
          <w:szCs w:val="28"/>
        </w:rPr>
        <w:t>заявителю в письменной форме и по желанию заявителя в электронной форме</w:t>
      </w:r>
      <w:r>
        <w:rPr>
          <w:sz w:val="28"/>
          <w:szCs w:val="28"/>
        </w:rPr>
        <w:t xml:space="preserve"> н</w:t>
      </w:r>
      <w:r w:rsidRPr="0044036A">
        <w:rPr>
          <w:sz w:val="28"/>
          <w:szCs w:val="28"/>
        </w:rPr>
        <w:t>е позднее дня, следующего за днем принятия решения.</w:t>
      </w:r>
    </w:p>
    <w:p w:rsidR="00FF738C" w:rsidRDefault="00FF738C" w:rsidP="008A06C1">
      <w:pPr>
        <w:autoSpaceDE w:val="0"/>
        <w:autoSpaceDN w:val="0"/>
        <w:adjustRightInd w:val="0"/>
        <w:spacing w:line="360" w:lineRule="auto"/>
        <w:ind w:firstLine="709"/>
        <w:jc w:val="both"/>
        <w:rPr>
          <w:sz w:val="28"/>
          <w:szCs w:val="28"/>
        </w:rPr>
      </w:pPr>
      <w:r>
        <w:rPr>
          <w:sz w:val="28"/>
          <w:szCs w:val="28"/>
        </w:rPr>
        <w:t>5.8</w:t>
      </w:r>
      <w:r w:rsidRPr="0044036A">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F430A7">
        <w:rPr>
          <w:sz w:val="28"/>
          <w:szCs w:val="28"/>
        </w:rPr>
        <w:t>»</w:t>
      </w:r>
    </w:p>
    <w:p w:rsidR="00C40EC7" w:rsidRPr="00611A63" w:rsidRDefault="00C40EC7" w:rsidP="008A06C1">
      <w:pPr>
        <w:pStyle w:val="ConsPlusNormal"/>
        <w:spacing w:line="360" w:lineRule="auto"/>
        <w:ind w:firstLine="709"/>
        <w:jc w:val="both"/>
        <w:rPr>
          <w:rFonts w:ascii="Times New Roman" w:hAnsi="Times New Roman" w:cs="Times New Roman"/>
          <w:sz w:val="28"/>
          <w:szCs w:val="28"/>
        </w:rPr>
      </w:pPr>
      <w:r w:rsidRPr="00611A63">
        <w:rPr>
          <w:rFonts w:ascii="Times New Roman" w:hAnsi="Times New Roman" w:cs="Times New Roman"/>
          <w:sz w:val="28"/>
          <w:szCs w:val="28"/>
        </w:rPr>
        <w:t xml:space="preserve">2. Отделу по связям с общественностью и СМИ администрации городского округа город Выкса (А.А. Захарова) обеспечить размещение </w:t>
      </w:r>
      <w:r w:rsidRPr="00611A63">
        <w:rPr>
          <w:rFonts w:ascii="Times New Roman" w:hAnsi="Times New Roman" w:cs="Times New Roman"/>
          <w:sz w:val="28"/>
          <w:szCs w:val="28"/>
        </w:rPr>
        <w:lastRenderedPageBreak/>
        <w:t>постановления на официальном сайте городского округа город Выкса в информационно - телекоммуникационной сети Интернет</w:t>
      </w:r>
    </w:p>
    <w:p w:rsidR="00C40EC7" w:rsidRPr="00611A63" w:rsidRDefault="00C40EC7" w:rsidP="008A06C1">
      <w:pPr>
        <w:pStyle w:val="ConsPlusNormal"/>
        <w:spacing w:line="360" w:lineRule="auto"/>
        <w:ind w:firstLine="709"/>
        <w:jc w:val="both"/>
        <w:rPr>
          <w:rFonts w:ascii="Times New Roman" w:hAnsi="Times New Roman" w:cs="Times New Roman"/>
          <w:sz w:val="28"/>
          <w:szCs w:val="28"/>
        </w:rPr>
      </w:pPr>
      <w:r w:rsidRPr="00611A63">
        <w:rPr>
          <w:rFonts w:ascii="Times New Roman" w:hAnsi="Times New Roman" w:cs="Times New Roman"/>
          <w:sz w:val="28"/>
          <w:szCs w:val="28"/>
        </w:rPr>
        <w:t>3. Контроль за испол</w:t>
      </w:r>
      <w:r w:rsidR="00F430A7">
        <w:rPr>
          <w:rFonts w:ascii="Times New Roman" w:hAnsi="Times New Roman" w:cs="Times New Roman"/>
          <w:sz w:val="28"/>
          <w:szCs w:val="28"/>
        </w:rPr>
        <w:t>нением настоящего постановления</w:t>
      </w:r>
      <w:r w:rsidRPr="00611A63">
        <w:rPr>
          <w:rFonts w:ascii="Times New Roman" w:hAnsi="Times New Roman" w:cs="Times New Roman"/>
          <w:sz w:val="28"/>
          <w:szCs w:val="28"/>
        </w:rPr>
        <w:t xml:space="preserve"> возложить на заместителя главы администрации О.Ю. Габдрахимову.</w:t>
      </w:r>
    </w:p>
    <w:p w:rsidR="00C40EC7" w:rsidRPr="003A72FB" w:rsidRDefault="00C40EC7" w:rsidP="00FF738C">
      <w:pPr>
        <w:pStyle w:val="ConsPlusNormal"/>
        <w:ind w:firstLine="709"/>
        <w:jc w:val="both"/>
        <w:rPr>
          <w:rFonts w:ascii="Times New Roman" w:hAnsi="Times New Roman" w:cs="Times New Roman"/>
          <w:sz w:val="28"/>
          <w:szCs w:val="28"/>
        </w:rPr>
      </w:pPr>
    </w:p>
    <w:p w:rsidR="00C40EC7" w:rsidRDefault="00C40EC7" w:rsidP="00FF738C">
      <w:pPr>
        <w:pStyle w:val="ConsPlusNormal"/>
        <w:ind w:firstLine="709"/>
        <w:jc w:val="both"/>
      </w:pPr>
    </w:p>
    <w:p w:rsidR="00C40EC7" w:rsidRDefault="00C40EC7" w:rsidP="00FF738C">
      <w:pPr>
        <w:pStyle w:val="ConsPlusNormal"/>
        <w:ind w:firstLine="709"/>
        <w:jc w:val="both"/>
      </w:pPr>
    </w:p>
    <w:p w:rsidR="00C40EC7" w:rsidRPr="005C6C9C" w:rsidRDefault="00C40EC7" w:rsidP="0017581F">
      <w:pPr>
        <w:pStyle w:val="ConsPlusNormal"/>
        <w:jc w:val="both"/>
        <w:rPr>
          <w:rFonts w:ascii="Times New Roman" w:hAnsi="Times New Roman" w:cs="Times New Roman"/>
          <w:sz w:val="28"/>
          <w:szCs w:val="28"/>
        </w:rPr>
      </w:pPr>
      <w:r w:rsidRPr="005C6C9C">
        <w:rPr>
          <w:rFonts w:ascii="Times New Roman" w:hAnsi="Times New Roman" w:cs="Times New Roman"/>
          <w:sz w:val="28"/>
          <w:szCs w:val="28"/>
        </w:rPr>
        <w:t xml:space="preserve">Глава местного </w:t>
      </w:r>
      <w:r>
        <w:rPr>
          <w:rFonts w:ascii="Times New Roman" w:hAnsi="Times New Roman" w:cs="Times New Roman"/>
          <w:sz w:val="28"/>
          <w:szCs w:val="28"/>
        </w:rPr>
        <w:t>самоуправления                                                  В.В. Кочетков</w:t>
      </w:r>
    </w:p>
    <w:p w:rsidR="001613CE" w:rsidRDefault="001613CE">
      <w:pPr>
        <w:pStyle w:val="ConsPlusNormal"/>
        <w:jc w:val="right"/>
        <w:outlineLvl w:val="0"/>
        <w:rPr>
          <w:rFonts w:ascii="Times New Roman" w:hAnsi="Times New Roman" w:cs="Times New Roman"/>
          <w:sz w:val="28"/>
          <w:szCs w:val="28"/>
        </w:rPr>
      </w:pPr>
    </w:p>
    <w:p w:rsidR="00582CC0" w:rsidRDefault="00582CC0">
      <w:pPr>
        <w:pStyle w:val="ConsPlusNormal"/>
        <w:jc w:val="right"/>
        <w:outlineLvl w:val="0"/>
        <w:rPr>
          <w:rFonts w:ascii="Times New Roman" w:hAnsi="Times New Roman" w:cs="Times New Roman"/>
          <w:sz w:val="28"/>
          <w:szCs w:val="28"/>
        </w:rPr>
      </w:pPr>
    </w:p>
    <w:p w:rsidR="00C40EC7" w:rsidRPr="00087B6C" w:rsidRDefault="00C40EC7">
      <w:pPr>
        <w:pStyle w:val="ConsPlusNormal"/>
        <w:ind w:firstLine="540"/>
        <w:jc w:val="both"/>
        <w:rPr>
          <w:rFonts w:ascii="Times New Roman" w:hAnsi="Times New Roman" w:cs="Times New Roman"/>
          <w:sz w:val="28"/>
          <w:szCs w:val="28"/>
        </w:rPr>
      </w:pPr>
    </w:p>
    <w:sectPr w:rsidR="00C40EC7" w:rsidRPr="00087B6C" w:rsidSect="00F430A7">
      <w:pgSz w:w="11906" w:h="16838"/>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0FD" w:rsidRDefault="00CC50FD" w:rsidP="00050860">
      <w:r>
        <w:separator/>
      </w:r>
    </w:p>
  </w:endnote>
  <w:endnote w:type="continuationSeparator" w:id="0">
    <w:p w:rsidR="00CC50FD" w:rsidRDefault="00CC50FD" w:rsidP="0005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0FD" w:rsidRDefault="00CC50FD" w:rsidP="00050860">
      <w:r>
        <w:separator/>
      </w:r>
    </w:p>
  </w:footnote>
  <w:footnote w:type="continuationSeparator" w:id="0">
    <w:p w:rsidR="00CC50FD" w:rsidRDefault="00CC50FD" w:rsidP="00050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CA"/>
    <w:rsid w:val="000067DD"/>
    <w:rsid w:val="000479D1"/>
    <w:rsid w:val="00050860"/>
    <w:rsid w:val="000540E2"/>
    <w:rsid w:val="000567B0"/>
    <w:rsid w:val="00087B6C"/>
    <w:rsid w:val="000C2014"/>
    <w:rsid w:val="000E68FA"/>
    <w:rsid w:val="0011110C"/>
    <w:rsid w:val="00117055"/>
    <w:rsid w:val="00117614"/>
    <w:rsid w:val="00122444"/>
    <w:rsid w:val="00136BFB"/>
    <w:rsid w:val="001613CE"/>
    <w:rsid w:val="0017581F"/>
    <w:rsid w:val="00175F58"/>
    <w:rsid w:val="00184AFB"/>
    <w:rsid w:val="00196C1C"/>
    <w:rsid w:val="001D6082"/>
    <w:rsid w:val="001E16FB"/>
    <w:rsid w:val="00200DAB"/>
    <w:rsid w:val="00217D1E"/>
    <w:rsid w:val="00237C80"/>
    <w:rsid w:val="00243F85"/>
    <w:rsid w:val="002521A8"/>
    <w:rsid w:val="00264D89"/>
    <w:rsid w:val="002B3712"/>
    <w:rsid w:val="002C1330"/>
    <w:rsid w:val="002D35AD"/>
    <w:rsid w:val="002E2A0F"/>
    <w:rsid w:val="002F3B13"/>
    <w:rsid w:val="002F7FD2"/>
    <w:rsid w:val="0030421D"/>
    <w:rsid w:val="00306EAA"/>
    <w:rsid w:val="00347D13"/>
    <w:rsid w:val="00381DAE"/>
    <w:rsid w:val="0038666D"/>
    <w:rsid w:val="00391B4F"/>
    <w:rsid w:val="00392A30"/>
    <w:rsid w:val="003A1A6F"/>
    <w:rsid w:val="003A72FB"/>
    <w:rsid w:val="003C1079"/>
    <w:rsid w:val="003E51BB"/>
    <w:rsid w:val="00412BA9"/>
    <w:rsid w:val="00431631"/>
    <w:rsid w:val="004469AF"/>
    <w:rsid w:val="004F71D3"/>
    <w:rsid w:val="005616ED"/>
    <w:rsid w:val="00575050"/>
    <w:rsid w:val="00582CC0"/>
    <w:rsid w:val="005877CE"/>
    <w:rsid w:val="005A068C"/>
    <w:rsid w:val="005A6961"/>
    <w:rsid w:val="005C6C9C"/>
    <w:rsid w:val="005E6CF7"/>
    <w:rsid w:val="00611A63"/>
    <w:rsid w:val="006269EE"/>
    <w:rsid w:val="00632D40"/>
    <w:rsid w:val="00646DF6"/>
    <w:rsid w:val="00666F97"/>
    <w:rsid w:val="006713B6"/>
    <w:rsid w:val="00687C4A"/>
    <w:rsid w:val="0069030A"/>
    <w:rsid w:val="006950B5"/>
    <w:rsid w:val="006B3F8F"/>
    <w:rsid w:val="0075360B"/>
    <w:rsid w:val="007617CF"/>
    <w:rsid w:val="007745CB"/>
    <w:rsid w:val="00775587"/>
    <w:rsid w:val="00794E81"/>
    <w:rsid w:val="00796FA8"/>
    <w:rsid w:val="007C2860"/>
    <w:rsid w:val="007D79B5"/>
    <w:rsid w:val="00834D48"/>
    <w:rsid w:val="00837874"/>
    <w:rsid w:val="0085799C"/>
    <w:rsid w:val="008A06C1"/>
    <w:rsid w:val="008A49AB"/>
    <w:rsid w:val="008B3F36"/>
    <w:rsid w:val="008F3E13"/>
    <w:rsid w:val="009035D4"/>
    <w:rsid w:val="00912EFD"/>
    <w:rsid w:val="0092177E"/>
    <w:rsid w:val="00923359"/>
    <w:rsid w:val="009673EA"/>
    <w:rsid w:val="009731C9"/>
    <w:rsid w:val="0098782D"/>
    <w:rsid w:val="00990A03"/>
    <w:rsid w:val="00991B79"/>
    <w:rsid w:val="009B643D"/>
    <w:rsid w:val="009D32DB"/>
    <w:rsid w:val="009D5867"/>
    <w:rsid w:val="009E4BFE"/>
    <w:rsid w:val="00A15F11"/>
    <w:rsid w:val="00A21695"/>
    <w:rsid w:val="00A2562F"/>
    <w:rsid w:val="00A27456"/>
    <w:rsid w:val="00A529C4"/>
    <w:rsid w:val="00A719E7"/>
    <w:rsid w:val="00A747D4"/>
    <w:rsid w:val="00A76298"/>
    <w:rsid w:val="00A76ED6"/>
    <w:rsid w:val="00A82DA4"/>
    <w:rsid w:val="00A97BA3"/>
    <w:rsid w:val="00AA3CD0"/>
    <w:rsid w:val="00AB5FB9"/>
    <w:rsid w:val="00AC0F2F"/>
    <w:rsid w:val="00AD0244"/>
    <w:rsid w:val="00AD63C1"/>
    <w:rsid w:val="00B62705"/>
    <w:rsid w:val="00BA1742"/>
    <w:rsid w:val="00BB41D3"/>
    <w:rsid w:val="00BB68EB"/>
    <w:rsid w:val="00BF0FB7"/>
    <w:rsid w:val="00C10079"/>
    <w:rsid w:val="00C40EC7"/>
    <w:rsid w:val="00C60F22"/>
    <w:rsid w:val="00C93718"/>
    <w:rsid w:val="00CA2AC7"/>
    <w:rsid w:val="00CB32D3"/>
    <w:rsid w:val="00CB339F"/>
    <w:rsid w:val="00CC4019"/>
    <w:rsid w:val="00CC50FD"/>
    <w:rsid w:val="00CE3A20"/>
    <w:rsid w:val="00CF4705"/>
    <w:rsid w:val="00D24481"/>
    <w:rsid w:val="00D41326"/>
    <w:rsid w:val="00D7320C"/>
    <w:rsid w:val="00D80216"/>
    <w:rsid w:val="00D85D96"/>
    <w:rsid w:val="00DC07F9"/>
    <w:rsid w:val="00DD3599"/>
    <w:rsid w:val="00DF0051"/>
    <w:rsid w:val="00DF5530"/>
    <w:rsid w:val="00E00731"/>
    <w:rsid w:val="00E36480"/>
    <w:rsid w:val="00E6439C"/>
    <w:rsid w:val="00E76938"/>
    <w:rsid w:val="00E87982"/>
    <w:rsid w:val="00EB24CA"/>
    <w:rsid w:val="00EB2942"/>
    <w:rsid w:val="00ED15B2"/>
    <w:rsid w:val="00F20275"/>
    <w:rsid w:val="00F25E3C"/>
    <w:rsid w:val="00F333FF"/>
    <w:rsid w:val="00F430A7"/>
    <w:rsid w:val="00F705E0"/>
    <w:rsid w:val="00F83F79"/>
    <w:rsid w:val="00F8409D"/>
    <w:rsid w:val="00F8422A"/>
    <w:rsid w:val="00FA5FC4"/>
    <w:rsid w:val="00FB0954"/>
    <w:rsid w:val="00FF7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54A8C2-49A6-4239-8E85-54605A40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867"/>
    <w:rPr>
      <w:rFonts w:ascii="Times New Roman" w:eastAsia="Times New Roman" w:hAnsi="Times New Roman"/>
      <w:sz w:val="24"/>
      <w:szCs w:val="24"/>
    </w:rPr>
  </w:style>
  <w:style w:type="paragraph" w:styleId="2">
    <w:name w:val="heading 2"/>
    <w:basedOn w:val="a"/>
    <w:next w:val="a"/>
    <w:link w:val="20"/>
    <w:uiPriority w:val="99"/>
    <w:qFormat/>
    <w:rsid w:val="009D5867"/>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D5867"/>
    <w:rPr>
      <w:rFonts w:ascii="Times New Roman" w:hAnsi="Times New Roman" w:cs="Times New Roman"/>
      <w:b/>
      <w:bCs/>
      <w:sz w:val="24"/>
      <w:szCs w:val="24"/>
      <w:lang w:eastAsia="ru-RU"/>
    </w:rPr>
  </w:style>
  <w:style w:type="paragraph" w:customStyle="1" w:styleId="ConsPlusNormal">
    <w:name w:val="ConsPlusNormal"/>
    <w:uiPriority w:val="99"/>
    <w:rsid w:val="00EB24CA"/>
    <w:pPr>
      <w:widowControl w:val="0"/>
      <w:autoSpaceDE w:val="0"/>
      <w:autoSpaceDN w:val="0"/>
    </w:pPr>
    <w:rPr>
      <w:rFonts w:eastAsia="Times New Roman" w:cs="Calibri"/>
      <w:szCs w:val="20"/>
    </w:rPr>
  </w:style>
  <w:style w:type="paragraph" w:customStyle="1" w:styleId="ConsPlusNonformat">
    <w:name w:val="ConsPlusNonformat"/>
    <w:uiPriority w:val="99"/>
    <w:rsid w:val="00EB24CA"/>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EB24CA"/>
    <w:pPr>
      <w:widowControl w:val="0"/>
      <w:autoSpaceDE w:val="0"/>
      <w:autoSpaceDN w:val="0"/>
    </w:pPr>
    <w:rPr>
      <w:rFonts w:eastAsia="Times New Roman" w:cs="Calibri"/>
      <w:b/>
      <w:szCs w:val="20"/>
    </w:rPr>
  </w:style>
  <w:style w:type="paragraph" w:customStyle="1" w:styleId="ConsPlusCell">
    <w:name w:val="ConsPlusCell"/>
    <w:uiPriority w:val="99"/>
    <w:rsid w:val="00EB24CA"/>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EB24CA"/>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EB24CA"/>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EB24CA"/>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EB24CA"/>
    <w:pPr>
      <w:widowControl w:val="0"/>
      <w:autoSpaceDE w:val="0"/>
      <w:autoSpaceDN w:val="0"/>
    </w:pPr>
    <w:rPr>
      <w:rFonts w:ascii="Arial" w:eastAsia="Times New Roman" w:hAnsi="Arial" w:cs="Arial"/>
      <w:sz w:val="20"/>
      <w:szCs w:val="20"/>
    </w:rPr>
  </w:style>
  <w:style w:type="paragraph" w:styleId="a3">
    <w:name w:val="Balloon Text"/>
    <w:basedOn w:val="a"/>
    <w:link w:val="a4"/>
    <w:uiPriority w:val="99"/>
    <w:semiHidden/>
    <w:rsid w:val="009D5867"/>
    <w:rPr>
      <w:rFonts w:ascii="Tahoma" w:hAnsi="Tahoma" w:cs="Tahoma"/>
      <w:sz w:val="16"/>
      <w:szCs w:val="16"/>
    </w:rPr>
  </w:style>
  <w:style w:type="character" w:customStyle="1" w:styleId="a4">
    <w:name w:val="Текст выноски Знак"/>
    <w:basedOn w:val="a0"/>
    <w:link w:val="a3"/>
    <w:uiPriority w:val="99"/>
    <w:semiHidden/>
    <w:locked/>
    <w:rsid w:val="009D5867"/>
    <w:rPr>
      <w:rFonts w:ascii="Tahoma" w:hAnsi="Tahoma" w:cs="Tahoma"/>
      <w:sz w:val="16"/>
      <w:szCs w:val="16"/>
    </w:rPr>
  </w:style>
  <w:style w:type="paragraph" w:styleId="a5">
    <w:name w:val="header"/>
    <w:basedOn w:val="a"/>
    <w:link w:val="a6"/>
    <w:uiPriority w:val="99"/>
    <w:rsid w:val="00050860"/>
    <w:pPr>
      <w:tabs>
        <w:tab w:val="center" w:pos="4677"/>
        <w:tab w:val="right" w:pos="9355"/>
      </w:tabs>
    </w:pPr>
  </w:style>
  <w:style w:type="character" w:customStyle="1" w:styleId="a6">
    <w:name w:val="Верхний колонтитул Знак"/>
    <w:basedOn w:val="a0"/>
    <w:link w:val="a5"/>
    <w:uiPriority w:val="99"/>
    <w:locked/>
    <w:rsid w:val="00050860"/>
    <w:rPr>
      <w:rFonts w:ascii="Times New Roman" w:hAnsi="Times New Roman" w:cs="Times New Roman"/>
      <w:sz w:val="24"/>
      <w:szCs w:val="24"/>
      <w:lang w:eastAsia="ru-RU"/>
    </w:rPr>
  </w:style>
  <w:style w:type="paragraph" w:styleId="a7">
    <w:name w:val="footer"/>
    <w:basedOn w:val="a"/>
    <w:link w:val="a8"/>
    <w:uiPriority w:val="99"/>
    <w:rsid w:val="00050860"/>
    <w:pPr>
      <w:tabs>
        <w:tab w:val="center" w:pos="4677"/>
        <w:tab w:val="right" w:pos="9355"/>
      </w:tabs>
    </w:pPr>
  </w:style>
  <w:style w:type="character" w:customStyle="1" w:styleId="a8">
    <w:name w:val="Нижний колонтитул Знак"/>
    <w:basedOn w:val="a0"/>
    <w:link w:val="a7"/>
    <w:uiPriority w:val="99"/>
    <w:locked/>
    <w:rsid w:val="00050860"/>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C7090BA1F5E1F06B2DB0D4460259154837C7D05A8C1FAA4BE081D08E407C2AA788ECEC8DDF7AE914eB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58366A9F2069C6F0F9EE70485C5BCBFA7C8FBBF5846AF23AA9A98DE5B421EAB1F7262079286A333i802J" TargetMode="External"/><Relationship Id="rId5" Type="http://schemas.openxmlformats.org/officeDocument/2006/relationships/footnotes" Target="footnotes.xml"/><Relationship Id="rId10" Type="http://schemas.openxmlformats.org/officeDocument/2006/relationships/hyperlink" Target="consultantplus://offline/ref=958366A9F2069C6F0F9EE70485C5BCBFA7C8FBBF5846AF23AA9A98DE5B421EAB1F7262079286A333i802J" TargetMode="External"/><Relationship Id="rId4" Type="http://schemas.openxmlformats.org/officeDocument/2006/relationships/webSettings" Target="webSettings.xml"/><Relationship Id="rId9" Type="http://schemas.openxmlformats.org/officeDocument/2006/relationships/hyperlink" Target="consultantplus://offline/ref=6754BC409E802236783A8AF05425F037BA23E307E3B879769A02B20261A599E604D4BD8DE2B6E80AuCg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6D4FD-718C-4EBA-AA7B-6E665C4B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1684</Words>
  <Characters>9600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Телегина Галина Ивановна</dc:creator>
  <cp:lastModifiedBy>Телегина Галина Ивановна</cp:lastModifiedBy>
  <cp:revision>18</cp:revision>
  <cp:lastPrinted>2018-03-26T07:09:00Z</cp:lastPrinted>
  <dcterms:created xsi:type="dcterms:W3CDTF">2017-07-06T08:03:00Z</dcterms:created>
  <dcterms:modified xsi:type="dcterms:W3CDTF">2018-05-14T11:44:00Z</dcterms:modified>
</cp:coreProperties>
</file>