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2" w:rsidRPr="00A57CE6" w:rsidRDefault="00FC590C" w:rsidP="00A57CE6">
      <w:pPr>
        <w:spacing w:after="0" w:line="240" w:lineRule="auto"/>
        <w:ind w:left="18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91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F2" w:rsidRPr="00A57CE6" w:rsidRDefault="006E22F2" w:rsidP="00A57CE6">
      <w:pPr>
        <w:spacing w:after="0" w:line="240" w:lineRule="auto"/>
        <w:ind w:left="180"/>
        <w:jc w:val="center"/>
        <w:rPr>
          <w:lang w:eastAsia="ru-RU"/>
        </w:rPr>
      </w:pPr>
    </w:p>
    <w:p w:rsidR="006E22F2" w:rsidRPr="00A57CE6" w:rsidRDefault="006E22F2" w:rsidP="00A57CE6">
      <w:pPr>
        <w:keepNext/>
        <w:tabs>
          <w:tab w:val="left" w:pos="1635"/>
        </w:tabs>
        <w:spacing w:after="0" w:line="240" w:lineRule="auto"/>
        <w:jc w:val="center"/>
        <w:outlineLvl w:val="1"/>
        <w:rPr>
          <w:b/>
          <w:bCs/>
          <w:lang w:eastAsia="ru-RU"/>
        </w:rPr>
      </w:pPr>
      <w:bookmarkStart w:id="0" w:name="_GoBack"/>
      <w:r w:rsidRPr="00A57CE6">
        <w:rPr>
          <w:b/>
          <w:bCs/>
          <w:lang w:eastAsia="ru-RU"/>
        </w:rPr>
        <w:t>АДМИНИСТРАЦИЯ ГОРОДСКОГО ОКРУГА</w:t>
      </w:r>
    </w:p>
    <w:p w:rsidR="006E22F2" w:rsidRPr="00A57CE6" w:rsidRDefault="006E22F2" w:rsidP="00A57CE6">
      <w:pPr>
        <w:keepNext/>
        <w:tabs>
          <w:tab w:val="left" w:pos="1635"/>
        </w:tabs>
        <w:spacing w:after="0" w:line="240" w:lineRule="auto"/>
        <w:jc w:val="center"/>
        <w:outlineLvl w:val="1"/>
        <w:rPr>
          <w:b/>
          <w:bCs/>
          <w:lang w:eastAsia="ru-RU"/>
        </w:rPr>
      </w:pPr>
      <w:r w:rsidRPr="00A57CE6">
        <w:rPr>
          <w:b/>
          <w:bCs/>
          <w:lang w:eastAsia="ru-RU"/>
        </w:rPr>
        <w:t>ГОРОД ВЫКСА НИЖЕГОРОДСКОЙ ОБЛАСТИ</w:t>
      </w:r>
    </w:p>
    <w:p w:rsidR="006E22F2" w:rsidRPr="00A57CE6" w:rsidRDefault="006E22F2" w:rsidP="00A57CE6">
      <w:pPr>
        <w:tabs>
          <w:tab w:val="left" w:pos="1635"/>
        </w:tabs>
        <w:spacing w:after="0" w:line="240" w:lineRule="auto"/>
        <w:jc w:val="center"/>
        <w:rPr>
          <w:b/>
          <w:bCs/>
          <w:lang w:eastAsia="ru-RU"/>
        </w:rPr>
      </w:pPr>
    </w:p>
    <w:p w:rsidR="006E22F2" w:rsidRPr="008C478D" w:rsidRDefault="006E22F2" w:rsidP="002208ED">
      <w:pPr>
        <w:keepNext/>
        <w:tabs>
          <w:tab w:val="left" w:pos="1635"/>
        </w:tabs>
        <w:spacing w:after="0" w:line="240" w:lineRule="auto"/>
        <w:jc w:val="center"/>
        <w:outlineLvl w:val="1"/>
        <w:rPr>
          <w:b/>
          <w:color w:val="FF0000"/>
          <w:sz w:val="28"/>
          <w:szCs w:val="28"/>
          <w:lang w:eastAsia="ru-RU"/>
        </w:rPr>
      </w:pPr>
      <w:proofErr w:type="gramStart"/>
      <w:r w:rsidRPr="00A57CE6">
        <w:rPr>
          <w:b/>
          <w:bCs/>
          <w:sz w:val="48"/>
          <w:szCs w:val="48"/>
          <w:lang w:eastAsia="ru-RU"/>
        </w:rPr>
        <w:t>П</w:t>
      </w:r>
      <w:proofErr w:type="gramEnd"/>
      <w:r w:rsidRPr="00A57CE6">
        <w:rPr>
          <w:b/>
          <w:bCs/>
          <w:sz w:val="48"/>
          <w:szCs w:val="48"/>
          <w:lang w:eastAsia="ru-RU"/>
        </w:rPr>
        <w:t xml:space="preserve"> О С Т А Н О В Л Е Н И Е</w:t>
      </w:r>
      <w:r w:rsidR="008C478D">
        <w:rPr>
          <w:b/>
          <w:bCs/>
          <w:sz w:val="48"/>
          <w:szCs w:val="48"/>
          <w:lang w:eastAsia="ru-RU"/>
        </w:rPr>
        <w:t xml:space="preserve"> </w:t>
      </w:r>
    </w:p>
    <w:p w:rsidR="002A0FBE" w:rsidRDefault="002A0FBE" w:rsidP="002208ED">
      <w:pPr>
        <w:keepNext/>
        <w:tabs>
          <w:tab w:val="left" w:pos="1635"/>
        </w:tabs>
        <w:spacing w:after="0" w:line="240" w:lineRule="auto"/>
        <w:outlineLvl w:val="1"/>
        <w:rPr>
          <w:b/>
          <w:sz w:val="28"/>
          <w:szCs w:val="28"/>
          <w:u w:val="single"/>
          <w:lang w:eastAsia="ru-RU"/>
        </w:rPr>
      </w:pPr>
    </w:p>
    <w:p w:rsidR="00ED32A4" w:rsidRPr="00FE48DD" w:rsidRDefault="00FE48DD" w:rsidP="002208ED">
      <w:pPr>
        <w:keepNext/>
        <w:tabs>
          <w:tab w:val="left" w:pos="1635"/>
        </w:tabs>
        <w:spacing w:after="0" w:line="240" w:lineRule="auto"/>
        <w:outlineLvl w:val="1"/>
        <w:rPr>
          <w:b/>
          <w:sz w:val="28"/>
          <w:szCs w:val="28"/>
          <w:lang w:eastAsia="ru-RU"/>
        </w:rPr>
      </w:pPr>
      <w:r w:rsidRPr="00FE48DD">
        <w:rPr>
          <w:b/>
          <w:sz w:val="28"/>
          <w:szCs w:val="28"/>
          <w:lang w:eastAsia="ru-RU"/>
        </w:rPr>
        <w:t>28.12.2015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>4861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</w:p>
    <w:p w:rsidR="006E22F2" w:rsidRPr="006C280A" w:rsidRDefault="007C6DEA" w:rsidP="002208ED">
      <w:pPr>
        <w:keepNext/>
        <w:tabs>
          <w:tab w:val="left" w:pos="1635"/>
        </w:tabs>
        <w:spacing w:after="0" w:line="240" w:lineRule="auto"/>
        <w:outlineLvl w:val="1"/>
        <w:rPr>
          <w:b/>
          <w:bCs/>
          <w:sz w:val="48"/>
          <w:szCs w:val="4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___________</w:t>
      </w:r>
      <w:r w:rsidR="006E22F2" w:rsidRPr="006C280A">
        <w:rPr>
          <w:b/>
          <w:sz w:val="28"/>
          <w:szCs w:val="28"/>
          <w:lang w:eastAsia="ru-RU"/>
        </w:rPr>
        <w:t xml:space="preserve"> </w:t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665F65">
        <w:rPr>
          <w:b/>
          <w:sz w:val="28"/>
          <w:szCs w:val="28"/>
          <w:lang w:eastAsia="ru-RU"/>
        </w:rPr>
        <w:tab/>
      </w:r>
      <w:r w:rsidR="001A29B5">
        <w:rPr>
          <w:b/>
          <w:sz w:val="28"/>
          <w:szCs w:val="28"/>
          <w:lang w:eastAsia="ru-RU"/>
        </w:rPr>
        <w:t xml:space="preserve">      </w:t>
      </w:r>
      <w:r w:rsidR="00F0277A">
        <w:rPr>
          <w:b/>
          <w:sz w:val="28"/>
          <w:szCs w:val="28"/>
          <w:lang w:eastAsia="ru-RU"/>
        </w:rPr>
        <w:tab/>
      </w:r>
      <w:r w:rsidR="009A0235">
        <w:rPr>
          <w:b/>
          <w:sz w:val="28"/>
          <w:szCs w:val="28"/>
          <w:lang w:eastAsia="ru-RU"/>
        </w:rPr>
        <w:t xml:space="preserve">     </w:t>
      </w:r>
      <w:r w:rsidR="00363B9F">
        <w:rPr>
          <w:b/>
          <w:sz w:val="28"/>
          <w:szCs w:val="28"/>
          <w:lang w:eastAsia="ru-RU"/>
        </w:rPr>
        <w:t xml:space="preserve">       </w:t>
      </w:r>
      <w:r w:rsidR="006E22F2" w:rsidRPr="006C280A">
        <w:rPr>
          <w:b/>
          <w:sz w:val="28"/>
          <w:szCs w:val="28"/>
          <w:lang w:eastAsia="ru-RU"/>
        </w:rPr>
        <w:t xml:space="preserve">№ </w:t>
      </w:r>
      <w:r w:rsidR="009A0235">
        <w:rPr>
          <w:b/>
          <w:sz w:val="28"/>
          <w:szCs w:val="28"/>
          <w:u w:val="single"/>
          <w:lang w:eastAsia="ru-RU"/>
        </w:rPr>
        <w:t>____</w:t>
      </w:r>
      <w:r w:rsidR="000820DA">
        <w:rPr>
          <w:b/>
          <w:sz w:val="28"/>
          <w:szCs w:val="28"/>
          <w:u w:val="single"/>
          <w:lang w:eastAsia="ru-RU"/>
        </w:rPr>
        <w:t>___</w:t>
      </w:r>
      <w:r>
        <w:rPr>
          <w:b/>
          <w:sz w:val="28"/>
          <w:szCs w:val="28"/>
          <w:u w:val="single"/>
          <w:lang w:eastAsia="ru-RU"/>
        </w:rPr>
        <w:t>______</w:t>
      </w:r>
    </w:p>
    <w:p w:rsidR="006E22F2" w:rsidRPr="00A57CE6" w:rsidRDefault="00FC590C" w:rsidP="00A57CE6">
      <w:pPr>
        <w:spacing w:after="0" w:line="240" w:lineRule="auto"/>
        <w:ind w:left="1416" w:firstLine="708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185420</wp:posOffset>
                </wp:positionV>
                <wp:extent cx="4610100" cy="114300"/>
                <wp:effectExtent l="10795" t="13970" r="825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63.85pt;margin-top:14.6pt;width:363pt;height:9pt;z-index:25166028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8A40D7" w:rsidRPr="0049393F" w:rsidRDefault="008A40D7" w:rsidP="00D872B6">
      <w:pPr>
        <w:pStyle w:val="ConsPlusTitle"/>
        <w:ind w:left="142" w:right="-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9393F">
        <w:rPr>
          <w:rFonts w:ascii="Times New Roman" w:hAnsi="Times New Roman" w:cs="Times New Roman"/>
          <w:sz w:val="28"/>
          <w:szCs w:val="28"/>
        </w:rPr>
        <w:t>Об утверждении Правил определения требований</w:t>
      </w:r>
    </w:p>
    <w:p w:rsidR="0049393F" w:rsidRDefault="008A40D7" w:rsidP="008A4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93F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9393F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49393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</w:t>
      </w:r>
      <w:r w:rsidR="0049393F" w:rsidRPr="0049393F">
        <w:rPr>
          <w:rFonts w:ascii="Times New Roman" w:hAnsi="Times New Roman" w:cs="Times New Roman"/>
          <w:sz w:val="28"/>
          <w:szCs w:val="28"/>
        </w:rPr>
        <w:t>ления</w:t>
      </w:r>
    </w:p>
    <w:p w:rsidR="0049393F" w:rsidRPr="0049393F" w:rsidRDefault="0049393F" w:rsidP="008A4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Выкса,</w:t>
      </w:r>
      <w:r w:rsidRPr="0049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93F">
        <w:rPr>
          <w:rFonts w:ascii="Times New Roman" w:hAnsi="Times New Roman" w:cs="Times New Roman"/>
          <w:sz w:val="28"/>
          <w:szCs w:val="28"/>
        </w:rPr>
        <w:t>структурными</w:t>
      </w:r>
      <w:proofErr w:type="gramEnd"/>
      <w:r w:rsidRPr="0049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3F" w:rsidRDefault="0049393F" w:rsidP="008A4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93F">
        <w:rPr>
          <w:rFonts w:ascii="Times New Roman" w:hAnsi="Times New Roman" w:cs="Times New Roman"/>
          <w:sz w:val="28"/>
          <w:szCs w:val="28"/>
        </w:rPr>
        <w:t>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</w:p>
    <w:p w:rsidR="0049393F" w:rsidRDefault="0049393F" w:rsidP="008A4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</w:t>
      </w:r>
      <w:r w:rsidR="008A40D7" w:rsidRPr="0049393F">
        <w:rPr>
          <w:rFonts w:ascii="Times New Roman" w:hAnsi="Times New Roman" w:cs="Times New Roman"/>
          <w:sz w:val="28"/>
          <w:szCs w:val="28"/>
        </w:rPr>
        <w:t>подведомственными</w:t>
      </w:r>
    </w:p>
    <w:p w:rsidR="008A40D7" w:rsidRPr="0049393F" w:rsidRDefault="008A40D7" w:rsidP="008A4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393F">
        <w:rPr>
          <w:rFonts w:ascii="Times New Roman" w:hAnsi="Times New Roman" w:cs="Times New Roman"/>
          <w:sz w:val="28"/>
          <w:szCs w:val="28"/>
        </w:rPr>
        <w:t xml:space="preserve"> казенными и бюджетными</w:t>
      </w:r>
      <w:r w:rsidR="0049393F">
        <w:rPr>
          <w:rFonts w:ascii="Times New Roman" w:hAnsi="Times New Roman" w:cs="Times New Roman"/>
          <w:sz w:val="28"/>
          <w:szCs w:val="28"/>
        </w:rPr>
        <w:t xml:space="preserve"> </w:t>
      </w:r>
      <w:r w:rsidRPr="0049393F">
        <w:rPr>
          <w:rFonts w:ascii="Times New Roman" w:hAnsi="Times New Roman" w:cs="Times New Roman"/>
          <w:sz w:val="28"/>
          <w:szCs w:val="28"/>
        </w:rPr>
        <w:t>учреждениями отдельным видам товаров, работ, услуг</w:t>
      </w:r>
      <w:r w:rsidR="0049393F">
        <w:rPr>
          <w:rFonts w:ascii="Times New Roman" w:hAnsi="Times New Roman" w:cs="Times New Roman"/>
          <w:sz w:val="28"/>
          <w:szCs w:val="28"/>
        </w:rPr>
        <w:t xml:space="preserve"> </w:t>
      </w:r>
      <w:r w:rsidRPr="0049393F">
        <w:rPr>
          <w:rFonts w:ascii="Times New Roman" w:hAnsi="Times New Roman" w:cs="Times New Roman"/>
          <w:sz w:val="28"/>
          <w:szCs w:val="28"/>
        </w:rPr>
        <w:t>(в том числе предельных цен товаров, работ, услуг)</w:t>
      </w:r>
    </w:p>
    <w:p w:rsidR="009A0235" w:rsidRPr="0049393F" w:rsidRDefault="009A0235" w:rsidP="00A57CE6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6E22F2" w:rsidRPr="00A57CE6" w:rsidRDefault="006E22F2" w:rsidP="00A57CE6">
      <w:pPr>
        <w:spacing w:after="0" w:line="240" w:lineRule="auto"/>
        <w:jc w:val="both"/>
        <w:rPr>
          <w:sz w:val="22"/>
          <w:szCs w:val="22"/>
          <w:lang w:eastAsia="ru-RU"/>
        </w:rPr>
      </w:pPr>
    </w:p>
    <w:p w:rsidR="00851695" w:rsidRPr="00851695" w:rsidRDefault="006E22F2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695">
        <w:rPr>
          <w:sz w:val="28"/>
          <w:szCs w:val="28"/>
        </w:rPr>
        <w:tab/>
      </w:r>
    </w:p>
    <w:p w:rsidR="00851695" w:rsidRPr="00C21516" w:rsidRDefault="00851695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16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10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статьей 19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года  № 44-ФЗ "О контрактной системе в сфере закупок товаров, работ, услуг для обеспечения государственных и муниципальных нужд", </w:t>
      </w:r>
      <w:hyperlink r:id="rId11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 сентября 2015 года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работ, услуг)":</w:t>
      </w:r>
    </w:p>
    <w:p w:rsidR="00D365D2" w:rsidRPr="00D365D2" w:rsidRDefault="00851695" w:rsidP="00D365D2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C215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31" w:history="1">
        <w:r w:rsidRPr="00C2151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Правила</w:t>
        </w:r>
      </w:hyperlink>
      <w:r w:rsidRPr="00C215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определения </w:t>
      </w:r>
      <w:r w:rsidR="00D365D2" w:rsidRPr="00D365D2">
        <w:rPr>
          <w:rFonts w:ascii="Times New Roman" w:hAnsi="Times New Roman" w:cs="Times New Roman"/>
          <w:b w:val="0"/>
          <w:sz w:val="28"/>
          <w:szCs w:val="28"/>
        </w:rPr>
        <w:t>требований</w:t>
      </w:r>
      <w:r w:rsidR="00D36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5D2" w:rsidRPr="00D365D2">
        <w:rPr>
          <w:rFonts w:ascii="Times New Roman" w:hAnsi="Times New Roman" w:cs="Times New Roman"/>
          <w:b w:val="0"/>
          <w:sz w:val="28"/>
          <w:szCs w:val="28"/>
        </w:rPr>
        <w:t>к закупаемым органами местного самоуправления</w:t>
      </w:r>
      <w:r w:rsidR="00D36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5D2" w:rsidRPr="00D365D2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Выкса, структурными подразделениями администрации городского округа город Выкса</w:t>
      </w:r>
      <w:r w:rsidR="00D36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5D2" w:rsidRPr="00D365D2">
        <w:rPr>
          <w:rFonts w:ascii="Times New Roman" w:hAnsi="Times New Roman" w:cs="Times New Roman"/>
          <w:b w:val="0"/>
          <w:sz w:val="28"/>
          <w:szCs w:val="28"/>
        </w:rPr>
        <w:t>имеющими статус юридического лица, их подведомственными казенными и бюджетными учреждениями отдельным видам товаров, работ, услуг (в том числе предельных цен товаров, работ, услуг)</w:t>
      </w:r>
      <w:r w:rsidR="00D365D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695" w:rsidRPr="00C21516" w:rsidRDefault="00851695" w:rsidP="00D365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D365D2" w:rsidRPr="00C215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65D2">
        <w:rPr>
          <w:rFonts w:ascii="Times New Roman" w:hAnsi="Times New Roman" w:cs="Times New Roman"/>
          <w:sz w:val="28"/>
          <w:szCs w:val="28"/>
        </w:rPr>
        <w:t>рганам</w:t>
      </w:r>
      <w:r w:rsidR="00D365D2" w:rsidRPr="00D365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3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D2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структурным</w:t>
      </w:r>
      <w:r w:rsidR="00D365D2">
        <w:rPr>
          <w:rFonts w:ascii="Times New Roman" w:hAnsi="Times New Roman" w:cs="Times New Roman"/>
          <w:sz w:val="28"/>
          <w:szCs w:val="28"/>
        </w:rPr>
        <w:t xml:space="preserve"> подразделениям</w:t>
      </w:r>
      <w:r w:rsidR="00D365D2" w:rsidRPr="00D365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D3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D2" w:rsidRPr="00D365D2">
        <w:rPr>
          <w:rFonts w:ascii="Times New Roman" w:hAnsi="Times New Roman" w:cs="Times New Roman"/>
          <w:sz w:val="28"/>
          <w:szCs w:val="28"/>
        </w:rPr>
        <w:lastRenderedPageBreak/>
        <w:t xml:space="preserve">имеющими статус юридического лица, их </w:t>
      </w:r>
      <w:r w:rsidR="00D365D2">
        <w:rPr>
          <w:rFonts w:ascii="Times New Roman" w:hAnsi="Times New Roman" w:cs="Times New Roman"/>
          <w:sz w:val="28"/>
          <w:szCs w:val="28"/>
        </w:rPr>
        <w:t>подведомственным</w:t>
      </w:r>
      <w:r w:rsidR="00D365D2" w:rsidRPr="00D365D2">
        <w:rPr>
          <w:rFonts w:ascii="Times New Roman" w:hAnsi="Times New Roman" w:cs="Times New Roman"/>
          <w:sz w:val="28"/>
          <w:szCs w:val="28"/>
        </w:rPr>
        <w:t xml:space="preserve"> казенным и бюджетным учреждениям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в срок до 1 </w:t>
      </w:r>
      <w:r w:rsidR="00156A4E">
        <w:rPr>
          <w:rFonts w:ascii="Times New Roman" w:hAnsi="Times New Roman" w:cs="Times New Roman"/>
          <w:color w:val="000000"/>
          <w:sz w:val="28"/>
          <w:szCs w:val="28"/>
        </w:rPr>
        <w:t xml:space="preserve">июля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2016 года разработать и утвердить требования к закупаемым ими, их подведомственными казенными и бюджетными учреждениями отдельным видам товаров, работ, услуг (в том числе предельные цены товаров, работ, услуг) в соответствии с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1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>, утвержденными настоящим постановлением.</w:t>
      </w:r>
    </w:p>
    <w:p w:rsidR="00851695" w:rsidRPr="00C21516" w:rsidRDefault="00851695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2016 года и применяется к формированию планов закупок на 2017 и последующие годы.</w:t>
      </w:r>
    </w:p>
    <w:p w:rsidR="00D365D2" w:rsidRDefault="00851695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отдела по связям с общественностью и СМИ администрации городского округа город Выкса А.А. Захаровой обеспечить опубликование настоящего постановления на официальном сайте городского округа город Выкса в информационно-телекоммуникационной сети «Интернет».</w:t>
      </w:r>
    </w:p>
    <w:p w:rsidR="00BE1AD6" w:rsidRPr="00C21516" w:rsidRDefault="00BE1AD6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Начальнику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кадровой работы 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город Выкса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Е.В. Балуеву обеспечить персональное ознакомление руководителей органов и подразделений, обозначенных в пункте 2 </w:t>
      </w:r>
      <w:r w:rsidR="00FD702C">
        <w:rPr>
          <w:rFonts w:ascii="Times New Roman" w:hAnsi="Times New Roman" w:cs="Times New Roman"/>
          <w:color w:val="000000"/>
          <w:sz w:val="28"/>
          <w:szCs w:val="28"/>
        </w:rPr>
        <w:t xml:space="preserve">с текстом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постановления. </w:t>
      </w:r>
    </w:p>
    <w:p w:rsidR="003F7DDF" w:rsidRPr="00C21516" w:rsidRDefault="00BE1AD6" w:rsidP="008516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городского </w:t>
      </w:r>
      <w:r w:rsidR="00291B8C" w:rsidRPr="00C21516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город Выкса И.В. Пономарева.</w:t>
      </w:r>
    </w:p>
    <w:p w:rsidR="006E22F2" w:rsidRPr="00C21516" w:rsidRDefault="006E22F2" w:rsidP="00851695">
      <w:pPr>
        <w:spacing w:after="0" w:line="360" w:lineRule="auto"/>
        <w:jc w:val="both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055A0">
      <w:pPr>
        <w:spacing w:after="0"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3F7DDF" w:rsidRPr="00C21516" w:rsidRDefault="003F7DDF" w:rsidP="00A055A0">
      <w:pPr>
        <w:spacing w:after="0"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6E22F2" w:rsidRPr="00C21516" w:rsidRDefault="000820DA" w:rsidP="00A57CE6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C21516">
        <w:rPr>
          <w:color w:val="000000"/>
          <w:sz w:val="28"/>
          <w:szCs w:val="28"/>
          <w:lang w:eastAsia="ru-RU"/>
        </w:rPr>
        <w:t xml:space="preserve">Глава  администрации   </w:t>
      </w:r>
      <w:r w:rsidRPr="00C21516">
        <w:rPr>
          <w:color w:val="000000"/>
          <w:sz w:val="28"/>
          <w:szCs w:val="28"/>
          <w:lang w:eastAsia="ru-RU"/>
        </w:rPr>
        <w:tab/>
        <w:t xml:space="preserve">                                                             В.В. Кочетков</w:t>
      </w: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C21516" w:rsidRDefault="006E22F2" w:rsidP="00A57CE6">
      <w:pPr>
        <w:spacing w:after="0" w:line="240" w:lineRule="auto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6E22F2" w:rsidRPr="00A57CE6" w:rsidRDefault="006E22F2" w:rsidP="00A57CE6">
      <w:pPr>
        <w:spacing w:after="0" w:line="240" w:lineRule="auto"/>
        <w:jc w:val="both"/>
        <w:outlineLvl w:val="0"/>
        <w:rPr>
          <w:sz w:val="28"/>
          <w:szCs w:val="28"/>
          <w:lang w:eastAsia="ru-RU"/>
        </w:rPr>
      </w:pPr>
    </w:p>
    <w:p w:rsidR="006E22F2" w:rsidRDefault="006E22F2" w:rsidP="002A2B86">
      <w:pPr>
        <w:spacing w:after="0" w:line="240" w:lineRule="auto"/>
        <w:jc w:val="right"/>
        <w:rPr>
          <w:sz w:val="28"/>
          <w:szCs w:val="28"/>
        </w:rPr>
      </w:pPr>
      <w:proofErr w:type="gramStart"/>
      <w:r w:rsidRPr="00603CC8">
        <w:rPr>
          <w:sz w:val="28"/>
          <w:szCs w:val="28"/>
        </w:rPr>
        <w:lastRenderedPageBreak/>
        <w:t>УТВЕРЖДЕН</w:t>
      </w:r>
      <w:r w:rsidR="003F7DDF">
        <w:rPr>
          <w:sz w:val="28"/>
          <w:szCs w:val="28"/>
        </w:rPr>
        <w:t>Ы</w:t>
      </w:r>
      <w:proofErr w:type="gramEnd"/>
    </w:p>
    <w:p w:rsidR="006E22F2" w:rsidRDefault="006E22F2" w:rsidP="002A2B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E22F2" w:rsidRDefault="006E22F2" w:rsidP="002A2B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6E22F2" w:rsidRDefault="006E22F2" w:rsidP="002A2B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9A0235" w:rsidRDefault="00460B6B" w:rsidP="002A0FBE">
      <w:pPr>
        <w:spacing w:line="24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6E22F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A1959">
        <w:rPr>
          <w:sz w:val="28"/>
          <w:szCs w:val="28"/>
          <w:u w:val="single"/>
        </w:rPr>
        <w:t xml:space="preserve">28.12.2015 </w:t>
      </w:r>
      <w:r w:rsidR="00D7446B">
        <w:rPr>
          <w:sz w:val="28"/>
          <w:szCs w:val="28"/>
        </w:rPr>
        <w:t xml:space="preserve"> </w:t>
      </w:r>
      <w:r w:rsidR="006E22F2" w:rsidRPr="00AA1959">
        <w:rPr>
          <w:sz w:val="28"/>
          <w:szCs w:val="28"/>
        </w:rPr>
        <w:t>№</w:t>
      </w:r>
      <w:r w:rsidR="004B7715" w:rsidRPr="00AA1959">
        <w:rPr>
          <w:sz w:val="28"/>
          <w:szCs w:val="28"/>
        </w:rPr>
        <w:t xml:space="preserve"> </w:t>
      </w:r>
      <w:r w:rsidR="00AA1959" w:rsidRPr="00AA1959">
        <w:rPr>
          <w:sz w:val="28"/>
          <w:szCs w:val="28"/>
          <w:u w:val="single"/>
        </w:rPr>
        <w:t>4861</w:t>
      </w:r>
    </w:p>
    <w:p w:rsidR="003F7DDF" w:rsidRPr="00EB2A21" w:rsidRDefault="003F7DDF" w:rsidP="003F7D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Start w:id="1" w:name="P31"/>
    <w:bookmarkEnd w:id="1"/>
    <w:p w:rsidR="003F7DDF" w:rsidRPr="003F7DDF" w:rsidRDefault="003F7DDF" w:rsidP="003F7DD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fldChar w:fldCharType="begin"/>
      </w:r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instrText xml:space="preserve"> HYPERLINK \l "P31" </w:instrText>
      </w:r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fldChar w:fldCharType="separate"/>
      </w:r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fldChar w:fldCharType="end"/>
      </w:r>
    </w:p>
    <w:p w:rsidR="003F7DDF" w:rsidRPr="00C21516" w:rsidRDefault="003F7DDF" w:rsidP="003F7DD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F7D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определения </w:t>
      </w:r>
      <w:r w:rsidRPr="003F7DDF">
        <w:rPr>
          <w:rFonts w:ascii="Times New Roman" w:hAnsi="Times New Roman" w:cs="Times New Roman"/>
          <w:b/>
          <w:sz w:val="28"/>
          <w:szCs w:val="28"/>
        </w:rPr>
        <w:t>требований к закупаемым органами местного самоуправления городского округа город Выкса, структурными подразделениями администрации городского округа город Выкса имеющими статус юридического лица, их подведомственными казенными и бюджетными учреждениями отдельным видам товаров, работ, услуг (в том числе предельных цен товаров, работ, услуг)</w:t>
      </w:r>
      <w:proofErr w:type="gramEnd"/>
    </w:p>
    <w:p w:rsidR="003F7DDF" w:rsidRPr="00C21516" w:rsidRDefault="003F7DDF" w:rsidP="003F7DDF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>(далее - Правила)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6D89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устанавливают порядок определения требований к закупаемым </w:t>
      </w:r>
      <w:r w:rsidR="00196D89" w:rsidRPr="00D365D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96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89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структурными подразделениями администрации городского округа город Выкса</w:t>
      </w:r>
      <w:r w:rsidR="00196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89" w:rsidRPr="00D365D2">
        <w:rPr>
          <w:rFonts w:ascii="Times New Roman" w:hAnsi="Times New Roman" w:cs="Times New Roman"/>
          <w:sz w:val="28"/>
          <w:szCs w:val="28"/>
        </w:rPr>
        <w:t>имеющими статус юридического лица, их подведомственными казенными и бюджетными учреждениями отдельным видам товаров, работ, услуг (в том числе предельных цен товаров, работ, услуг)</w:t>
      </w:r>
      <w:r w:rsidR="00196D8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12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классификатору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по видам экономической деятельности.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43"/>
      <w:bookmarkEnd w:id="2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196D89" w:rsidRPr="00C215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96D89" w:rsidRPr="00D365D2">
        <w:rPr>
          <w:rFonts w:ascii="Times New Roman" w:hAnsi="Times New Roman" w:cs="Times New Roman"/>
          <w:sz w:val="28"/>
          <w:szCs w:val="28"/>
        </w:rPr>
        <w:t>рган</w:t>
      </w:r>
      <w:r w:rsidR="00196D89">
        <w:rPr>
          <w:rFonts w:ascii="Times New Roman" w:hAnsi="Times New Roman" w:cs="Times New Roman"/>
          <w:sz w:val="28"/>
          <w:szCs w:val="28"/>
        </w:rPr>
        <w:t>ы</w:t>
      </w:r>
      <w:r w:rsidR="00196D89" w:rsidRPr="00D365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96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89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</w:t>
      </w:r>
      <w:r w:rsidR="00675F58">
        <w:rPr>
          <w:rFonts w:ascii="Times New Roman" w:hAnsi="Times New Roman" w:cs="Times New Roman"/>
          <w:sz w:val="28"/>
          <w:szCs w:val="28"/>
        </w:rPr>
        <w:t xml:space="preserve">е </w:t>
      </w:r>
      <w:r w:rsidR="00196D89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196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89" w:rsidRPr="00D365D2">
        <w:rPr>
          <w:rFonts w:ascii="Times New Roman" w:hAnsi="Times New Roman" w:cs="Times New Roman"/>
          <w:sz w:val="28"/>
          <w:szCs w:val="28"/>
        </w:rPr>
        <w:t>имеющ</w:t>
      </w:r>
      <w:r w:rsidR="00675F58">
        <w:rPr>
          <w:rFonts w:ascii="Times New Roman" w:hAnsi="Times New Roman" w:cs="Times New Roman"/>
          <w:sz w:val="28"/>
          <w:szCs w:val="28"/>
        </w:rPr>
        <w:t>ие</w:t>
      </w:r>
      <w:r w:rsidR="00196D89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</w:t>
      </w:r>
      <w:r w:rsidR="00675F58">
        <w:rPr>
          <w:rFonts w:ascii="Times New Roman" w:hAnsi="Times New Roman" w:cs="Times New Roman"/>
          <w:sz w:val="28"/>
          <w:szCs w:val="28"/>
        </w:rPr>
        <w:t xml:space="preserve">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утверждают определенные в соответствии с настоящими Правилами требования к закупаемым ими, их подведомственными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предельные цены товаров, работ, услуг) (далее - ведомственный перечень).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Ведомственный </w:t>
      </w:r>
      <w:hyperlink w:anchor="P74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по форме согласно приложению 1 к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настоящим Правилам и включает в себя обязательный </w:t>
      </w:r>
      <w:hyperlink w:anchor="P180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предусмотренный приложением 2 (далее - обязательный перечень).</w:t>
      </w:r>
      <w:proofErr w:type="gramEnd"/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а также значения характеристик, если указанные свойства, характеристики, а также значения характеристик не определены в обязательном перечне.</w:t>
      </w:r>
      <w:proofErr w:type="gramEnd"/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46"/>
      <w:bookmarkEnd w:id="3"/>
      <w:r w:rsidRPr="00C21516">
        <w:rPr>
          <w:rFonts w:ascii="Times New Roman" w:hAnsi="Times New Roman" w:cs="Times New Roman"/>
          <w:color w:val="000000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>а) доля расходов</w:t>
      </w:r>
      <w:r w:rsidR="00D963C1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</w:t>
      </w:r>
      <w:r w:rsidR="00D963C1">
        <w:rPr>
          <w:rFonts w:ascii="Times New Roman" w:hAnsi="Times New Roman" w:cs="Times New Roman"/>
          <w:sz w:val="28"/>
          <w:szCs w:val="28"/>
        </w:rPr>
        <w:t>ого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имеющ</w:t>
      </w:r>
      <w:r w:rsidR="00D963C1">
        <w:rPr>
          <w:rFonts w:ascii="Times New Roman" w:hAnsi="Times New Roman" w:cs="Times New Roman"/>
          <w:sz w:val="28"/>
          <w:szCs w:val="28"/>
        </w:rPr>
        <w:t>его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963C1">
        <w:rPr>
          <w:rFonts w:ascii="Times New Roman" w:hAnsi="Times New Roman" w:cs="Times New Roman"/>
          <w:sz w:val="28"/>
          <w:szCs w:val="28"/>
        </w:rPr>
        <w:t>й</w:t>
      </w:r>
      <w:r w:rsidR="00D963C1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на закупку отдельного вида товаров, работ, услуг для обеспечения </w:t>
      </w:r>
      <w:r w:rsidR="00D963C1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нужд </w:t>
      </w:r>
      <w:r w:rsidR="00D963C1" w:rsidRPr="00C21516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Выкса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за отчетный финансовый год в общем объеме расходов этого </w:t>
      </w:r>
      <w:r w:rsidR="00D963C1" w:rsidRPr="00D365D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 w:rsidR="00D963C1">
        <w:rPr>
          <w:rFonts w:ascii="Times New Roman" w:hAnsi="Times New Roman" w:cs="Times New Roman"/>
          <w:sz w:val="28"/>
          <w:szCs w:val="28"/>
        </w:rPr>
        <w:t xml:space="preserve">, </w:t>
      </w:r>
      <w:r w:rsidR="00D963C1" w:rsidRPr="00D365D2">
        <w:rPr>
          <w:rFonts w:ascii="Times New Roman" w:hAnsi="Times New Roman" w:cs="Times New Roman"/>
          <w:sz w:val="28"/>
          <w:szCs w:val="28"/>
        </w:rPr>
        <w:t>структурн</w:t>
      </w:r>
      <w:r w:rsidR="00D963C1">
        <w:rPr>
          <w:rFonts w:ascii="Times New Roman" w:hAnsi="Times New Roman" w:cs="Times New Roman"/>
          <w:sz w:val="28"/>
          <w:szCs w:val="28"/>
        </w:rPr>
        <w:t>ого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proofErr w:type="gramEnd"/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имеющ</w:t>
      </w:r>
      <w:r w:rsidR="00D963C1">
        <w:rPr>
          <w:rFonts w:ascii="Times New Roman" w:hAnsi="Times New Roman" w:cs="Times New Roman"/>
          <w:sz w:val="28"/>
          <w:szCs w:val="28"/>
        </w:rPr>
        <w:t>его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963C1">
        <w:rPr>
          <w:rFonts w:ascii="Times New Roman" w:hAnsi="Times New Roman" w:cs="Times New Roman"/>
          <w:sz w:val="28"/>
          <w:szCs w:val="28"/>
        </w:rPr>
        <w:t>й</w:t>
      </w:r>
      <w:r w:rsidR="00D963C1" w:rsidRPr="00D96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на приобретение товаров, работ, услуг за отчетный финансовый год;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б) доля контрактов </w:t>
      </w:r>
      <w:r w:rsidR="00D963C1" w:rsidRPr="00D365D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</w:t>
      </w:r>
      <w:r w:rsidR="00D963C1">
        <w:rPr>
          <w:rFonts w:ascii="Times New Roman" w:hAnsi="Times New Roman" w:cs="Times New Roman"/>
          <w:sz w:val="28"/>
          <w:szCs w:val="28"/>
        </w:rPr>
        <w:t>ого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D96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C1" w:rsidRPr="00D365D2">
        <w:rPr>
          <w:rFonts w:ascii="Times New Roman" w:hAnsi="Times New Roman" w:cs="Times New Roman"/>
          <w:sz w:val="28"/>
          <w:szCs w:val="28"/>
        </w:rPr>
        <w:t>имеющ</w:t>
      </w:r>
      <w:r w:rsidR="00D963C1">
        <w:rPr>
          <w:rFonts w:ascii="Times New Roman" w:hAnsi="Times New Roman" w:cs="Times New Roman"/>
          <w:sz w:val="28"/>
          <w:szCs w:val="28"/>
        </w:rPr>
        <w:t>его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D963C1">
        <w:rPr>
          <w:rFonts w:ascii="Times New Roman" w:hAnsi="Times New Roman" w:cs="Times New Roman"/>
          <w:sz w:val="28"/>
          <w:szCs w:val="28"/>
        </w:rPr>
        <w:t>х</w:t>
      </w:r>
      <w:r w:rsidR="00D963C1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963C1">
        <w:rPr>
          <w:rFonts w:ascii="Times New Roman" w:hAnsi="Times New Roman" w:cs="Times New Roman"/>
          <w:sz w:val="28"/>
          <w:szCs w:val="28"/>
        </w:rPr>
        <w:t>й</w:t>
      </w:r>
      <w:r w:rsidR="00D963C1" w:rsidRPr="00D963C1">
        <w:rPr>
          <w:rFonts w:ascii="Times New Roman" w:hAnsi="Times New Roman" w:cs="Times New Roman"/>
          <w:color w:val="000000"/>
          <w:sz w:val="28"/>
          <w:szCs w:val="28"/>
        </w:rPr>
        <w:t xml:space="preserve"> на закупку отдельного вида товаров, работ, услуг для обеспечения муниципальных нужд городского округа город Выкса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, заключенных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отчетном финансовом году, в общем количестве контрактов этого </w:t>
      </w:r>
      <w:r w:rsidR="00F16814" w:rsidRPr="00D365D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F16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814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 w:rsidR="00F16814">
        <w:rPr>
          <w:rFonts w:ascii="Times New Roman" w:hAnsi="Times New Roman" w:cs="Times New Roman"/>
          <w:sz w:val="28"/>
          <w:szCs w:val="28"/>
        </w:rPr>
        <w:t xml:space="preserve">, </w:t>
      </w:r>
      <w:r w:rsidR="00F16814" w:rsidRPr="00D365D2">
        <w:rPr>
          <w:rFonts w:ascii="Times New Roman" w:hAnsi="Times New Roman" w:cs="Times New Roman"/>
          <w:sz w:val="28"/>
          <w:szCs w:val="28"/>
        </w:rPr>
        <w:t>структурн</w:t>
      </w:r>
      <w:r w:rsidR="00F16814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F16814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F16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814" w:rsidRPr="00D365D2">
        <w:rPr>
          <w:rFonts w:ascii="Times New Roman" w:hAnsi="Times New Roman" w:cs="Times New Roman"/>
          <w:sz w:val="28"/>
          <w:szCs w:val="28"/>
        </w:rPr>
        <w:t>имеющ</w:t>
      </w:r>
      <w:r w:rsidR="00F16814">
        <w:rPr>
          <w:rFonts w:ascii="Times New Roman" w:hAnsi="Times New Roman" w:cs="Times New Roman"/>
          <w:sz w:val="28"/>
          <w:szCs w:val="28"/>
        </w:rPr>
        <w:t>его</w:t>
      </w:r>
      <w:r w:rsidR="00F16814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F16814">
        <w:rPr>
          <w:rFonts w:ascii="Times New Roman" w:hAnsi="Times New Roman" w:cs="Times New Roman"/>
          <w:sz w:val="28"/>
          <w:szCs w:val="28"/>
        </w:rPr>
        <w:t>х</w:t>
      </w:r>
      <w:r w:rsidR="00F16814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F16814">
        <w:rPr>
          <w:rFonts w:ascii="Times New Roman" w:hAnsi="Times New Roman" w:cs="Times New Roman"/>
          <w:sz w:val="28"/>
          <w:szCs w:val="28"/>
        </w:rPr>
        <w:t>х</w:t>
      </w:r>
      <w:r w:rsidR="00F16814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F16814">
        <w:rPr>
          <w:rFonts w:ascii="Times New Roman" w:hAnsi="Times New Roman" w:cs="Times New Roman"/>
          <w:sz w:val="28"/>
          <w:szCs w:val="28"/>
        </w:rPr>
        <w:t>х</w:t>
      </w:r>
      <w:r w:rsidR="00F16814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16814">
        <w:rPr>
          <w:rFonts w:ascii="Times New Roman" w:hAnsi="Times New Roman" w:cs="Times New Roman"/>
          <w:sz w:val="28"/>
          <w:szCs w:val="28"/>
        </w:rPr>
        <w:t>й</w:t>
      </w:r>
      <w:r w:rsidR="00F16814" w:rsidRPr="00D96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814" w:rsidRPr="00F16814">
        <w:rPr>
          <w:rFonts w:ascii="Times New Roman" w:hAnsi="Times New Roman" w:cs="Times New Roman"/>
          <w:color w:val="000000"/>
          <w:sz w:val="28"/>
          <w:szCs w:val="28"/>
        </w:rPr>
        <w:t>на приобретение товаров, работ, услуг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, заключенных в отчетном финансовом году.</w:t>
      </w:r>
    </w:p>
    <w:p w:rsidR="003F7DDF" w:rsidRPr="00C21516" w:rsidRDefault="002E627B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E62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65D2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65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5D2">
        <w:rPr>
          <w:rFonts w:ascii="Times New Roman" w:hAnsi="Times New Roman" w:cs="Times New Roman"/>
          <w:sz w:val="28"/>
          <w:szCs w:val="28"/>
        </w:rPr>
        <w:t>имеющ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</w:t>
      </w:r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46" w:history="1">
        <w:r w:rsidR="003F7DDF" w:rsidRPr="00C21516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осуществляемых органами </w:t>
      </w:r>
      <w:r w:rsidR="002F267F" w:rsidRPr="00D365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</w:t>
      </w:r>
      <w:r w:rsidR="002F267F">
        <w:rPr>
          <w:rFonts w:ascii="Times New Roman" w:hAnsi="Times New Roman" w:cs="Times New Roman"/>
          <w:sz w:val="28"/>
          <w:szCs w:val="28"/>
        </w:rPr>
        <w:t xml:space="preserve">ыми 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2F267F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имеющ</w:t>
      </w:r>
      <w:r w:rsidR="002F267F">
        <w:rPr>
          <w:rFonts w:ascii="Times New Roman" w:hAnsi="Times New Roman" w:cs="Times New Roman"/>
          <w:sz w:val="28"/>
          <w:szCs w:val="28"/>
        </w:rPr>
        <w:t>его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2F267F">
        <w:rPr>
          <w:rFonts w:ascii="Times New Roman" w:hAnsi="Times New Roman" w:cs="Times New Roman"/>
          <w:sz w:val="28"/>
          <w:szCs w:val="28"/>
        </w:rPr>
        <w:t>ми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2F267F">
        <w:rPr>
          <w:rFonts w:ascii="Times New Roman" w:hAnsi="Times New Roman" w:cs="Times New Roman"/>
          <w:sz w:val="28"/>
          <w:szCs w:val="28"/>
        </w:rPr>
        <w:t>ми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2F267F">
        <w:rPr>
          <w:rFonts w:ascii="Times New Roman" w:hAnsi="Times New Roman" w:cs="Times New Roman"/>
          <w:sz w:val="28"/>
          <w:szCs w:val="28"/>
        </w:rPr>
        <w:t>ми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267F">
        <w:rPr>
          <w:rFonts w:ascii="Times New Roman" w:hAnsi="Times New Roman" w:cs="Times New Roman"/>
          <w:sz w:val="28"/>
          <w:szCs w:val="28"/>
        </w:rPr>
        <w:t>ями</w:t>
      </w:r>
      <w:r w:rsidR="003F7DDF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закупок.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В целях формирования ведомственного перечня органы </w:t>
      </w:r>
      <w:r w:rsidR="002F267F" w:rsidRPr="00D365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</w:t>
      </w:r>
      <w:r w:rsidR="002F267F">
        <w:rPr>
          <w:rFonts w:ascii="Times New Roman" w:hAnsi="Times New Roman" w:cs="Times New Roman"/>
          <w:sz w:val="28"/>
          <w:szCs w:val="28"/>
        </w:rPr>
        <w:t xml:space="preserve">е 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имеющ</w:t>
      </w:r>
      <w:r w:rsidR="002F267F">
        <w:rPr>
          <w:rFonts w:ascii="Times New Roman" w:hAnsi="Times New Roman" w:cs="Times New Roman"/>
          <w:sz w:val="28"/>
          <w:szCs w:val="28"/>
        </w:rPr>
        <w:t>ие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46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  <w:proofErr w:type="gramEnd"/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2F267F" w:rsidRPr="002E62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F267F" w:rsidRPr="00D365D2">
        <w:rPr>
          <w:rFonts w:ascii="Times New Roman" w:hAnsi="Times New Roman" w:cs="Times New Roman"/>
          <w:sz w:val="28"/>
          <w:szCs w:val="28"/>
        </w:rPr>
        <w:t>рган</w:t>
      </w:r>
      <w:r w:rsidR="002F267F">
        <w:rPr>
          <w:rFonts w:ascii="Times New Roman" w:hAnsi="Times New Roman" w:cs="Times New Roman"/>
          <w:sz w:val="28"/>
          <w:szCs w:val="28"/>
        </w:rPr>
        <w:t>ы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структурны</w:t>
      </w:r>
      <w:r w:rsidR="002F267F">
        <w:rPr>
          <w:rFonts w:ascii="Times New Roman" w:hAnsi="Times New Roman" w:cs="Times New Roman"/>
          <w:sz w:val="28"/>
          <w:szCs w:val="28"/>
        </w:rPr>
        <w:t xml:space="preserve">е 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Выкса</w:t>
      </w:r>
      <w:r w:rsidR="002F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7F" w:rsidRPr="00D365D2">
        <w:rPr>
          <w:rFonts w:ascii="Times New Roman" w:hAnsi="Times New Roman" w:cs="Times New Roman"/>
          <w:sz w:val="28"/>
          <w:szCs w:val="28"/>
        </w:rPr>
        <w:t>имеющ</w:t>
      </w:r>
      <w:r w:rsidR="002F267F">
        <w:rPr>
          <w:rFonts w:ascii="Times New Roman" w:hAnsi="Times New Roman" w:cs="Times New Roman"/>
          <w:sz w:val="28"/>
          <w:szCs w:val="28"/>
        </w:rPr>
        <w:t>ие</w:t>
      </w:r>
      <w:r w:rsidR="002F267F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</w:t>
      </w:r>
      <w:r w:rsidR="002F267F" w:rsidRPr="002F2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46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Правил;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б) характеристики (свойства) товаров, работ, услуг, не включенные в обязательный перечень и не приводящие к необоснованным ограничениям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количества участников закупки;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74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перечнем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>, и обоснование которых содержится в соответствующей графе приложения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отдельным видам товаров, работ, услуг, включенных в ведомственный перечень, устанавливаются с учетом категорий и (или) групп должностей работников </w:t>
      </w:r>
      <w:r w:rsidR="00BD4C72">
        <w:rPr>
          <w:rFonts w:ascii="Times New Roman" w:hAnsi="Times New Roman" w:cs="Times New Roman"/>
          <w:sz w:val="28"/>
          <w:szCs w:val="28"/>
        </w:rPr>
        <w:t>органов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D4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C72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</w:t>
      </w:r>
      <w:r w:rsidR="00BD4C72">
        <w:rPr>
          <w:rFonts w:ascii="Times New Roman" w:hAnsi="Times New Roman" w:cs="Times New Roman"/>
          <w:sz w:val="28"/>
          <w:szCs w:val="28"/>
        </w:rPr>
        <w:t xml:space="preserve">ых </w:t>
      </w:r>
      <w:r w:rsidR="00BD4C72" w:rsidRPr="00D365D2">
        <w:rPr>
          <w:rFonts w:ascii="Times New Roman" w:hAnsi="Times New Roman" w:cs="Times New Roman"/>
          <w:sz w:val="28"/>
          <w:szCs w:val="28"/>
        </w:rPr>
        <w:t>подразделени</w:t>
      </w:r>
      <w:r w:rsidR="00BD4C72">
        <w:rPr>
          <w:rFonts w:ascii="Times New Roman" w:hAnsi="Times New Roman" w:cs="Times New Roman"/>
          <w:sz w:val="28"/>
          <w:szCs w:val="28"/>
        </w:rPr>
        <w:t>й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BD4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C72" w:rsidRPr="00D365D2">
        <w:rPr>
          <w:rFonts w:ascii="Times New Roman" w:hAnsi="Times New Roman" w:cs="Times New Roman"/>
          <w:sz w:val="28"/>
          <w:szCs w:val="28"/>
        </w:rPr>
        <w:t>имеющ</w:t>
      </w:r>
      <w:r w:rsidR="00BD4C72">
        <w:rPr>
          <w:rFonts w:ascii="Times New Roman" w:hAnsi="Times New Roman" w:cs="Times New Roman"/>
          <w:sz w:val="28"/>
          <w:szCs w:val="28"/>
        </w:rPr>
        <w:t>его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BD4C72">
        <w:rPr>
          <w:rFonts w:ascii="Times New Roman" w:hAnsi="Times New Roman" w:cs="Times New Roman"/>
          <w:sz w:val="28"/>
          <w:szCs w:val="28"/>
        </w:rPr>
        <w:t>х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BD4C72">
        <w:rPr>
          <w:rFonts w:ascii="Times New Roman" w:hAnsi="Times New Roman" w:cs="Times New Roman"/>
          <w:sz w:val="28"/>
          <w:szCs w:val="28"/>
        </w:rPr>
        <w:t>х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BD4C72">
        <w:rPr>
          <w:rFonts w:ascii="Times New Roman" w:hAnsi="Times New Roman" w:cs="Times New Roman"/>
          <w:sz w:val="28"/>
          <w:szCs w:val="28"/>
        </w:rPr>
        <w:t>х</w:t>
      </w:r>
      <w:r w:rsidR="00BD4C72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D4C72">
        <w:rPr>
          <w:rFonts w:ascii="Times New Roman" w:hAnsi="Times New Roman" w:cs="Times New Roman"/>
          <w:sz w:val="28"/>
          <w:szCs w:val="28"/>
        </w:rPr>
        <w:t>й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, если затраты на их приобретение в соответствии с </w:t>
      </w:r>
      <w:hyperlink r:id="rId13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нормативных затрат на обеспечение функций органов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CBB" w:rsidRPr="00D365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2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CBB" w:rsidRPr="00D365D2">
        <w:rPr>
          <w:rFonts w:ascii="Times New Roman" w:hAnsi="Times New Roman" w:cs="Times New Roman"/>
          <w:sz w:val="28"/>
          <w:szCs w:val="28"/>
        </w:rPr>
        <w:t>городского округа город Выкса, структурн</w:t>
      </w:r>
      <w:r w:rsidR="00E22CBB">
        <w:rPr>
          <w:rFonts w:ascii="Times New Roman" w:hAnsi="Times New Roman" w:cs="Times New Roman"/>
          <w:sz w:val="28"/>
          <w:szCs w:val="28"/>
        </w:rPr>
        <w:t xml:space="preserve">ых </w:t>
      </w:r>
      <w:r w:rsidR="00E22CBB" w:rsidRPr="00D365D2">
        <w:rPr>
          <w:rFonts w:ascii="Times New Roman" w:hAnsi="Times New Roman" w:cs="Times New Roman"/>
          <w:sz w:val="28"/>
          <w:szCs w:val="28"/>
        </w:rPr>
        <w:t>подразделени</w:t>
      </w:r>
      <w:r w:rsidR="00E22CBB">
        <w:rPr>
          <w:rFonts w:ascii="Times New Roman" w:hAnsi="Times New Roman" w:cs="Times New Roman"/>
          <w:sz w:val="28"/>
          <w:szCs w:val="28"/>
        </w:rPr>
        <w:t>й</w:t>
      </w:r>
      <w:r w:rsidR="00E22CBB" w:rsidRPr="00D365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</w:t>
      </w:r>
      <w:r w:rsidR="00E2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CBB" w:rsidRPr="00D365D2">
        <w:rPr>
          <w:rFonts w:ascii="Times New Roman" w:hAnsi="Times New Roman" w:cs="Times New Roman"/>
          <w:sz w:val="28"/>
          <w:szCs w:val="28"/>
        </w:rPr>
        <w:t>имеющ</w:t>
      </w:r>
      <w:r w:rsidR="00E22CBB">
        <w:rPr>
          <w:rFonts w:ascii="Times New Roman" w:hAnsi="Times New Roman" w:cs="Times New Roman"/>
          <w:sz w:val="28"/>
          <w:szCs w:val="28"/>
        </w:rPr>
        <w:t>его</w:t>
      </w:r>
      <w:r w:rsidR="00E22CBB" w:rsidRPr="00D365D2">
        <w:rPr>
          <w:rFonts w:ascii="Times New Roman" w:hAnsi="Times New Roman" w:cs="Times New Roman"/>
          <w:sz w:val="28"/>
          <w:szCs w:val="28"/>
        </w:rPr>
        <w:t xml:space="preserve"> статус юридического лица, их подведомственны</w:t>
      </w:r>
      <w:r w:rsidR="00E22CBB">
        <w:rPr>
          <w:rFonts w:ascii="Times New Roman" w:hAnsi="Times New Roman" w:cs="Times New Roman"/>
          <w:sz w:val="28"/>
          <w:szCs w:val="28"/>
        </w:rPr>
        <w:t>х</w:t>
      </w:r>
      <w:r w:rsidR="00E22CBB" w:rsidRPr="00D365D2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E22CBB">
        <w:rPr>
          <w:rFonts w:ascii="Times New Roman" w:hAnsi="Times New Roman" w:cs="Times New Roman"/>
          <w:sz w:val="28"/>
          <w:szCs w:val="28"/>
        </w:rPr>
        <w:t>х</w:t>
      </w:r>
      <w:r w:rsidR="00E22CBB" w:rsidRPr="00D365D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2CBB">
        <w:rPr>
          <w:rFonts w:ascii="Times New Roman" w:hAnsi="Times New Roman" w:cs="Times New Roman"/>
          <w:sz w:val="28"/>
          <w:szCs w:val="28"/>
        </w:rPr>
        <w:t xml:space="preserve">й,  </w:t>
      </w:r>
      <w:proofErr w:type="gramStart"/>
      <w:r w:rsidRPr="00C21516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proofErr w:type="gramEnd"/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</w:t>
      </w:r>
      <w:r w:rsidR="00E22CBB" w:rsidRPr="00C21516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город Выкса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от </w:t>
      </w:r>
      <w:r w:rsidR="007C1567">
        <w:rPr>
          <w:rFonts w:ascii="Times New Roman" w:hAnsi="Times New Roman" w:cs="Times New Roman"/>
          <w:color w:val="000000"/>
          <w:sz w:val="28"/>
          <w:szCs w:val="28"/>
        </w:rPr>
        <w:t>14.12.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2015 года N </w:t>
      </w:r>
      <w:r w:rsidR="007C1567">
        <w:rPr>
          <w:rFonts w:ascii="Times New Roman" w:hAnsi="Times New Roman" w:cs="Times New Roman"/>
          <w:color w:val="000000"/>
          <w:sz w:val="28"/>
          <w:szCs w:val="28"/>
        </w:rPr>
        <w:t>4550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t>, определяются с учетом категорий и (или) групп должностей работников.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7.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4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классификатором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по видам экономической деятельности.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8. Предельные цены товаров, работ, услуг, включенных в ведомственный </w:t>
      </w:r>
      <w:r w:rsidRPr="00C215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перечень, определяются с учетом положений </w:t>
      </w:r>
      <w:hyperlink r:id="rId15" w:history="1">
        <w:r w:rsidRPr="00C21516">
          <w:rPr>
            <w:rFonts w:ascii="Times New Roman" w:hAnsi="Times New Roman" w:cs="Times New Roman"/>
            <w:color w:val="000000"/>
            <w:sz w:val="28"/>
            <w:szCs w:val="28"/>
          </w:rPr>
          <w:t>статьи 22</w:t>
        </w:r>
      </w:hyperlink>
      <w:r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16">
        <w:rPr>
          <w:rFonts w:ascii="Times New Roman" w:hAnsi="Times New Roman" w:cs="Times New Roman"/>
          <w:color w:val="000000"/>
          <w:sz w:val="28"/>
          <w:szCs w:val="28"/>
        </w:rPr>
        <w:t>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DDF" w:rsidRPr="00C21516" w:rsidRDefault="003F7DDF" w:rsidP="003F7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3425" w:rsidRDefault="00C43425" w:rsidP="002A0FBE">
      <w:pPr>
        <w:spacing w:line="240" w:lineRule="auto"/>
        <w:jc w:val="right"/>
        <w:rPr>
          <w:sz w:val="28"/>
          <w:szCs w:val="28"/>
        </w:rPr>
      </w:pPr>
    </w:p>
    <w:p w:rsidR="00D872B6" w:rsidRDefault="00D872B6" w:rsidP="002A0FBE">
      <w:pPr>
        <w:spacing w:line="240" w:lineRule="auto"/>
        <w:jc w:val="right"/>
        <w:rPr>
          <w:sz w:val="28"/>
          <w:szCs w:val="28"/>
        </w:rPr>
      </w:pPr>
    </w:p>
    <w:p w:rsidR="00D872B6" w:rsidRDefault="00D872B6" w:rsidP="002A0FBE">
      <w:pPr>
        <w:spacing w:line="240" w:lineRule="auto"/>
        <w:jc w:val="right"/>
        <w:rPr>
          <w:sz w:val="28"/>
          <w:szCs w:val="28"/>
        </w:rPr>
      </w:pPr>
    </w:p>
    <w:p w:rsidR="00D872B6" w:rsidRDefault="00D872B6" w:rsidP="002A0FBE">
      <w:pPr>
        <w:spacing w:line="240" w:lineRule="auto"/>
        <w:jc w:val="right"/>
        <w:rPr>
          <w:sz w:val="28"/>
          <w:szCs w:val="28"/>
        </w:rPr>
        <w:sectPr w:rsidR="00D872B6" w:rsidSect="00832E5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lastRenderedPageBreak/>
        <w:t>Приложение 1</w:t>
      </w: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 xml:space="preserve">к Правилам определения требований </w:t>
      </w:r>
      <w:proofErr w:type="gramStart"/>
      <w:r w:rsidRPr="00EB2A21">
        <w:rPr>
          <w:rFonts w:ascii="Times New Roman" w:hAnsi="Times New Roman" w:cs="Times New Roman"/>
        </w:rPr>
        <w:t>к</w:t>
      </w:r>
      <w:proofErr w:type="gramEnd"/>
      <w:r w:rsidRPr="00EB2A21">
        <w:rPr>
          <w:rFonts w:ascii="Times New Roman" w:hAnsi="Times New Roman" w:cs="Times New Roman"/>
        </w:rPr>
        <w:t xml:space="preserve"> закупаемым</w:t>
      </w:r>
    </w:p>
    <w:p w:rsidR="00D872B6" w:rsidRDefault="00D872B6" w:rsidP="00D872B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szCs w:val="22"/>
        </w:rPr>
        <w:t>орган</w:t>
      </w:r>
      <w:r>
        <w:rPr>
          <w:rFonts w:ascii="Times New Roman" w:hAnsi="Times New Roman" w:cs="Times New Roman"/>
          <w:szCs w:val="22"/>
        </w:rPr>
        <w:t>ами</w:t>
      </w:r>
      <w:r w:rsidRPr="00D872B6">
        <w:rPr>
          <w:rFonts w:ascii="Times New Roman" w:hAnsi="Times New Roman" w:cs="Times New Roman"/>
          <w:szCs w:val="22"/>
        </w:rPr>
        <w:t xml:space="preserve"> местного самоуправления</w:t>
      </w:r>
      <w:r w:rsidRPr="00D872B6">
        <w:rPr>
          <w:rFonts w:ascii="Times New Roman" w:hAnsi="Times New Roman" w:cs="Times New Roman"/>
          <w:b/>
          <w:szCs w:val="22"/>
        </w:rPr>
        <w:t xml:space="preserve"> </w:t>
      </w:r>
      <w:r w:rsidRPr="00D872B6">
        <w:rPr>
          <w:rFonts w:ascii="Times New Roman" w:hAnsi="Times New Roman" w:cs="Times New Roman"/>
          <w:szCs w:val="22"/>
        </w:rPr>
        <w:t>городского округа город Выкса,</w:t>
      </w:r>
    </w:p>
    <w:p w:rsidR="00D872B6" w:rsidRDefault="00D872B6" w:rsidP="00D872B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szCs w:val="22"/>
        </w:rPr>
        <w:t xml:space="preserve"> структурны</w:t>
      </w:r>
      <w:r>
        <w:rPr>
          <w:rFonts w:ascii="Times New Roman" w:hAnsi="Times New Roman" w:cs="Times New Roman"/>
          <w:szCs w:val="22"/>
        </w:rPr>
        <w:t>ми</w:t>
      </w:r>
      <w:r w:rsidRPr="00D872B6">
        <w:rPr>
          <w:rFonts w:ascii="Times New Roman" w:hAnsi="Times New Roman" w:cs="Times New Roman"/>
          <w:szCs w:val="22"/>
        </w:rPr>
        <w:t xml:space="preserve"> подразделени</w:t>
      </w:r>
      <w:r>
        <w:rPr>
          <w:rFonts w:ascii="Times New Roman" w:hAnsi="Times New Roman" w:cs="Times New Roman"/>
          <w:szCs w:val="22"/>
        </w:rPr>
        <w:t>ями</w:t>
      </w:r>
      <w:r w:rsidRPr="00D872B6">
        <w:rPr>
          <w:rFonts w:ascii="Times New Roman" w:hAnsi="Times New Roman" w:cs="Times New Roman"/>
          <w:szCs w:val="22"/>
        </w:rPr>
        <w:t xml:space="preserve"> администрации городского округа город Выкса</w:t>
      </w:r>
    </w:p>
    <w:p w:rsidR="00D872B6" w:rsidRDefault="00D872B6" w:rsidP="00D872B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Pr="00D872B6">
        <w:rPr>
          <w:rFonts w:ascii="Times New Roman" w:hAnsi="Times New Roman" w:cs="Times New Roman"/>
          <w:szCs w:val="22"/>
        </w:rPr>
        <w:t>имеющ</w:t>
      </w:r>
      <w:r>
        <w:rPr>
          <w:rFonts w:ascii="Times New Roman" w:hAnsi="Times New Roman" w:cs="Times New Roman"/>
          <w:szCs w:val="22"/>
        </w:rPr>
        <w:t>ими</w:t>
      </w:r>
      <w:proofErr w:type="gramEnd"/>
      <w:r w:rsidRPr="00D872B6">
        <w:rPr>
          <w:rFonts w:ascii="Times New Roman" w:hAnsi="Times New Roman" w:cs="Times New Roman"/>
          <w:szCs w:val="22"/>
        </w:rPr>
        <w:t xml:space="preserve"> статус юридического лица, </w:t>
      </w: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 xml:space="preserve">их </w:t>
      </w:r>
      <w:proofErr w:type="gramStart"/>
      <w:r w:rsidRPr="00EB2A21">
        <w:rPr>
          <w:rFonts w:ascii="Times New Roman" w:hAnsi="Times New Roman" w:cs="Times New Roman"/>
        </w:rPr>
        <w:t>подведомственными</w:t>
      </w:r>
      <w:proofErr w:type="gramEnd"/>
      <w:r w:rsidRPr="00EB2A21">
        <w:rPr>
          <w:rFonts w:ascii="Times New Roman" w:hAnsi="Times New Roman" w:cs="Times New Roman"/>
        </w:rPr>
        <w:t xml:space="preserve"> казенными и бюджетными</w:t>
      </w: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учреждениями отдельным видам товаров, работ, услуг</w:t>
      </w: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(в том числе предельных цен товаров, работ, услуг)</w:t>
      </w: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(форма)</w:t>
      </w:r>
    </w:p>
    <w:p w:rsidR="00D872B6" w:rsidRPr="00D872B6" w:rsidRDefault="00D872B6" w:rsidP="00D87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74"/>
      <w:bookmarkEnd w:id="4"/>
      <w:r w:rsidRPr="00D872B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872B6" w:rsidRPr="00D872B6" w:rsidRDefault="00D872B6" w:rsidP="00D87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B6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их потребительские свойства (в том числе качество) и иные характеристики</w:t>
      </w:r>
      <w:r w:rsidR="007D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2B6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 к ним</w:t>
      </w:r>
    </w:p>
    <w:p w:rsidR="00D872B6" w:rsidRPr="00D872B6" w:rsidRDefault="00D872B6" w:rsidP="00D87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B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</w:t>
      </w:r>
    </w:p>
    <w:p w:rsidR="00D872B6" w:rsidRPr="00D872B6" w:rsidRDefault="00D872B6" w:rsidP="00D872B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872B6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</w:t>
      </w:r>
      <w:r w:rsidRPr="00D872B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872B6">
        <w:rPr>
          <w:rFonts w:ascii="Times New Roman" w:hAnsi="Times New Roman" w:cs="Times New Roman"/>
          <w:sz w:val="16"/>
          <w:szCs w:val="16"/>
        </w:rPr>
        <w:t>городского округа город Выкса, структурного подразделения администрации городского округа город Выкса</w:t>
      </w:r>
      <w:r w:rsidRPr="00D872B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872B6">
        <w:rPr>
          <w:rFonts w:ascii="Times New Roman" w:hAnsi="Times New Roman" w:cs="Times New Roman"/>
          <w:sz w:val="16"/>
          <w:szCs w:val="16"/>
        </w:rPr>
        <w:t>имеющего статус юридического лица)</w:t>
      </w:r>
    </w:p>
    <w:p w:rsidR="00D872B6" w:rsidRPr="00EB2A21" w:rsidRDefault="00D872B6" w:rsidP="00D872B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701"/>
        <w:gridCol w:w="1134"/>
        <w:gridCol w:w="1276"/>
        <w:gridCol w:w="1276"/>
        <w:gridCol w:w="1417"/>
        <w:gridCol w:w="1276"/>
        <w:gridCol w:w="1417"/>
        <w:gridCol w:w="2127"/>
        <w:gridCol w:w="2126"/>
      </w:tblGrid>
      <w:tr w:rsidR="00367838" w:rsidRPr="00EB2A21" w:rsidTr="007D0375">
        <w:tc>
          <w:tcPr>
            <w:tcW w:w="488" w:type="dxa"/>
            <w:vMerge w:val="restart"/>
          </w:tcPr>
          <w:p w:rsidR="00D872B6" w:rsidRPr="0036783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gramStart"/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850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Код по </w:t>
            </w:r>
            <w:hyperlink r:id="rId16" w:history="1">
              <w:r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ОКПД</w:t>
              </w:r>
            </w:hyperlink>
          </w:p>
        </w:tc>
        <w:tc>
          <w:tcPr>
            <w:tcW w:w="1701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отдельного вида товаров, работ, услуг</w:t>
            </w:r>
          </w:p>
        </w:tc>
        <w:tc>
          <w:tcPr>
            <w:tcW w:w="2410" w:type="dxa"/>
            <w:gridSpan w:val="2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2693" w:type="dxa"/>
            <w:gridSpan w:val="2"/>
          </w:tcPr>
          <w:p w:rsidR="00D872B6" w:rsidRPr="004B40A8" w:rsidRDefault="00D872B6" w:rsidP="00D872B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367838"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администрацией городского округа город Выкса Нижегородской области</w:t>
            </w:r>
          </w:p>
        </w:tc>
        <w:tc>
          <w:tcPr>
            <w:tcW w:w="6946" w:type="dxa"/>
            <w:gridSpan w:val="4"/>
          </w:tcPr>
          <w:p w:rsidR="00367838" w:rsidRDefault="00D872B6" w:rsidP="00367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367838" w:rsidRPr="00367838">
              <w:rPr>
                <w:rFonts w:ascii="Times New Roman" w:hAnsi="Times New Roman" w:cs="Times New Roman"/>
                <w:sz w:val="19"/>
                <w:szCs w:val="19"/>
              </w:rPr>
              <w:t>органом местного самоуправления</w:t>
            </w:r>
            <w:r w:rsidR="00367838" w:rsidRPr="0036783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838"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городского округа город </w:t>
            </w:r>
            <w:r w:rsidR="00291B8C" w:rsidRPr="00367838">
              <w:rPr>
                <w:rFonts w:ascii="Times New Roman" w:hAnsi="Times New Roman" w:cs="Times New Roman"/>
                <w:sz w:val="19"/>
                <w:szCs w:val="19"/>
              </w:rPr>
              <w:t>Выкса, структурным</w:t>
            </w:r>
            <w:r w:rsidR="00367838"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 подразделением администрации го</w:t>
            </w:r>
            <w:r w:rsidR="00367838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367838" w:rsidRPr="00367838">
              <w:rPr>
                <w:rFonts w:ascii="Times New Roman" w:hAnsi="Times New Roman" w:cs="Times New Roman"/>
                <w:sz w:val="19"/>
                <w:szCs w:val="19"/>
              </w:rPr>
              <w:t>одского округа город Выкса</w:t>
            </w:r>
            <w:r w:rsidR="0036783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67838" w:rsidRPr="00367838">
              <w:rPr>
                <w:rFonts w:ascii="Times New Roman" w:hAnsi="Times New Roman" w:cs="Times New Roman"/>
                <w:sz w:val="19"/>
                <w:szCs w:val="19"/>
              </w:rPr>
              <w:t>имеющим статус юридического лица</w:t>
            </w:r>
            <w:proofErr w:type="gramEnd"/>
          </w:p>
          <w:p w:rsidR="00D872B6" w:rsidRPr="00367838" w:rsidRDefault="00D872B6" w:rsidP="0036783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67838" w:rsidRPr="00EB2A21" w:rsidTr="007D0375">
        <w:tc>
          <w:tcPr>
            <w:tcW w:w="488" w:type="dxa"/>
            <w:vMerge/>
          </w:tcPr>
          <w:p w:rsidR="00D872B6" w:rsidRPr="00367838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код по </w:t>
            </w:r>
            <w:hyperlink r:id="rId17" w:history="1">
              <w:r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ОКЕИ</w:t>
              </w:r>
            </w:hyperlink>
          </w:p>
        </w:tc>
        <w:tc>
          <w:tcPr>
            <w:tcW w:w="1276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1276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</w:p>
        </w:tc>
        <w:tc>
          <w:tcPr>
            <w:tcW w:w="1417" w:type="dxa"/>
          </w:tcPr>
          <w:p w:rsidR="00D872B6" w:rsidRPr="0036783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значение характеристики</w:t>
            </w:r>
          </w:p>
        </w:tc>
        <w:tc>
          <w:tcPr>
            <w:tcW w:w="1276" w:type="dxa"/>
          </w:tcPr>
          <w:p w:rsidR="00D872B6" w:rsidRPr="0036783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7" w:type="dxa"/>
          </w:tcPr>
          <w:p w:rsidR="00D872B6" w:rsidRPr="0036783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значение характеристики</w:t>
            </w:r>
          </w:p>
        </w:tc>
        <w:tc>
          <w:tcPr>
            <w:tcW w:w="2127" w:type="dxa"/>
          </w:tcPr>
          <w:p w:rsidR="00D872B6" w:rsidRPr="00367838" w:rsidRDefault="00D872B6" w:rsidP="0036783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обоснование отклонения значения характеристики </w:t>
            </w:r>
            <w:proofErr w:type="gramStart"/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от</w:t>
            </w:r>
            <w:proofErr w:type="gramEnd"/>
            <w:r w:rsidRPr="00367838">
              <w:rPr>
                <w:rFonts w:ascii="Times New Roman" w:hAnsi="Times New Roman" w:cs="Times New Roman"/>
                <w:sz w:val="19"/>
                <w:szCs w:val="19"/>
              </w:rPr>
              <w:t xml:space="preserve"> утвержденной </w:t>
            </w:r>
          </w:p>
        </w:tc>
        <w:tc>
          <w:tcPr>
            <w:tcW w:w="2126" w:type="dxa"/>
          </w:tcPr>
          <w:p w:rsidR="00D872B6" w:rsidRPr="0036783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7838">
              <w:rPr>
                <w:rFonts w:ascii="Times New Roman" w:hAnsi="Times New Roman" w:cs="Times New Roman"/>
                <w:sz w:val="19"/>
                <w:szCs w:val="19"/>
              </w:rPr>
              <w:t>функциональное назначение &lt;*&gt;</w:t>
            </w:r>
          </w:p>
        </w:tc>
      </w:tr>
      <w:tr w:rsidR="00D872B6" w:rsidRPr="00EB2A21" w:rsidTr="007D0375">
        <w:tc>
          <w:tcPr>
            <w:tcW w:w="15088" w:type="dxa"/>
            <w:gridSpan w:val="11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Отдельные виды товаров, работ, услуг, включенные в </w:t>
            </w:r>
            <w:hyperlink w:anchor="P180" w:history="1">
              <w:r w:rsidRPr="004B40A8">
                <w:rPr>
                  <w:rFonts w:ascii="Times New Roman" w:hAnsi="Times New Roman" w:cs="Times New Roman"/>
                  <w:color w:val="000000"/>
                  <w:sz w:val="20"/>
                </w:rPr>
                <w:t>перечень</w:t>
              </w:r>
            </w:hyperlink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отдельных видов товаров, работ, услуг, предусмотренный приложением 2 к Правилам определения требований к закупаемым </w:t>
            </w:r>
            <w:r w:rsidR="00574D01" w:rsidRPr="00574D01">
              <w:rPr>
                <w:rFonts w:ascii="Times New Roman" w:hAnsi="Times New Roman" w:cs="Times New Roman"/>
                <w:sz w:val="20"/>
              </w:rPr>
              <w:t>органами местного самоуправления</w:t>
            </w:r>
            <w:r w:rsidR="00574D01" w:rsidRPr="00574D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74D01" w:rsidRPr="00574D01">
              <w:rPr>
                <w:rFonts w:ascii="Times New Roman" w:hAnsi="Times New Roman" w:cs="Times New Roman"/>
                <w:sz w:val="20"/>
              </w:rPr>
              <w:t>городского округа город Выкса, структурными подразделениями администрации городского округа город Выкса</w:t>
            </w:r>
            <w:r w:rsidR="00574D01" w:rsidRPr="00574D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74D01" w:rsidRPr="00574D01">
              <w:rPr>
                <w:rFonts w:ascii="Times New Roman" w:hAnsi="Times New Roman" w:cs="Times New Roman"/>
                <w:sz w:val="20"/>
              </w:rPr>
              <w:t xml:space="preserve">имеющими статус юридического </w:t>
            </w:r>
            <w:r w:rsidR="00291B8C" w:rsidRPr="00574D01">
              <w:rPr>
                <w:rFonts w:ascii="Times New Roman" w:hAnsi="Times New Roman" w:cs="Times New Roman"/>
                <w:sz w:val="20"/>
              </w:rPr>
              <w:t>лица,</w:t>
            </w:r>
            <w:r w:rsidR="00291B8C"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их</w:t>
            </w:r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подведомственными казенными и бюджетными учреждениями отдельным видам товаров, работ, услуг (в том числе предельных цен товаров, работ, услуг), утвержденным</w:t>
            </w:r>
            <w:proofErr w:type="gramEnd"/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постановлением</w:t>
            </w:r>
            <w:r w:rsidR="007D0375"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администрации городского округа город Выкса </w:t>
            </w:r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Нижегородской области от </w:t>
            </w:r>
            <w:r w:rsidR="007D0375" w:rsidRPr="004B40A8">
              <w:rPr>
                <w:rFonts w:ascii="Times New Roman" w:hAnsi="Times New Roman" w:cs="Times New Roman"/>
                <w:color w:val="000000"/>
                <w:sz w:val="20"/>
              </w:rPr>
              <w:t>__________</w:t>
            </w:r>
            <w:r w:rsidRPr="004B40A8">
              <w:rPr>
                <w:rFonts w:ascii="Times New Roman" w:hAnsi="Times New Roman" w:cs="Times New Roman"/>
                <w:color w:val="000000"/>
                <w:sz w:val="20"/>
              </w:rPr>
              <w:t xml:space="preserve"> 2015 года N </w:t>
            </w:r>
            <w:r w:rsidR="007D0375" w:rsidRPr="004B40A8">
              <w:rPr>
                <w:rFonts w:ascii="Times New Roman" w:hAnsi="Times New Roman" w:cs="Times New Roman"/>
                <w:color w:val="000000"/>
                <w:sz w:val="20"/>
              </w:rPr>
              <w:t>____</w:t>
            </w:r>
          </w:p>
        </w:tc>
      </w:tr>
      <w:tr w:rsidR="00367838" w:rsidRPr="00EB2A21" w:rsidTr="007D0375">
        <w:trPr>
          <w:trHeight w:val="278"/>
        </w:trPr>
        <w:tc>
          <w:tcPr>
            <w:tcW w:w="488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D037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838" w:rsidRPr="00EB2A21" w:rsidTr="007D0375">
        <w:tc>
          <w:tcPr>
            <w:tcW w:w="488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72B6" w:rsidRPr="007D0375" w:rsidRDefault="00D872B6" w:rsidP="007D03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838" w:rsidRPr="00EB2A21" w:rsidTr="007D0375">
        <w:tc>
          <w:tcPr>
            <w:tcW w:w="488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72B6" w:rsidRPr="00EB2A21" w:rsidTr="007D0375">
        <w:tc>
          <w:tcPr>
            <w:tcW w:w="15088" w:type="dxa"/>
            <w:gridSpan w:val="11"/>
          </w:tcPr>
          <w:p w:rsidR="007D0375" w:rsidRPr="007D0375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0375">
              <w:rPr>
                <w:rFonts w:ascii="Times New Roman" w:hAnsi="Times New Roman" w:cs="Times New Roman"/>
                <w:sz w:val="20"/>
              </w:rPr>
              <w:t xml:space="preserve">Дополнительный перечень отдельных товаров, работ, услуг, определенный </w:t>
            </w:r>
            <w:r w:rsidR="007D0375" w:rsidRPr="007D0375">
              <w:rPr>
                <w:rFonts w:ascii="Times New Roman" w:hAnsi="Times New Roman" w:cs="Times New Roman"/>
                <w:sz w:val="20"/>
              </w:rPr>
              <w:t xml:space="preserve"> органом местного самоуправления</w:t>
            </w:r>
            <w:r w:rsidR="007D0375" w:rsidRPr="007D037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D0375" w:rsidRPr="007D0375">
              <w:rPr>
                <w:rFonts w:ascii="Times New Roman" w:hAnsi="Times New Roman" w:cs="Times New Roman"/>
                <w:sz w:val="20"/>
              </w:rPr>
              <w:t xml:space="preserve">городского округа город </w:t>
            </w:r>
            <w:r w:rsidR="00291B8C" w:rsidRPr="007D0375">
              <w:rPr>
                <w:rFonts w:ascii="Times New Roman" w:hAnsi="Times New Roman" w:cs="Times New Roman"/>
                <w:sz w:val="20"/>
              </w:rPr>
              <w:t>Выкса, структурным</w:t>
            </w:r>
            <w:r w:rsidR="007D0375" w:rsidRPr="007D0375">
              <w:rPr>
                <w:rFonts w:ascii="Times New Roman" w:hAnsi="Times New Roman" w:cs="Times New Roman"/>
                <w:sz w:val="20"/>
              </w:rPr>
              <w:t xml:space="preserve"> подразделением администрации городского округа город Выкса имеющим статус юридического лица</w:t>
            </w:r>
          </w:p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838" w:rsidRPr="00EB2A21" w:rsidTr="007D0375">
        <w:tc>
          <w:tcPr>
            <w:tcW w:w="488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</w:tr>
      <w:tr w:rsidR="00367838" w:rsidRPr="00EB2A21" w:rsidTr="007D0375">
        <w:tc>
          <w:tcPr>
            <w:tcW w:w="488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</w:tr>
      <w:tr w:rsidR="00367838" w:rsidRPr="00EB2A21" w:rsidTr="007D0375">
        <w:tc>
          <w:tcPr>
            <w:tcW w:w="488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2B6" w:rsidRPr="00EB2A21" w:rsidRDefault="00D872B6" w:rsidP="007D0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X</w:t>
            </w:r>
          </w:p>
        </w:tc>
      </w:tr>
    </w:tbl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7D0375" w:rsidRDefault="007D0375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B43AAA" w:rsidRDefault="00B43AAA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B43AAA" w:rsidRDefault="00B43AAA" w:rsidP="00D872B6">
      <w:pPr>
        <w:pStyle w:val="ConsPlusNormal"/>
        <w:jc w:val="right"/>
        <w:rPr>
          <w:rFonts w:ascii="Times New Roman" w:hAnsi="Times New Roman" w:cs="Times New Roman"/>
        </w:rPr>
      </w:pPr>
    </w:p>
    <w:p w:rsidR="00D872B6" w:rsidRPr="00EB2A21" w:rsidRDefault="00D872B6" w:rsidP="00D872B6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lastRenderedPageBreak/>
        <w:t>Приложение 2</w:t>
      </w:r>
    </w:p>
    <w:p w:rsidR="007D0375" w:rsidRPr="00EB2A21" w:rsidRDefault="007D0375" w:rsidP="007D0375">
      <w:pPr>
        <w:pStyle w:val="ConsPlusNormal"/>
        <w:jc w:val="right"/>
        <w:rPr>
          <w:rFonts w:ascii="Times New Roman" w:hAnsi="Times New Roman" w:cs="Times New Roman"/>
        </w:rPr>
      </w:pPr>
      <w:bookmarkStart w:id="5" w:name="P180"/>
      <w:bookmarkEnd w:id="5"/>
      <w:r w:rsidRPr="00EB2A21">
        <w:rPr>
          <w:rFonts w:ascii="Times New Roman" w:hAnsi="Times New Roman" w:cs="Times New Roman"/>
        </w:rPr>
        <w:t xml:space="preserve">к Правилам определения требований </w:t>
      </w:r>
      <w:proofErr w:type="gramStart"/>
      <w:r w:rsidRPr="00EB2A21">
        <w:rPr>
          <w:rFonts w:ascii="Times New Roman" w:hAnsi="Times New Roman" w:cs="Times New Roman"/>
        </w:rPr>
        <w:t>к</w:t>
      </w:r>
      <w:proofErr w:type="gramEnd"/>
      <w:r w:rsidRPr="00EB2A21">
        <w:rPr>
          <w:rFonts w:ascii="Times New Roman" w:hAnsi="Times New Roman" w:cs="Times New Roman"/>
        </w:rPr>
        <w:t xml:space="preserve"> закупаемым</w:t>
      </w:r>
    </w:p>
    <w:p w:rsidR="007D0375" w:rsidRDefault="007D0375" w:rsidP="007D037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szCs w:val="22"/>
        </w:rPr>
        <w:t>орган</w:t>
      </w:r>
      <w:r>
        <w:rPr>
          <w:rFonts w:ascii="Times New Roman" w:hAnsi="Times New Roman" w:cs="Times New Roman"/>
          <w:szCs w:val="22"/>
        </w:rPr>
        <w:t>ами</w:t>
      </w:r>
      <w:r w:rsidRPr="00D872B6">
        <w:rPr>
          <w:rFonts w:ascii="Times New Roman" w:hAnsi="Times New Roman" w:cs="Times New Roman"/>
          <w:szCs w:val="22"/>
        </w:rPr>
        <w:t xml:space="preserve"> местного самоуправления</w:t>
      </w:r>
      <w:r w:rsidRPr="00D872B6">
        <w:rPr>
          <w:rFonts w:ascii="Times New Roman" w:hAnsi="Times New Roman" w:cs="Times New Roman"/>
          <w:b/>
          <w:szCs w:val="22"/>
        </w:rPr>
        <w:t xml:space="preserve"> </w:t>
      </w:r>
      <w:r w:rsidRPr="00D872B6">
        <w:rPr>
          <w:rFonts w:ascii="Times New Roman" w:hAnsi="Times New Roman" w:cs="Times New Roman"/>
          <w:szCs w:val="22"/>
        </w:rPr>
        <w:t>городского округа город Выкса,</w:t>
      </w:r>
    </w:p>
    <w:p w:rsidR="007D0375" w:rsidRDefault="007D0375" w:rsidP="007D037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szCs w:val="22"/>
        </w:rPr>
        <w:t xml:space="preserve"> структурны</w:t>
      </w:r>
      <w:r>
        <w:rPr>
          <w:rFonts w:ascii="Times New Roman" w:hAnsi="Times New Roman" w:cs="Times New Roman"/>
          <w:szCs w:val="22"/>
        </w:rPr>
        <w:t>ми</w:t>
      </w:r>
      <w:r w:rsidRPr="00D872B6">
        <w:rPr>
          <w:rFonts w:ascii="Times New Roman" w:hAnsi="Times New Roman" w:cs="Times New Roman"/>
          <w:szCs w:val="22"/>
        </w:rPr>
        <w:t xml:space="preserve"> подразделени</w:t>
      </w:r>
      <w:r>
        <w:rPr>
          <w:rFonts w:ascii="Times New Roman" w:hAnsi="Times New Roman" w:cs="Times New Roman"/>
          <w:szCs w:val="22"/>
        </w:rPr>
        <w:t>ями</w:t>
      </w:r>
      <w:r w:rsidRPr="00D872B6">
        <w:rPr>
          <w:rFonts w:ascii="Times New Roman" w:hAnsi="Times New Roman" w:cs="Times New Roman"/>
          <w:szCs w:val="22"/>
        </w:rPr>
        <w:t xml:space="preserve"> администрации городского округа город Выкса</w:t>
      </w:r>
    </w:p>
    <w:p w:rsidR="007D0375" w:rsidRDefault="007D0375" w:rsidP="007D037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872B6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Pr="00D872B6">
        <w:rPr>
          <w:rFonts w:ascii="Times New Roman" w:hAnsi="Times New Roman" w:cs="Times New Roman"/>
          <w:szCs w:val="22"/>
        </w:rPr>
        <w:t>имеющ</w:t>
      </w:r>
      <w:r>
        <w:rPr>
          <w:rFonts w:ascii="Times New Roman" w:hAnsi="Times New Roman" w:cs="Times New Roman"/>
          <w:szCs w:val="22"/>
        </w:rPr>
        <w:t>ими</w:t>
      </w:r>
      <w:proofErr w:type="gramEnd"/>
      <w:r w:rsidRPr="00D872B6">
        <w:rPr>
          <w:rFonts w:ascii="Times New Roman" w:hAnsi="Times New Roman" w:cs="Times New Roman"/>
          <w:szCs w:val="22"/>
        </w:rPr>
        <w:t xml:space="preserve"> статус юридического лица, </w:t>
      </w:r>
    </w:p>
    <w:p w:rsidR="007D0375" w:rsidRPr="00EB2A21" w:rsidRDefault="007D0375" w:rsidP="007D0375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 xml:space="preserve">их </w:t>
      </w:r>
      <w:proofErr w:type="gramStart"/>
      <w:r w:rsidRPr="00EB2A21">
        <w:rPr>
          <w:rFonts w:ascii="Times New Roman" w:hAnsi="Times New Roman" w:cs="Times New Roman"/>
        </w:rPr>
        <w:t>подведомственными</w:t>
      </w:r>
      <w:proofErr w:type="gramEnd"/>
      <w:r w:rsidRPr="00EB2A21">
        <w:rPr>
          <w:rFonts w:ascii="Times New Roman" w:hAnsi="Times New Roman" w:cs="Times New Roman"/>
        </w:rPr>
        <w:t xml:space="preserve"> казенными и бюджетными</w:t>
      </w:r>
    </w:p>
    <w:p w:rsidR="007D0375" w:rsidRPr="00EB2A21" w:rsidRDefault="007D0375" w:rsidP="007D0375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учреждениями отдельным видам товаров, работ, услуг</w:t>
      </w:r>
    </w:p>
    <w:p w:rsidR="007D0375" w:rsidRPr="00EB2A21" w:rsidRDefault="007D0375" w:rsidP="007D0375">
      <w:pPr>
        <w:pStyle w:val="ConsPlusNormal"/>
        <w:jc w:val="right"/>
        <w:rPr>
          <w:rFonts w:ascii="Times New Roman" w:hAnsi="Times New Roman" w:cs="Times New Roman"/>
        </w:rPr>
      </w:pPr>
      <w:r w:rsidRPr="00EB2A21">
        <w:rPr>
          <w:rFonts w:ascii="Times New Roman" w:hAnsi="Times New Roman" w:cs="Times New Roman"/>
        </w:rPr>
        <w:t>(в том числе предельных цен товаров, работ, услуг)</w:t>
      </w:r>
    </w:p>
    <w:p w:rsidR="007D0375" w:rsidRDefault="007D0375" w:rsidP="00D872B6">
      <w:pPr>
        <w:pStyle w:val="ConsPlusNormal"/>
        <w:jc w:val="center"/>
        <w:rPr>
          <w:rFonts w:ascii="Times New Roman" w:hAnsi="Times New Roman" w:cs="Times New Roman"/>
        </w:rPr>
      </w:pPr>
    </w:p>
    <w:p w:rsidR="007D0375" w:rsidRDefault="00D872B6" w:rsidP="00D87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75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  <w:r w:rsidR="007D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375">
        <w:rPr>
          <w:rFonts w:ascii="Times New Roman" w:hAnsi="Times New Roman" w:cs="Times New Roman"/>
          <w:b/>
          <w:sz w:val="28"/>
          <w:szCs w:val="28"/>
        </w:rPr>
        <w:t>видов товаров, работ, услуг, в отношении которых</w:t>
      </w:r>
      <w:r w:rsidR="007D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375">
        <w:rPr>
          <w:rFonts w:ascii="Times New Roman" w:hAnsi="Times New Roman" w:cs="Times New Roman"/>
          <w:b/>
          <w:sz w:val="28"/>
          <w:szCs w:val="28"/>
        </w:rPr>
        <w:t>определяются требования к потребительским свойствам</w:t>
      </w:r>
      <w:r w:rsidR="007D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375">
        <w:rPr>
          <w:rFonts w:ascii="Times New Roman" w:hAnsi="Times New Roman" w:cs="Times New Roman"/>
          <w:b/>
          <w:sz w:val="28"/>
          <w:szCs w:val="28"/>
        </w:rPr>
        <w:t>(в том числе качеству) и иным характеристикам</w:t>
      </w:r>
      <w:r w:rsidR="007D037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72B6" w:rsidRPr="007D0375" w:rsidRDefault="00D872B6" w:rsidP="00D87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75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</w:p>
    <w:p w:rsidR="00D872B6" w:rsidRPr="007D0375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2268"/>
        <w:gridCol w:w="2126"/>
        <w:gridCol w:w="1134"/>
        <w:gridCol w:w="1276"/>
        <w:gridCol w:w="2410"/>
        <w:gridCol w:w="2693"/>
        <w:gridCol w:w="1843"/>
      </w:tblGrid>
      <w:tr w:rsidR="00D872B6" w:rsidRPr="00EB2A21" w:rsidTr="00B43AAA">
        <w:tc>
          <w:tcPr>
            <w:tcW w:w="488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 </w:t>
            </w:r>
            <w:proofErr w:type="gramStart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proofErr w:type="gramEnd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992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Код по </w:t>
            </w:r>
            <w:hyperlink r:id="rId18" w:history="1">
              <w:r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ОКПД</w:t>
              </w:r>
            </w:hyperlink>
          </w:p>
        </w:tc>
        <w:tc>
          <w:tcPr>
            <w:tcW w:w="2268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товара, работы, услуги</w:t>
            </w:r>
          </w:p>
        </w:tc>
        <w:tc>
          <w:tcPr>
            <w:tcW w:w="11482" w:type="dxa"/>
            <w:gridSpan w:val="6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D872B6" w:rsidRPr="00EB2A21" w:rsidTr="00B43AAA">
        <w:tc>
          <w:tcPr>
            <w:tcW w:w="488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</w:p>
        </w:tc>
        <w:tc>
          <w:tcPr>
            <w:tcW w:w="2410" w:type="dxa"/>
            <w:gridSpan w:val="2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6946" w:type="dxa"/>
            <w:gridSpan w:val="3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Значение характеристики </w:t>
            </w:r>
            <w:hyperlink w:anchor="P568" w:history="1">
              <w:r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&lt;1&gt;</w:t>
              </w:r>
            </w:hyperlink>
          </w:p>
        </w:tc>
      </w:tr>
      <w:tr w:rsidR="00D872B6" w:rsidRPr="00EB2A21" w:rsidTr="00B43AAA">
        <w:trPr>
          <w:trHeight w:val="917"/>
        </w:trPr>
        <w:tc>
          <w:tcPr>
            <w:tcW w:w="488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D872B6" w:rsidRPr="004B40A8" w:rsidRDefault="00D872B6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код по </w:t>
            </w:r>
            <w:hyperlink r:id="rId19" w:history="1">
              <w:r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6946" w:type="dxa"/>
            <w:gridSpan w:val="3"/>
          </w:tcPr>
          <w:p w:rsidR="00B43AAA" w:rsidRPr="00B43AAA" w:rsidRDefault="00D872B6" w:rsidP="00B43AAA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43A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Должности в органах </w:t>
            </w:r>
            <w:r w:rsidR="00B43AAA" w:rsidRPr="00B43AAA">
              <w:rPr>
                <w:rFonts w:ascii="Times New Roman" w:hAnsi="Times New Roman" w:cs="Times New Roman"/>
                <w:sz w:val="19"/>
                <w:szCs w:val="19"/>
              </w:rPr>
              <w:t>местного самоуправления</w:t>
            </w:r>
            <w:r w:rsidR="00B43AAA" w:rsidRPr="00B43AA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B43AAA" w:rsidRPr="00B43AAA">
              <w:rPr>
                <w:rFonts w:ascii="Times New Roman" w:hAnsi="Times New Roman" w:cs="Times New Roman"/>
                <w:sz w:val="19"/>
                <w:szCs w:val="19"/>
              </w:rPr>
              <w:t>городского округа город Выкса,</w:t>
            </w:r>
          </w:p>
          <w:p w:rsidR="00B43AAA" w:rsidRPr="00B43AAA" w:rsidRDefault="00B43AAA" w:rsidP="00B43AAA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структурны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B43AAA">
              <w:rPr>
                <w:rFonts w:ascii="Times New Roman" w:hAnsi="Times New Roman" w:cs="Times New Roman"/>
                <w:sz w:val="19"/>
                <w:szCs w:val="19"/>
              </w:rPr>
              <w:t>подразделения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gramEnd"/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администрации городского округа город Выкса</w:t>
            </w:r>
          </w:p>
          <w:p w:rsidR="00D872B6" w:rsidRPr="004B40A8" w:rsidRDefault="00B43AAA" w:rsidP="00B43A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43AA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>имеющи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статус юридического лица</w:t>
            </w:r>
            <w:r w:rsidR="00D872B6" w:rsidRPr="00B43A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казенных (бюджетных) </w:t>
            </w:r>
            <w:proofErr w:type="gramStart"/>
            <w:r w:rsidR="00D872B6" w:rsidRPr="00B43A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учреждениях</w:t>
            </w:r>
            <w:proofErr w:type="gramEnd"/>
            <w:r w:rsidR="00D872B6" w:rsidRPr="00B43A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городского округа город Выкса</w:t>
            </w:r>
          </w:p>
        </w:tc>
      </w:tr>
      <w:bookmarkEnd w:id="0"/>
      <w:tr w:rsidR="00B43AAA" w:rsidRPr="00EB2A21" w:rsidTr="00976156">
        <w:trPr>
          <w:trHeight w:val="2617"/>
        </w:trPr>
        <w:tc>
          <w:tcPr>
            <w:tcW w:w="488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43AAA" w:rsidRPr="004B40A8" w:rsidRDefault="00B43AAA" w:rsidP="007D03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</w:tcPr>
          <w:p w:rsidR="00B43AAA" w:rsidRPr="004B40A8" w:rsidRDefault="00B43AAA" w:rsidP="00B43A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руководитель и заместитель </w:t>
            </w:r>
            <w:proofErr w:type="gramStart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руководителя органа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местного самоуправления городского 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город Выкса</w:t>
            </w:r>
          </w:p>
        </w:tc>
        <w:tc>
          <w:tcPr>
            <w:tcW w:w="2693" w:type="dxa"/>
          </w:tcPr>
          <w:p w:rsidR="00B43AAA" w:rsidRPr="00B43AAA" w:rsidRDefault="00B43AAA" w:rsidP="00B43AAA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руководитель и заместитель </w:t>
            </w:r>
            <w:proofErr w:type="gramStart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руководителя структурного подразделения 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>администрации городского округа</w:t>
            </w:r>
            <w:proofErr w:type="gramEnd"/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город Выкса</w:t>
            </w:r>
          </w:p>
          <w:p w:rsidR="00B43AAA" w:rsidRPr="004B40A8" w:rsidRDefault="00B43AAA" w:rsidP="00B43A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43AA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>имеющ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его</w:t>
            </w:r>
            <w:r w:rsidRPr="00B43AAA">
              <w:rPr>
                <w:rFonts w:ascii="Times New Roman" w:hAnsi="Times New Roman" w:cs="Times New Roman"/>
                <w:sz w:val="19"/>
                <w:szCs w:val="19"/>
              </w:rPr>
              <w:t xml:space="preserve"> статус юридического лица</w:t>
            </w: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руководитель казенного (бюджетного) учреждения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городского округа город Выкса</w:t>
            </w:r>
          </w:p>
        </w:tc>
        <w:tc>
          <w:tcPr>
            <w:tcW w:w="1843" w:type="dxa"/>
          </w:tcPr>
          <w:p w:rsidR="00B43AAA" w:rsidRPr="006C2022" w:rsidRDefault="00B43AAA" w:rsidP="00412A4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6" w:name="P197"/>
            <w:bookmarkEnd w:id="6"/>
            <w:r w:rsidRPr="006C2022">
              <w:rPr>
                <w:rFonts w:ascii="Times New Roman" w:hAnsi="Times New Roman" w:cs="Times New Roman"/>
                <w:sz w:val="19"/>
                <w:szCs w:val="19"/>
              </w:rPr>
              <w:t xml:space="preserve">Иные </w:t>
            </w:r>
            <w:r w:rsidR="00412A48">
              <w:rPr>
                <w:rFonts w:ascii="Times New Roman" w:hAnsi="Times New Roman" w:cs="Times New Roman"/>
                <w:sz w:val="19"/>
                <w:szCs w:val="19"/>
              </w:rPr>
              <w:t xml:space="preserve">муниципальные </w:t>
            </w:r>
            <w:r w:rsidRPr="006C2022">
              <w:rPr>
                <w:rFonts w:ascii="Times New Roman" w:hAnsi="Times New Roman" w:cs="Times New Roman"/>
                <w:sz w:val="19"/>
                <w:szCs w:val="19"/>
              </w:rPr>
              <w:t xml:space="preserve"> служащие, сотрудники казенных (бюджетных) учреждений (за исключением руководителей)</w:t>
            </w:r>
          </w:p>
        </w:tc>
      </w:tr>
      <w:tr w:rsidR="006C2022" w:rsidRPr="00EB2A21" w:rsidTr="00B43AAA">
        <w:tc>
          <w:tcPr>
            <w:tcW w:w="488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4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D872B6" w:rsidRPr="00EB2A21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A21">
              <w:rPr>
                <w:rFonts w:ascii="Times New Roman" w:hAnsi="Times New Roman" w:cs="Times New Roman"/>
              </w:rPr>
              <w:t>9</w:t>
            </w: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992" w:type="dxa"/>
            <w:vMerge w:val="restart"/>
          </w:tcPr>
          <w:p w:rsidR="00D872B6" w:rsidRPr="004B40A8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0" w:history="1">
              <w:r w:rsidR="00D872B6" w:rsidRPr="004B40A8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30.02.12</w:t>
              </w:r>
            </w:hyperlink>
          </w:p>
        </w:tc>
        <w:tc>
          <w:tcPr>
            <w:tcW w:w="2268" w:type="dxa"/>
            <w:vMerge w:val="restart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Машины вычислительные </w:t>
            </w: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электронные цифровые портативные массой не более 10 кг для автоматической обработки данных ("лэптопы", "ноутбуки" и "</w:t>
            </w:r>
            <w:proofErr w:type="spellStart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сабноутбуки</w:t>
            </w:r>
            <w:proofErr w:type="spellEnd"/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"). Пояснения по требуемой продукции: ноутбуки, планшетные компьютеры</w:t>
            </w:r>
          </w:p>
        </w:tc>
        <w:tc>
          <w:tcPr>
            <w:tcW w:w="2126" w:type="dxa"/>
          </w:tcPr>
          <w:p w:rsidR="00D872B6" w:rsidRPr="004B40A8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40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Размер и тип экрана</w:t>
            </w:r>
          </w:p>
        </w:tc>
        <w:tc>
          <w:tcPr>
            <w:tcW w:w="1134" w:type="dxa"/>
          </w:tcPr>
          <w:p w:rsidR="00D872B6" w:rsidRPr="004B40A8" w:rsidRDefault="00D872B6" w:rsidP="007D0375">
            <w:pPr>
              <w:pStyle w:val="ConsPlusNormal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4B40A8" w:rsidRDefault="00D872B6" w:rsidP="007D0375">
            <w:pPr>
              <w:pStyle w:val="ConsPlusNormal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4B40A8" w:rsidRDefault="00D872B6" w:rsidP="007D0375">
            <w:pPr>
              <w:pStyle w:val="ConsPlusNormal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4B40A8" w:rsidRDefault="00D872B6" w:rsidP="007D0375">
            <w:pPr>
              <w:pStyle w:val="ConsPlusNormal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Вес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процессора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Частота процессора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Размер оперативной памяти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Объем накопителя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жесткого диска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Оптический привод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Наличие модулей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Wi-Fi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Bluetooth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, поддержки 3G (UMTS)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видеоадаптера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Время работы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Операционная система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Предустановленное программное обеспечение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Предельная цена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1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30.02.15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ств дл</w:t>
            </w:r>
            <w:proofErr w:type="gram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я автоматической обработки данных: запоминающие устройства, устройства ввода, устройства вывода. </w:t>
            </w: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Тип (моноблок/системный блок и монитор)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Размер экрана/монитора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процессора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Частота процессора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Размер оперативной памяти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Объем накопителя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жесткого диска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Оптический привод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Тип видеоадаптера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Операционная система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Предустановленное программное обеспечение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Предельная цена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2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30.02.16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291B8C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Цветность (цветной/черно-белый)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Максимальный формат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Скорость печати/сканирования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3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34.10.22</w:t>
              </w:r>
            </w:hyperlink>
          </w:p>
        </w:tc>
        <w:tc>
          <w:tcPr>
            <w:tcW w:w="2268" w:type="dxa"/>
            <w:vMerge w:val="restart"/>
          </w:tcPr>
          <w:p w:rsidR="00D872B6" w:rsidRPr="00AF3E6B" w:rsidRDefault="00D872B6" w:rsidP="002D2A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F3E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Автомобили легковые 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Мощность двигателя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251</w:t>
            </w: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лошадиная сила</w:t>
            </w: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не более 200</w:t>
            </w: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Комплектация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Предельная цена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383</w:t>
            </w: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рубль</w:t>
            </w:r>
          </w:p>
        </w:tc>
        <w:tc>
          <w:tcPr>
            <w:tcW w:w="2410" w:type="dxa"/>
          </w:tcPr>
          <w:p w:rsidR="00D872B6" w:rsidRPr="00334183" w:rsidRDefault="00D872B6" w:rsidP="00BE1A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не более 1,</w:t>
            </w:r>
            <w:r w:rsidR="00BE1AD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млн</w:t>
            </w:r>
            <w:proofErr w:type="gramEnd"/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не более 1 </w:t>
            </w: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млн</w:t>
            </w:r>
            <w:proofErr w:type="gramEnd"/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4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34.10.30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Средства автотранспортные для перевозки 10 человек и более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Мощность двигателя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Комплектация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5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34.10.41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Средства автотранспортные грузовые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Мощность двигателя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Комплектация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8.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6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36.11.11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Мебель для сидения с металлическим каркасом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Материал (металл)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Обивочные материалы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6C2022" w:rsidRPr="00334183" w:rsidTr="00B43AAA">
        <w:tc>
          <w:tcPr>
            <w:tcW w:w="48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9.</w:t>
            </w:r>
          </w:p>
        </w:tc>
        <w:tc>
          <w:tcPr>
            <w:tcW w:w="992" w:type="dxa"/>
            <w:vMerge w:val="restart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7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36.11.12</w:t>
              </w:r>
            </w:hyperlink>
          </w:p>
        </w:tc>
        <w:tc>
          <w:tcPr>
            <w:tcW w:w="2268" w:type="dxa"/>
            <w:vMerge w:val="restart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Мебель для сидения с деревянным каркасом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Материал (вид древесины)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пород: береза, лиственница, сосна, ель</w:t>
            </w:r>
          </w:p>
        </w:tc>
      </w:tr>
      <w:tr w:rsidR="006C2022" w:rsidRPr="00334183" w:rsidTr="00B43AAA">
        <w:tc>
          <w:tcPr>
            <w:tcW w:w="48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D872B6" w:rsidRPr="00334183" w:rsidRDefault="00D872B6" w:rsidP="007D0375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Обивочные материалы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кожа натуральная; возможные </w:t>
            </w: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предельное значение - искусственная кожа; </w:t>
            </w: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предельное значение - искусственная </w:t>
            </w: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6C2022" w:rsidRPr="00334183" w:rsidTr="00B43AAA">
        <w:tc>
          <w:tcPr>
            <w:tcW w:w="488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10.</w:t>
            </w:r>
          </w:p>
        </w:tc>
        <w:tc>
          <w:tcPr>
            <w:tcW w:w="992" w:type="dxa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8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36.12.11</w:t>
              </w:r>
            </w:hyperlink>
          </w:p>
        </w:tc>
        <w:tc>
          <w:tcPr>
            <w:tcW w:w="2268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Материал (металл)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C2022" w:rsidRPr="00334183" w:rsidTr="00B43AAA">
        <w:tc>
          <w:tcPr>
            <w:tcW w:w="488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992" w:type="dxa"/>
          </w:tcPr>
          <w:p w:rsidR="00D872B6" w:rsidRPr="00AF3E6B" w:rsidRDefault="00F45431" w:rsidP="007D03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29" w:history="1">
              <w:r w:rsidR="00D872B6" w:rsidRPr="00AF3E6B">
                <w:rPr>
                  <w:rFonts w:ascii="Times New Roman" w:hAnsi="Times New Roman" w:cs="Times New Roman"/>
                  <w:color w:val="000000"/>
                  <w:sz w:val="19"/>
                  <w:szCs w:val="19"/>
                </w:rPr>
                <w:t>36.12.12</w:t>
              </w:r>
            </w:hyperlink>
          </w:p>
        </w:tc>
        <w:tc>
          <w:tcPr>
            <w:tcW w:w="2268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126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Материал (вид древесины)</w:t>
            </w:r>
          </w:p>
        </w:tc>
        <w:tc>
          <w:tcPr>
            <w:tcW w:w="1134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D872B6" w:rsidRPr="00334183" w:rsidRDefault="00D872B6" w:rsidP="007D037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</w:t>
            </w:r>
          </w:p>
        </w:tc>
        <w:tc>
          <w:tcPr>
            <w:tcW w:w="269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</w:t>
            </w:r>
          </w:p>
        </w:tc>
        <w:tc>
          <w:tcPr>
            <w:tcW w:w="1843" w:type="dxa"/>
          </w:tcPr>
          <w:p w:rsidR="00D872B6" w:rsidRPr="00334183" w:rsidRDefault="00D872B6" w:rsidP="007D037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предельное значение - древесина хвойных и </w:t>
            </w:r>
            <w:proofErr w:type="spellStart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>мягколиственных</w:t>
            </w:r>
            <w:proofErr w:type="spellEnd"/>
            <w:r w:rsidRPr="00334183">
              <w:rPr>
                <w:rFonts w:ascii="Times New Roman" w:hAnsi="Times New Roman" w:cs="Times New Roman"/>
                <w:sz w:val="19"/>
                <w:szCs w:val="19"/>
              </w:rPr>
              <w:t xml:space="preserve"> пород</w:t>
            </w:r>
          </w:p>
        </w:tc>
      </w:tr>
    </w:tbl>
    <w:p w:rsidR="00D872B6" w:rsidRPr="00334183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D872B6" w:rsidRPr="00334183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34183">
        <w:rPr>
          <w:rFonts w:ascii="Times New Roman" w:hAnsi="Times New Roman" w:cs="Times New Roman"/>
          <w:sz w:val="19"/>
          <w:szCs w:val="19"/>
        </w:rPr>
        <w:t>--------------------------------</w:t>
      </w:r>
    </w:p>
    <w:p w:rsidR="00D872B6" w:rsidRPr="00AF3E6B" w:rsidRDefault="00D872B6" w:rsidP="00D872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7" w:name="P568"/>
      <w:bookmarkEnd w:id="7"/>
      <w:r w:rsidRPr="000A3B60">
        <w:rPr>
          <w:rFonts w:ascii="Times New Roman" w:hAnsi="Times New Roman" w:cs="Times New Roman"/>
          <w:sz w:val="19"/>
          <w:szCs w:val="19"/>
        </w:rPr>
        <w:t xml:space="preserve">&lt;1&gt; Значения характеристик товаров (работ, услуг) </w:t>
      </w:r>
      <w:r w:rsidRPr="00AF3E6B">
        <w:rPr>
          <w:rFonts w:ascii="Times New Roman" w:hAnsi="Times New Roman" w:cs="Times New Roman"/>
          <w:color w:val="000000"/>
          <w:sz w:val="19"/>
          <w:szCs w:val="19"/>
        </w:rPr>
        <w:t xml:space="preserve">(в том числе предельные цены), не указанные в обязательном перечне, в соответствии с </w:t>
      </w:r>
      <w:hyperlink w:anchor="P43" w:history="1">
        <w:r w:rsidRPr="00AF3E6B">
          <w:rPr>
            <w:rFonts w:ascii="Times New Roman" w:hAnsi="Times New Roman" w:cs="Times New Roman"/>
            <w:color w:val="000000"/>
            <w:sz w:val="19"/>
            <w:szCs w:val="19"/>
          </w:rPr>
          <w:t>пунктом 2</w:t>
        </w:r>
      </w:hyperlink>
      <w:r w:rsidRPr="00AF3E6B">
        <w:rPr>
          <w:rFonts w:ascii="Times New Roman" w:hAnsi="Times New Roman" w:cs="Times New Roman"/>
          <w:color w:val="000000"/>
          <w:sz w:val="19"/>
          <w:szCs w:val="19"/>
        </w:rPr>
        <w:t xml:space="preserve"> Правил определяются при формировании ведомственного перечня.</w:t>
      </w:r>
    </w:p>
    <w:p w:rsidR="00D872B6" w:rsidRPr="000A3B60" w:rsidRDefault="002D2A21" w:rsidP="000A3B60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bookmarkStart w:id="8" w:name="P569"/>
      <w:bookmarkEnd w:id="8"/>
      <w:r>
        <w:rPr>
          <w:rFonts w:ascii="Times New Roman" w:hAnsi="Times New Roman" w:cs="Times New Roman"/>
          <w:sz w:val="19"/>
          <w:szCs w:val="19"/>
        </w:rPr>
        <w:t xml:space="preserve">            </w:t>
      </w:r>
      <w:proofErr w:type="gramStart"/>
      <w:r w:rsidR="00D872B6" w:rsidRPr="000A3B60">
        <w:rPr>
          <w:rFonts w:ascii="Times New Roman" w:hAnsi="Times New Roman" w:cs="Times New Roman"/>
          <w:sz w:val="19"/>
          <w:szCs w:val="19"/>
        </w:rPr>
        <w:t>&lt;2&gt; Значения характеристик (в том числе предельные цены</w:t>
      </w:r>
      <w:r w:rsidR="00D872B6" w:rsidRPr="00AF3E6B">
        <w:rPr>
          <w:rFonts w:ascii="Times New Roman" w:hAnsi="Times New Roman" w:cs="Times New Roman"/>
          <w:color w:val="000000"/>
          <w:sz w:val="19"/>
          <w:szCs w:val="19"/>
        </w:rPr>
        <w:t xml:space="preserve">) по </w:t>
      </w:r>
      <w:hyperlink w:anchor="P199" w:history="1">
        <w:r w:rsidR="00D872B6" w:rsidRPr="00AF3E6B">
          <w:rPr>
            <w:rFonts w:ascii="Times New Roman" w:hAnsi="Times New Roman" w:cs="Times New Roman"/>
            <w:color w:val="000000"/>
            <w:sz w:val="19"/>
            <w:szCs w:val="19"/>
          </w:rPr>
          <w:t>графам 8</w:t>
        </w:r>
      </w:hyperlink>
      <w:r w:rsidR="00D872B6" w:rsidRPr="00AF3E6B">
        <w:rPr>
          <w:rFonts w:ascii="Times New Roman" w:hAnsi="Times New Roman" w:cs="Times New Roman"/>
          <w:color w:val="000000"/>
          <w:sz w:val="19"/>
          <w:szCs w:val="19"/>
        </w:rPr>
        <w:t xml:space="preserve"> и </w:t>
      </w:r>
      <w:hyperlink w:anchor="P197" w:history="1">
        <w:r w:rsidR="00D872B6" w:rsidRPr="00AF3E6B">
          <w:rPr>
            <w:rFonts w:ascii="Times New Roman" w:hAnsi="Times New Roman" w:cs="Times New Roman"/>
            <w:color w:val="000000"/>
            <w:sz w:val="19"/>
            <w:szCs w:val="19"/>
          </w:rPr>
          <w:t>9</w:t>
        </w:r>
      </w:hyperlink>
      <w:r w:rsidR="00D872B6" w:rsidRPr="00AF3E6B">
        <w:rPr>
          <w:rFonts w:ascii="Times New Roman" w:hAnsi="Times New Roman" w:cs="Times New Roman"/>
          <w:color w:val="000000"/>
          <w:sz w:val="19"/>
          <w:szCs w:val="19"/>
        </w:rPr>
        <w:t xml:space="preserve"> при</w:t>
      </w:r>
      <w:r w:rsidR="00D872B6" w:rsidRPr="000A3B60">
        <w:rPr>
          <w:rFonts w:ascii="Times New Roman" w:hAnsi="Times New Roman" w:cs="Times New Roman"/>
          <w:sz w:val="19"/>
          <w:szCs w:val="19"/>
        </w:rPr>
        <w:t xml:space="preserve"> формировании ведомственного перечня предусматриваются по решению руководителя органа </w:t>
      </w:r>
      <w:r w:rsidR="000A3B60">
        <w:rPr>
          <w:rFonts w:ascii="Times New Roman" w:hAnsi="Times New Roman" w:cs="Times New Roman"/>
          <w:sz w:val="19"/>
          <w:szCs w:val="19"/>
        </w:rPr>
        <w:t>местного самоуправления</w:t>
      </w:r>
      <w:r w:rsidR="00D872B6" w:rsidRPr="000A3B60">
        <w:rPr>
          <w:rFonts w:ascii="Times New Roman" w:hAnsi="Times New Roman" w:cs="Times New Roman"/>
          <w:sz w:val="19"/>
          <w:szCs w:val="19"/>
        </w:rPr>
        <w:t xml:space="preserve">, </w:t>
      </w:r>
      <w:r w:rsidR="000A3B60" w:rsidRPr="004B40A8">
        <w:rPr>
          <w:rFonts w:ascii="Times New Roman" w:hAnsi="Times New Roman" w:cs="Times New Roman"/>
          <w:color w:val="000000"/>
          <w:sz w:val="19"/>
          <w:szCs w:val="19"/>
        </w:rPr>
        <w:t xml:space="preserve">структурного подразделения </w:t>
      </w:r>
      <w:r w:rsidR="000A3B60" w:rsidRPr="00B43AAA">
        <w:rPr>
          <w:rFonts w:ascii="Times New Roman" w:hAnsi="Times New Roman" w:cs="Times New Roman"/>
          <w:sz w:val="19"/>
          <w:szCs w:val="19"/>
        </w:rPr>
        <w:t>администрации городского округа город Выкса</w:t>
      </w:r>
      <w:r w:rsidR="000A3B60">
        <w:rPr>
          <w:rFonts w:ascii="Times New Roman" w:hAnsi="Times New Roman" w:cs="Times New Roman"/>
          <w:sz w:val="19"/>
          <w:szCs w:val="19"/>
        </w:rPr>
        <w:t xml:space="preserve"> </w:t>
      </w:r>
      <w:r w:rsidR="000A3B60" w:rsidRPr="00B43AA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A3B60" w:rsidRPr="00B43AAA">
        <w:rPr>
          <w:rFonts w:ascii="Times New Roman" w:hAnsi="Times New Roman" w:cs="Times New Roman"/>
          <w:sz w:val="19"/>
          <w:szCs w:val="19"/>
        </w:rPr>
        <w:t>имеющ</w:t>
      </w:r>
      <w:r w:rsidR="000A3B60">
        <w:rPr>
          <w:rFonts w:ascii="Times New Roman" w:hAnsi="Times New Roman" w:cs="Times New Roman"/>
          <w:sz w:val="19"/>
          <w:szCs w:val="19"/>
        </w:rPr>
        <w:t>его</w:t>
      </w:r>
      <w:r w:rsidR="000A3B60" w:rsidRPr="00B43AAA">
        <w:rPr>
          <w:rFonts w:ascii="Times New Roman" w:hAnsi="Times New Roman" w:cs="Times New Roman"/>
          <w:sz w:val="19"/>
          <w:szCs w:val="19"/>
        </w:rPr>
        <w:t xml:space="preserve"> статус юридического лица</w:t>
      </w:r>
      <w:r w:rsidR="000A3B60" w:rsidRPr="004B40A8">
        <w:rPr>
          <w:rFonts w:ascii="Times New Roman" w:hAnsi="Times New Roman" w:cs="Times New Roman"/>
          <w:color w:val="000000"/>
          <w:sz w:val="19"/>
          <w:szCs w:val="19"/>
        </w:rPr>
        <w:t>,</w:t>
      </w:r>
      <w:r w:rsidR="00D872B6" w:rsidRPr="000A3B60">
        <w:rPr>
          <w:rFonts w:ascii="Times New Roman" w:hAnsi="Times New Roman" w:cs="Times New Roman"/>
          <w:sz w:val="19"/>
          <w:szCs w:val="19"/>
        </w:rPr>
        <w:t>, при наличии служебной необходимости.</w:t>
      </w:r>
      <w:proofErr w:type="gramEnd"/>
    </w:p>
    <w:p w:rsidR="00D872B6" w:rsidRPr="00EB2A21" w:rsidRDefault="00D872B6" w:rsidP="00D872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  <w:bookmarkStart w:id="9" w:name="P570"/>
      <w:bookmarkEnd w:id="9"/>
    </w:p>
    <w:p w:rsidR="00D872B6" w:rsidRPr="00EB2A21" w:rsidRDefault="00D872B6" w:rsidP="00D872B6"/>
    <w:p w:rsidR="00D872B6" w:rsidRDefault="00D872B6" w:rsidP="002A0FBE">
      <w:pPr>
        <w:spacing w:line="240" w:lineRule="auto"/>
        <w:jc w:val="right"/>
        <w:rPr>
          <w:sz w:val="28"/>
          <w:szCs w:val="28"/>
        </w:rPr>
      </w:pPr>
    </w:p>
    <w:sectPr w:rsidR="00D872B6" w:rsidSect="00D872B6">
      <w:headerReference w:type="default" r:id="rId3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4D" w:rsidRDefault="0063014D">
      <w:pPr>
        <w:spacing w:after="0" w:line="240" w:lineRule="auto"/>
      </w:pPr>
      <w:r>
        <w:separator/>
      </w:r>
    </w:p>
  </w:endnote>
  <w:endnote w:type="continuationSeparator" w:id="0">
    <w:p w:rsidR="0063014D" w:rsidRDefault="0063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4D" w:rsidRDefault="0063014D">
      <w:pPr>
        <w:spacing w:after="0" w:line="240" w:lineRule="auto"/>
      </w:pPr>
      <w:r>
        <w:separator/>
      </w:r>
    </w:p>
  </w:footnote>
  <w:footnote w:type="continuationSeparator" w:id="0">
    <w:p w:rsidR="0063014D" w:rsidRDefault="0063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75" w:rsidRDefault="007D0375" w:rsidP="00ED3A8C">
    <w:pPr>
      <w:pStyle w:val="a4"/>
      <w:framePr w:wrap="auto" w:vAnchor="text" w:hAnchor="margin" w:xAlign="center" w:y="1"/>
      <w:rPr>
        <w:rStyle w:val="a6"/>
      </w:rPr>
    </w:pPr>
  </w:p>
  <w:p w:rsidR="007D0375" w:rsidRDefault="007D03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7CEA"/>
    <w:multiLevelType w:val="multilevel"/>
    <w:tmpl w:val="4D24E5D8"/>
    <w:lvl w:ilvl="0">
      <w:start w:val="1"/>
      <w:numFmt w:val="decimal"/>
      <w:pStyle w:val="a"/>
      <w:lvlText w:val="%1."/>
      <w:lvlJc w:val="left"/>
      <w:pPr>
        <w:ind w:left="1560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624" w:hanging="504"/>
      </w:pPr>
      <w:rPr>
        <w:rFonts w:cs="Times New Roman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0"/>
    <w:rsid w:val="00004640"/>
    <w:rsid w:val="00007D9C"/>
    <w:rsid w:val="0001140A"/>
    <w:rsid w:val="00012E6D"/>
    <w:rsid w:val="000311AE"/>
    <w:rsid w:val="00042287"/>
    <w:rsid w:val="0004339E"/>
    <w:rsid w:val="00046FE9"/>
    <w:rsid w:val="000539C4"/>
    <w:rsid w:val="00076600"/>
    <w:rsid w:val="0008203F"/>
    <w:rsid w:val="000820DA"/>
    <w:rsid w:val="000838FB"/>
    <w:rsid w:val="000859A4"/>
    <w:rsid w:val="00092C65"/>
    <w:rsid w:val="00094031"/>
    <w:rsid w:val="000A3B60"/>
    <w:rsid w:val="000A5671"/>
    <w:rsid w:val="000C6077"/>
    <w:rsid w:val="000F7B14"/>
    <w:rsid w:val="00101F2A"/>
    <w:rsid w:val="00114523"/>
    <w:rsid w:val="00123766"/>
    <w:rsid w:val="00141437"/>
    <w:rsid w:val="00141BCD"/>
    <w:rsid w:val="00145161"/>
    <w:rsid w:val="00145AE1"/>
    <w:rsid w:val="00151E2B"/>
    <w:rsid w:val="00156A4E"/>
    <w:rsid w:val="00181646"/>
    <w:rsid w:val="00196D89"/>
    <w:rsid w:val="00197A1D"/>
    <w:rsid w:val="001A29B5"/>
    <w:rsid w:val="001C743B"/>
    <w:rsid w:val="001D52ED"/>
    <w:rsid w:val="001D6696"/>
    <w:rsid w:val="001E2E25"/>
    <w:rsid w:val="001F4CA2"/>
    <w:rsid w:val="00204FA0"/>
    <w:rsid w:val="00211931"/>
    <w:rsid w:val="00212679"/>
    <w:rsid w:val="0021732F"/>
    <w:rsid w:val="002208ED"/>
    <w:rsid w:val="00221210"/>
    <w:rsid w:val="00234E9F"/>
    <w:rsid w:val="00243418"/>
    <w:rsid w:val="00244625"/>
    <w:rsid w:val="0025462F"/>
    <w:rsid w:val="002549AE"/>
    <w:rsid w:val="002551AE"/>
    <w:rsid w:val="002552B5"/>
    <w:rsid w:val="002611FF"/>
    <w:rsid w:val="00291B8C"/>
    <w:rsid w:val="002A0FBE"/>
    <w:rsid w:val="002A2B86"/>
    <w:rsid w:val="002B0DEE"/>
    <w:rsid w:val="002B1501"/>
    <w:rsid w:val="002B5CC7"/>
    <w:rsid w:val="002B75A2"/>
    <w:rsid w:val="002C2B50"/>
    <w:rsid w:val="002D2181"/>
    <w:rsid w:val="002D291B"/>
    <w:rsid w:val="002D2A21"/>
    <w:rsid w:val="002D3697"/>
    <w:rsid w:val="002E627B"/>
    <w:rsid w:val="002E7950"/>
    <w:rsid w:val="002F267F"/>
    <w:rsid w:val="002F61CE"/>
    <w:rsid w:val="00303AA8"/>
    <w:rsid w:val="00314DBF"/>
    <w:rsid w:val="00315B10"/>
    <w:rsid w:val="00317E06"/>
    <w:rsid w:val="0033333F"/>
    <w:rsid w:val="00334183"/>
    <w:rsid w:val="00337D91"/>
    <w:rsid w:val="00350C74"/>
    <w:rsid w:val="00353A08"/>
    <w:rsid w:val="00357A82"/>
    <w:rsid w:val="00363B9F"/>
    <w:rsid w:val="003656CE"/>
    <w:rsid w:val="00367838"/>
    <w:rsid w:val="00374E3A"/>
    <w:rsid w:val="00376B5F"/>
    <w:rsid w:val="00377E49"/>
    <w:rsid w:val="003873D5"/>
    <w:rsid w:val="00395828"/>
    <w:rsid w:val="003B6123"/>
    <w:rsid w:val="003C73F4"/>
    <w:rsid w:val="003D10DD"/>
    <w:rsid w:val="003D35DE"/>
    <w:rsid w:val="003E05BB"/>
    <w:rsid w:val="003F5040"/>
    <w:rsid w:val="003F7DDF"/>
    <w:rsid w:val="00406169"/>
    <w:rsid w:val="00412A48"/>
    <w:rsid w:val="00422A94"/>
    <w:rsid w:val="00423EA0"/>
    <w:rsid w:val="004366D3"/>
    <w:rsid w:val="004452D9"/>
    <w:rsid w:val="00460B6B"/>
    <w:rsid w:val="00471EE0"/>
    <w:rsid w:val="00473379"/>
    <w:rsid w:val="00483B45"/>
    <w:rsid w:val="0049393F"/>
    <w:rsid w:val="004A1DC0"/>
    <w:rsid w:val="004A3A81"/>
    <w:rsid w:val="004A4FA2"/>
    <w:rsid w:val="004B40A8"/>
    <w:rsid w:val="004B7395"/>
    <w:rsid w:val="004B7715"/>
    <w:rsid w:val="004C017B"/>
    <w:rsid w:val="004E1332"/>
    <w:rsid w:val="004E3A25"/>
    <w:rsid w:val="004F0429"/>
    <w:rsid w:val="004F3E4D"/>
    <w:rsid w:val="004F66C1"/>
    <w:rsid w:val="00505834"/>
    <w:rsid w:val="00510152"/>
    <w:rsid w:val="00522AE7"/>
    <w:rsid w:val="005241B7"/>
    <w:rsid w:val="00553A22"/>
    <w:rsid w:val="005660F3"/>
    <w:rsid w:val="00566E11"/>
    <w:rsid w:val="00567C31"/>
    <w:rsid w:val="00571570"/>
    <w:rsid w:val="00574D01"/>
    <w:rsid w:val="00593C93"/>
    <w:rsid w:val="00595AA5"/>
    <w:rsid w:val="00597A71"/>
    <w:rsid w:val="005A5FF7"/>
    <w:rsid w:val="005B21F9"/>
    <w:rsid w:val="005D313F"/>
    <w:rsid w:val="005E5410"/>
    <w:rsid w:val="005E7140"/>
    <w:rsid w:val="005F714C"/>
    <w:rsid w:val="00603CC8"/>
    <w:rsid w:val="00605863"/>
    <w:rsid w:val="00605DC3"/>
    <w:rsid w:val="006251E6"/>
    <w:rsid w:val="006271BE"/>
    <w:rsid w:val="0063014D"/>
    <w:rsid w:val="006327C9"/>
    <w:rsid w:val="00636E1A"/>
    <w:rsid w:val="006465FE"/>
    <w:rsid w:val="006623DE"/>
    <w:rsid w:val="00665F65"/>
    <w:rsid w:val="00667124"/>
    <w:rsid w:val="00670DFB"/>
    <w:rsid w:val="00675F58"/>
    <w:rsid w:val="00676AC1"/>
    <w:rsid w:val="00693B80"/>
    <w:rsid w:val="00696B16"/>
    <w:rsid w:val="006A04E2"/>
    <w:rsid w:val="006A053F"/>
    <w:rsid w:val="006A45E3"/>
    <w:rsid w:val="006A7D28"/>
    <w:rsid w:val="006B0F06"/>
    <w:rsid w:val="006B33EE"/>
    <w:rsid w:val="006B7686"/>
    <w:rsid w:val="006C2022"/>
    <w:rsid w:val="006C280A"/>
    <w:rsid w:val="006C7396"/>
    <w:rsid w:val="006D0119"/>
    <w:rsid w:val="006E125A"/>
    <w:rsid w:val="006E22F2"/>
    <w:rsid w:val="006E6595"/>
    <w:rsid w:val="006F0B1B"/>
    <w:rsid w:val="00704A57"/>
    <w:rsid w:val="00705FC4"/>
    <w:rsid w:val="007229D3"/>
    <w:rsid w:val="007266E8"/>
    <w:rsid w:val="0074590E"/>
    <w:rsid w:val="0074703F"/>
    <w:rsid w:val="00751D90"/>
    <w:rsid w:val="007534F9"/>
    <w:rsid w:val="007555BE"/>
    <w:rsid w:val="0076183E"/>
    <w:rsid w:val="007A105E"/>
    <w:rsid w:val="007A4B55"/>
    <w:rsid w:val="007B7F8A"/>
    <w:rsid w:val="007C1567"/>
    <w:rsid w:val="007C6DEA"/>
    <w:rsid w:val="007D0375"/>
    <w:rsid w:val="007F4262"/>
    <w:rsid w:val="00802A7E"/>
    <w:rsid w:val="008060FC"/>
    <w:rsid w:val="0082320B"/>
    <w:rsid w:val="00824885"/>
    <w:rsid w:val="00824FD0"/>
    <w:rsid w:val="00827A4C"/>
    <w:rsid w:val="00832E50"/>
    <w:rsid w:val="008340CB"/>
    <w:rsid w:val="00846B35"/>
    <w:rsid w:val="00851695"/>
    <w:rsid w:val="00851AE0"/>
    <w:rsid w:val="00876F40"/>
    <w:rsid w:val="00877DE4"/>
    <w:rsid w:val="008A153E"/>
    <w:rsid w:val="008A40D7"/>
    <w:rsid w:val="008C478D"/>
    <w:rsid w:val="008D7B4C"/>
    <w:rsid w:val="008E2341"/>
    <w:rsid w:val="008F6EA7"/>
    <w:rsid w:val="00902504"/>
    <w:rsid w:val="00905A1D"/>
    <w:rsid w:val="009134B0"/>
    <w:rsid w:val="00920ECB"/>
    <w:rsid w:val="00924C51"/>
    <w:rsid w:val="00926335"/>
    <w:rsid w:val="00933B44"/>
    <w:rsid w:val="00934498"/>
    <w:rsid w:val="00943269"/>
    <w:rsid w:val="00945341"/>
    <w:rsid w:val="00946B03"/>
    <w:rsid w:val="00976D55"/>
    <w:rsid w:val="009903AC"/>
    <w:rsid w:val="00996EF8"/>
    <w:rsid w:val="009A0235"/>
    <w:rsid w:val="009C2C98"/>
    <w:rsid w:val="009D1CC8"/>
    <w:rsid w:val="009E49C0"/>
    <w:rsid w:val="00A055A0"/>
    <w:rsid w:val="00A21427"/>
    <w:rsid w:val="00A24154"/>
    <w:rsid w:val="00A316C4"/>
    <w:rsid w:val="00A34261"/>
    <w:rsid w:val="00A362D0"/>
    <w:rsid w:val="00A37477"/>
    <w:rsid w:val="00A53D91"/>
    <w:rsid w:val="00A5622A"/>
    <w:rsid w:val="00A57CE6"/>
    <w:rsid w:val="00A619D7"/>
    <w:rsid w:val="00A61A83"/>
    <w:rsid w:val="00A6296B"/>
    <w:rsid w:val="00A73EF2"/>
    <w:rsid w:val="00A77947"/>
    <w:rsid w:val="00A86289"/>
    <w:rsid w:val="00A96E53"/>
    <w:rsid w:val="00AA16A1"/>
    <w:rsid w:val="00AA1959"/>
    <w:rsid w:val="00AC09EA"/>
    <w:rsid w:val="00AC1263"/>
    <w:rsid w:val="00AD4431"/>
    <w:rsid w:val="00AD4CB3"/>
    <w:rsid w:val="00AE51C0"/>
    <w:rsid w:val="00AF112B"/>
    <w:rsid w:val="00AF1CB6"/>
    <w:rsid w:val="00AF3E6B"/>
    <w:rsid w:val="00B101EA"/>
    <w:rsid w:val="00B15D8E"/>
    <w:rsid w:val="00B24358"/>
    <w:rsid w:val="00B259EC"/>
    <w:rsid w:val="00B341B4"/>
    <w:rsid w:val="00B43AAA"/>
    <w:rsid w:val="00B43CCF"/>
    <w:rsid w:val="00B61055"/>
    <w:rsid w:val="00B75A06"/>
    <w:rsid w:val="00B83096"/>
    <w:rsid w:val="00B924BA"/>
    <w:rsid w:val="00BB46D3"/>
    <w:rsid w:val="00BC39B4"/>
    <w:rsid w:val="00BD4C72"/>
    <w:rsid w:val="00BE1AD6"/>
    <w:rsid w:val="00BE6C60"/>
    <w:rsid w:val="00C04118"/>
    <w:rsid w:val="00C04A75"/>
    <w:rsid w:val="00C177EE"/>
    <w:rsid w:val="00C21516"/>
    <w:rsid w:val="00C24DA6"/>
    <w:rsid w:val="00C26146"/>
    <w:rsid w:val="00C3034A"/>
    <w:rsid w:val="00C35B0B"/>
    <w:rsid w:val="00C42B28"/>
    <w:rsid w:val="00C43425"/>
    <w:rsid w:val="00C60E32"/>
    <w:rsid w:val="00C84670"/>
    <w:rsid w:val="00C90BF9"/>
    <w:rsid w:val="00CA0E98"/>
    <w:rsid w:val="00CA32F6"/>
    <w:rsid w:val="00CA6E67"/>
    <w:rsid w:val="00CE172E"/>
    <w:rsid w:val="00D00FD9"/>
    <w:rsid w:val="00D1125B"/>
    <w:rsid w:val="00D1600A"/>
    <w:rsid w:val="00D26F78"/>
    <w:rsid w:val="00D3161F"/>
    <w:rsid w:val="00D365D2"/>
    <w:rsid w:val="00D36755"/>
    <w:rsid w:val="00D724C9"/>
    <w:rsid w:val="00D7446B"/>
    <w:rsid w:val="00D82EB7"/>
    <w:rsid w:val="00D872B6"/>
    <w:rsid w:val="00D963C1"/>
    <w:rsid w:val="00DA6967"/>
    <w:rsid w:val="00DD39A9"/>
    <w:rsid w:val="00E0229A"/>
    <w:rsid w:val="00E113C1"/>
    <w:rsid w:val="00E21DDE"/>
    <w:rsid w:val="00E22CBB"/>
    <w:rsid w:val="00E7208C"/>
    <w:rsid w:val="00E75460"/>
    <w:rsid w:val="00E84700"/>
    <w:rsid w:val="00E97C8F"/>
    <w:rsid w:val="00EA2EBB"/>
    <w:rsid w:val="00EA6F4A"/>
    <w:rsid w:val="00EB0E5C"/>
    <w:rsid w:val="00EC5A2D"/>
    <w:rsid w:val="00EC6D0A"/>
    <w:rsid w:val="00ED0FCB"/>
    <w:rsid w:val="00ED32A4"/>
    <w:rsid w:val="00ED3A8C"/>
    <w:rsid w:val="00F0277A"/>
    <w:rsid w:val="00F12694"/>
    <w:rsid w:val="00F16814"/>
    <w:rsid w:val="00F2023B"/>
    <w:rsid w:val="00F27BB1"/>
    <w:rsid w:val="00F41CFF"/>
    <w:rsid w:val="00F45431"/>
    <w:rsid w:val="00F46173"/>
    <w:rsid w:val="00F51F04"/>
    <w:rsid w:val="00F563C7"/>
    <w:rsid w:val="00F60974"/>
    <w:rsid w:val="00F635EC"/>
    <w:rsid w:val="00F828BF"/>
    <w:rsid w:val="00F93ED2"/>
    <w:rsid w:val="00FA0E21"/>
    <w:rsid w:val="00FA34AA"/>
    <w:rsid w:val="00FB4962"/>
    <w:rsid w:val="00FC590C"/>
    <w:rsid w:val="00FD11D0"/>
    <w:rsid w:val="00FD702C"/>
    <w:rsid w:val="00FE185C"/>
    <w:rsid w:val="00FE37D9"/>
    <w:rsid w:val="00FE48DD"/>
    <w:rsid w:val="00FE5CC9"/>
    <w:rsid w:val="00FF0FF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33F"/>
    <w:pPr>
      <w:spacing w:after="200" w:line="276" w:lineRule="auto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57C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57CE6"/>
    <w:rPr>
      <w:rFonts w:eastAsia="Times New Roman"/>
      <w:lang w:eastAsia="ru-RU"/>
    </w:rPr>
  </w:style>
  <w:style w:type="character" w:styleId="a6">
    <w:name w:val="page number"/>
    <w:uiPriority w:val="99"/>
    <w:rsid w:val="00A57CE6"/>
    <w:rPr>
      <w:rFonts w:cs="Times New Roman"/>
    </w:rPr>
  </w:style>
  <w:style w:type="paragraph" w:styleId="a7">
    <w:name w:val="Balloon Text"/>
    <w:basedOn w:val="a0"/>
    <w:link w:val="a8"/>
    <w:uiPriority w:val="99"/>
    <w:semiHidden/>
    <w:rsid w:val="00A57CE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A57CE6"/>
    <w:rPr>
      <w:rFonts w:ascii="Tahoma" w:hAnsi="Tahoma"/>
      <w:sz w:val="16"/>
    </w:rPr>
  </w:style>
  <w:style w:type="paragraph" w:customStyle="1" w:styleId="a9">
    <w:name w:val="Знак Знак"/>
    <w:basedOn w:val="a0"/>
    <w:uiPriority w:val="99"/>
    <w:rsid w:val="004452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a">
    <w:name w:val="Table Grid"/>
    <w:basedOn w:val="a2"/>
    <w:uiPriority w:val="99"/>
    <w:locked/>
    <w:rsid w:val="00CA0E98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b"/>
    <w:uiPriority w:val="99"/>
    <w:rsid w:val="00101F2A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szCs w:val="20"/>
    </w:rPr>
  </w:style>
  <w:style w:type="character" w:customStyle="1" w:styleId="ab">
    <w:name w:val="Текст ТД Знак"/>
    <w:link w:val="a"/>
    <w:uiPriority w:val="99"/>
    <w:locked/>
    <w:rsid w:val="00101F2A"/>
    <w:rPr>
      <w:sz w:val="24"/>
      <w:lang w:eastAsia="en-US"/>
    </w:rPr>
  </w:style>
  <w:style w:type="character" w:customStyle="1" w:styleId="11">
    <w:name w:val="Стиль 11 пт"/>
    <w:uiPriority w:val="99"/>
    <w:rsid w:val="00C3034A"/>
    <w:rPr>
      <w:spacing w:val="1"/>
      <w:sz w:val="22"/>
    </w:rPr>
  </w:style>
  <w:style w:type="paragraph" w:customStyle="1" w:styleId="ConsPlusTitle">
    <w:name w:val="ConsPlusTitle"/>
    <w:rsid w:val="008A40D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85169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33F"/>
    <w:pPr>
      <w:spacing w:after="200" w:line="276" w:lineRule="auto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57C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57CE6"/>
    <w:rPr>
      <w:rFonts w:eastAsia="Times New Roman"/>
      <w:lang w:eastAsia="ru-RU"/>
    </w:rPr>
  </w:style>
  <w:style w:type="character" w:styleId="a6">
    <w:name w:val="page number"/>
    <w:uiPriority w:val="99"/>
    <w:rsid w:val="00A57CE6"/>
    <w:rPr>
      <w:rFonts w:cs="Times New Roman"/>
    </w:rPr>
  </w:style>
  <w:style w:type="paragraph" w:styleId="a7">
    <w:name w:val="Balloon Text"/>
    <w:basedOn w:val="a0"/>
    <w:link w:val="a8"/>
    <w:uiPriority w:val="99"/>
    <w:semiHidden/>
    <w:rsid w:val="00A57CE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A57CE6"/>
    <w:rPr>
      <w:rFonts w:ascii="Tahoma" w:hAnsi="Tahoma"/>
      <w:sz w:val="16"/>
    </w:rPr>
  </w:style>
  <w:style w:type="paragraph" w:customStyle="1" w:styleId="a9">
    <w:name w:val="Знак Знак"/>
    <w:basedOn w:val="a0"/>
    <w:uiPriority w:val="99"/>
    <w:rsid w:val="004452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a">
    <w:name w:val="Table Grid"/>
    <w:basedOn w:val="a2"/>
    <w:uiPriority w:val="99"/>
    <w:locked/>
    <w:rsid w:val="00CA0E98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b"/>
    <w:uiPriority w:val="99"/>
    <w:rsid w:val="00101F2A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szCs w:val="20"/>
    </w:rPr>
  </w:style>
  <w:style w:type="character" w:customStyle="1" w:styleId="ab">
    <w:name w:val="Текст ТД Знак"/>
    <w:link w:val="a"/>
    <w:uiPriority w:val="99"/>
    <w:locked/>
    <w:rsid w:val="00101F2A"/>
    <w:rPr>
      <w:sz w:val="24"/>
      <w:lang w:eastAsia="en-US"/>
    </w:rPr>
  </w:style>
  <w:style w:type="character" w:customStyle="1" w:styleId="11">
    <w:name w:val="Стиль 11 пт"/>
    <w:uiPriority w:val="99"/>
    <w:rsid w:val="00C3034A"/>
    <w:rPr>
      <w:spacing w:val="1"/>
      <w:sz w:val="22"/>
    </w:rPr>
  </w:style>
  <w:style w:type="paragraph" w:customStyle="1" w:styleId="ConsPlusTitle">
    <w:name w:val="ConsPlusTitle"/>
    <w:rsid w:val="008A40D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85169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1CAFDBAF5F7C04360AC3E90D062A8095832D34250C88807AFBC90388D5FF5BAF734AD5B467D26308056CDCVDR2N" TargetMode="External"/><Relationship Id="rId18" Type="http://schemas.openxmlformats.org/officeDocument/2006/relationships/hyperlink" Target="consultantplus://offline/ref=091CAFDBAF5F7C04360ADDE41B6A7585938C7038200783D421ADCF54D7V8R5N" TargetMode="External"/><Relationship Id="rId26" Type="http://schemas.openxmlformats.org/officeDocument/2006/relationships/hyperlink" Target="consultantplus://offline/ref=091CAFDBAF5F7C04360ADDE41B6A7585938C7038200783D421ADCF54D785F90EEF334C80F422DD64V0R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91CAFDBAF5F7C04360ADDE41B6A7585938C7038200783D421ADCF54D785F90EEF334C80F524D964V0R8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1CAFDBAF5F7C04360ADDE41B6A75859380753E260983D421ADCF54D7V8R5N" TargetMode="External"/><Relationship Id="rId17" Type="http://schemas.openxmlformats.org/officeDocument/2006/relationships/hyperlink" Target="consultantplus://offline/ref=091CAFDBAF5F7C04360ADDE41B6A7585938E743D220B83D421ADCF54D7V8R5N" TargetMode="External"/><Relationship Id="rId25" Type="http://schemas.openxmlformats.org/officeDocument/2006/relationships/hyperlink" Target="consultantplus://offline/ref=091CAFDBAF5F7C04360ADDE41B6A7585938C7038200783D421ADCF54D785F90EEF334C80F423DF6BV0R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1CAFDBAF5F7C04360ADDE41B6A7585938C7038200783D421ADCF54D7V8R5N" TargetMode="External"/><Relationship Id="rId20" Type="http://schemas.openxmlformats.org/officeDocument/2006/relationships/hyperlink" Target="consultantplus://offline/ref=091CAFDBAF5F7C04360ADDE41B6A7585938C7038200783D421ADCF54D785F90EEF334C80F524D960V0RAN" TargetMode="External"/><Relationship Id="rId29" Type="http://schemas.openxmlformats.org/officeDocument/2006/relationships/hyperlink" Target="consultantplus://offline/ref=091CAFDBAF5F7C04360ADDE41B6A7585938C7038200783D421ADCF54D785F90EEF334C80F422DC65V0R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24" Type="http://schemas.openxmlformats.org/officeDocument/2006/relationships/hyperlink" Target="consultantplus://offline/ref=091CAFDBAF5F7C04360ADDE41B6A7585938C7038200783D421ADCF54D785F90EEF334C80F423DD62V0R0N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1CAFDBAF5F7C04360ADDE41B6A7585938F753D200A83D421ADCF54D785F90EEF334C80F723DD63V0R0N" TargetMode="External"/><Relationship Id="rId23" Type="http://schemas.openxmlformats.org/officeDocument/2006/relationships/hyperlink" Target="consultantplus://offline/ref=091CAFDBAF5F7C04360ADDE41B6A7585938C7038200783D421ADCF54D785F90EEF334C80F423DE66V0RDN" TargetMode="External"/><Relationship Id="rId28" Type="http://schemas.openxmlformats.org/officeDocument/2006/relationships/hyperlink" Target="consultantplus://offline/ref=091CAFDBAF5F7C04360ADDE41B6A7585938C7038200783D421ADCF54D785F90EEF334C80F422DC67V0R0N" TargetMode="External"/><Relationship Id="rId10" Type="http://schemas.openxmlformats.org/officeDocument/2006/relationships/hyperlink" Target="consultantplus://offline/ref=091CAFDBAF5F7C04360ADDE41B6A7585938F753D200A83D421ADCF54D785F90EEF334C80VFR2N" TargetMode="External"/><Relationship Id="rId19" Type="http://schemas.openxmlformats.org/officeDocument/2006/relationships/hyperlink" Target="consultantplus://offline/ref=091CAFDBAF5F7C04360ADDE41B6A7585938E743D220B83D421ADCF54D7V8R5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091CAFDBAF5F7C04360ADDE41B6A75859380753E260983D421ADCF54D7V8R5N" TargetMode="External"/><Relationship Id="rId22" Type="http://schemas.openxmlformats.org/officeDocument/2006/relationships/hyperlink" Target="consultantplus://offline/ref=091CAFDBAF5F7C04360ADDE41B6A7585938C7038200783D421ADCF54D785F90EEF334C80F524D96AV0RBN" TargetMode="External"/><Relationship Id="rId27" Type="http://schemas.openxmlformats.org/officeDocument/2006/relationships/hyperlink" Target="consultantplus://offline/ref=091CAFDBAF5F7C04360ADDE41B6A7585938C7038200783D421ADCF54D785F90EEF334C80F422DD6AV0REN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D521-8802-4A69-96B2-74AB716D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2378</Words>
  <Characters>20887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2015-12-24T13:42:00Z</cp:lastPrinted>
  <dcterms:created xsi:type="dcterms:W3CDTF">2015-12-29T11:17:00Z</dcterms:created>
  <dcterms:modified xsi:type="dcterms:W3CDTF">2015-12-29T11:17:00Z</dcterms:modified>
</cp:coreProperties>
</file>