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49" w:rsidRPr="005269B4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269B4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1EE99D35" wp14:editId="0340B946">
            <wp:extent cx="676275" cy="838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649" w:rsidRPr="005269B4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4649" w:rsidRPr="00673F2A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3F2A">
        <w:rPr>
          <w:rFonts w:ascii="Times New Roman" w:hAnsi="Times New Roman" w:cs="Times New Roman"/>
          <w:bCs/>
          <w:sz w:val="28"/>
          <w:szCs w:val="28"/>
        </w:rPr>
        <w:t>АДМИНИСТРАЦИЯ ГОРОДСКОГО ОКРУГА</w:t>
      </w:r>
    </w:p>
    <w:p w:rsidR="00314649" w:rsidRPr="00673F2A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3F2A">
        <w:rPr>
          <w:rFonts w:ascii="Times New Roman" w:hAnsi="Times New Roman" w:cs="Times New Roman"/>
          <w:bCs/>
          <w:sz w:val="28"/>
          <w:szCs w:val="28"/>
        </w:rPr>
        <w:t>ГОРОД ВЫКСА НИЖЕГОРОДСКОЙ ОБЛАСТИ</w:t>
      </w:r>
    </w:p>
    <w:p w:rsidR="00314649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6"/>
          <w:szCs w:val="28"/>
        </w:rPr>
      </w:pPr>
    </w:p>
    <w:p w:rsidR="002B5ABC" w:rsidRPr="002B5ABC" w:rsidRDefault="002B5ABC" w:rsidP="00314649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14649" w:rsidRPr="00043593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sz w:val="48"/>
          <w:szCs w:val="28"/>
        </w:rPr>
      </w:pPr>
      <w:r w:rsidRPr="00043593">
        <w:rPr>
          <w:rFonts w:ascii="Times New Roman" w:hAnsi="Times New Roman" w:cs="Times New Roman"/>
          <w:sz w:val="48"/>
          <w:szCs w:val="28"/>
        </w:rPr>
        <w:t>П О С Т А Н О В Л Е Н И Е</w:t>
      </w:r>
    </w:p>
    <w:p w:rsidR="006A1CEF" w:rsidRDefault="00314649" w:rsidP="00314649">
      <w:pPr>
        <w:pStyle w:val="ConsPlusTitle"/>
        <w:tabs>
          <w:tab w:val="left" w:pos="435"/>
        </w:tabs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B5ABC" w:rsidRPr="006A1CEF" w:rsidRDefault="006A1CEF" w:rsidP="00314649">
      <w:pPr>
        <w:pStyle w:val="ConsPlusTitle"/>
        <w:tabs>
          <w:tab w:val="left" w:pos="435"/>
        </w:tabs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A1CEF">
        <w:rPr>
          <w:rFonts w:ascii="Times New Roman" w:hAnsi="Times New Roman" w:cs="Times New Roman"/>
          <w:bCs/>
          <w:sz w:val="28"/>
          <w:szCs w:val="28"/>
        </w:rPr>
        <w:t>14.09.2021</w:t>
      </w:r>
      <w:r w:rsidRPr="006A1CEF">
        <w:rPr>
          <w:rFonts w:ascii="Times New Roman" w:hAnsi="Times New Roman" w:cs="Times New Roman"/>
          <w:bCs/>
          <w:sz w:val="28"/>
          <w:szCs w:val="28"/>
        </w:rPr>
        <w:tab/>
      </w:r>
      <w:r w:rsidRPr="006A1CEF">
        <w:rPr>
          <w:rFonts w:ascii="Times New Roman" w:hAnsi="Times New Roman" w:cs="Times New Roman"/>
          <w:bCs/>
          <w:sz w:val="28"/>
          <w:szCs w:val="28"/>
        </w:rPr>
        <w:tab/>
      </w:r>
      <w:r w:rsidRPr="006A1CEF">
        <w:rPr>
          <w:rFonts w:ascii="Times New Roman" w:hAnsi="Times New Roman" w:cs="Times New Roman"/>
          <w:bCs/>
          <w:sz w:val="28"/>
          <w:szCs w:val="28"/>
        </w:rPr>
        <w:tab/>
      </w:r>
      <w:r w:rsidRPr="006A1CEF">
        <w:rPr>
          <w:rFonts w:ascii="Times New Roman" w:hAnsi="Times New Roman" w:cs="Times New Roman"/>
          <w:bCs/>
          <w:sz w:val="28"/>
          <w:szCs w:val="28"/>
        </w:rPr>
        <w:tab/>
      </w:r>
      <w:r w:rsidRPr="006A1CEF">
        <w:rPr>
          <w:rFonts w:ascii="Times New Roman" w:hAnsi="Times New Roman" w:cs="Times New Roman"/>
          <w:bCs/>
          <w:sz w:val="28"/>
          <w:szCs w:val="28"/>
        </w:rPr>
        <w:tab/>
      </w:r>
      <w:r w:rsidRPr="006A1CEF">
        <w:rPr>
          <w:rFonts w:ascii="Times New Roman" w:hAnsi="Times New Roman" w:cs="Times New Roman"/>
          <w:bCs/>
          <w:sz w:val="28"/>
          <w:szCs w:val="28"/>
        </w:rPr>
        <w:tab/>
      </w:r>
      <w:r w:rsidRPr="006A1CEF">
        <w:rPr>
          <w:rFonts w:ascii="Times New Roman" w:hAnsi="Times New Roman" w:cs="Times New Roman"/>
          <w:bCs/>
          <w:sz w:val="28"/>
          <w:szCs w:val="28"/>
        </w:rPr>
        <w:tab/>
      </w:r>
      <w:r w:rsidRPr="006A1CEF">
        <w:rPr>
          <w:rFonts w:ascii="Times New Roman" w:hAnsi="Times New Roman" w:cs="Times New Roman"/>
          <w:bCs/>
          <w:sz w:val="28"/>
          <w:szCs w:val="28"/>
        </w:rPr>
        <w:tab/>
      </w:r>
      <w:r w:rsidRPr="006A1CEF">
        <w:rPr>
          <w:rFonts w:ascii="Times New Roman" w:hAnsi="Times New Roman" w:cs="Times New Roman"/>
          <w:bCs/>
          <w:sz w:val="28"/>
          <w:szCs w:val="28"/>
        </w:rPr>
        <w:tab/>
      </w:r>
      <w:r w:rsidRPr="006A1CEF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Pr="006A1CEF">
        <w:rPr>
          <w:rFonts w:ascii="Times New Roman" w:hAnsi="Times New Roman" w:cs="Times New Roman"/>
          <w:bCs/>
          <w:sz w:val="28"/>
          <w:szCs w:val="28"/>
        </w:rPr>
        <w:t>2299</w:t>
      </w:r>
    </w:p>
    <w:p w:rsidR="00314649" w:rsidRDefault="006A1CEF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____________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314649" w:rsidRPr="005269B4">
        <w:rPr>
          <w:rFonts w:ascii="Times New Roman" w:hAnsi="Times New Roman" w:cs="Times New Roman"/>
          <w:b w:val="0"/>
          <w:bCs/>
          <w:sz w:val="28"/>
          <w:szCs w:val="28"/>
        </w:rPr>
        <w:t xml:space="preserve"> №_________</w:t>
      </w:r>
    </w:p>
    <w:p w:rsidR="00314649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14649" w:rsidRPr="005269B4" w:rsidRDefault="00314649" w:rsidP="0031464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E78B2" w:rsidRDefault="00314649" w:rsidP="002B5AB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69B4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105CB0" wp14:editId="3FC0B6DD">
                <wp:simplePos x="0" y="0"/>
                <wp:positionH relativeFrom="column">
                  <wp:posOffset>1053465</wp:posOffset>
                </wp:positionH>
                <wp:positionV relativeFrom="paragraph">
                  <wp:posOffset>145415</wp:posOffset>
                </wp:positionV>
                <wp:extent cx="3886200" cy="152400"/>
                <wp:effectExtent l="0" t="0" r="19050" b="190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52400"/>
                          <a:chOff x="1701" y="3751"/>
                          <a:chExt cx="3780" cy="18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3" name="Lin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6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1DE69" id="Группа 1" o:spid="_x0000_s1026" style="position:absolute;margin-left:82.95pt;margin-top:11.45pt;width:306pt;height:12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">
                <v:group id="Group 4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5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<v:line id="Line 6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/v:group>
                <v:group id="Group 7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8+m37CAAAA2gAAAA8A&#10;AAAAAAAAAAAAAAAAqgIAAGRycy9kb3ducmV2LnhtbFBLBQYAAAAABAAEAPoAAACZAwAAAAA=&#10;">
                  <v:line id="Line 8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<v:line id="Line 9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/v:group>
              </v:group>
            </w:pict>
          </mc:Fallback>
        </mc:AlternateContent>
      </w:r>
    </w:p>
    <w:p w:rsidR="002B5ABC" w:rsidRDefault="002B5ABC" w:rsidP="002B5AB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5ABC" w:rsidRDefault="002B5ABC" w:rsidP="002B5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ABC">
        <w:rPr>
          <w:rFonts w:ascii="Times New Roman" w:eastAsia="Calibri" w:hAnsi="Times New Roman" w:cs="Times New Roman"/>
          <w:b/>
          <w:bCs/>
          <w:sz w:val="28"/>
          <w:szCs w:val="28"/>
        </w:rPr>
        <w:t>О вне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сении изменений в постановление </w:t>
      </w:r>
      <w:r w:rsidRPr="002B5ABC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:rsidR="002B5ABC" w:rsidRDefault="002B5ABC" w:rsidP="002B5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ABC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город Выкса Нижегородской области от 25 декабря</w:t>
      </w:r>
    </w:p>
    <w:p w:rsidR="002B5ABC" w:rsidRPr="002B5ABC" w:rsidRDefault="002B5ABC" w:rsidP="002B5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ABC">
        <w:rPr>
          <w:rFonts w:ascii="Times New Roman" w:hAnsi="Times New Roman" w:cs="Times New Roman"/>
          <w:b/>
          <w:bCs/>
          <w:sz w:val="28"/>
          <w:szCs w:val="28"/>
        </w:rPr>
        <w:t xml:space="preserve"> 2020 года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5ABC">
        <w:rPr>
          <w:rFonts w:ascii="Times New Roman" w:hAnsi="Times New Roman" w:cs="Times New Roman"/>
          <w:b/>
          <w:bCs/>
          <w:sz w:val="28"/>
          <w:szCs w:val="28"/>
        </w:rPr>
        <w:t>2929</w:t>
      </w:r>
      <w:r w:rsidRPr="002B5ABC">
        <w:rPr>
          <w:rFonts w:ascii="Times New Roman" w:hAnsi="Times New Roman" w:cs="Times New Roman"/>
          <w:b/>
          <w:sz w:val="28"/>
          <w:szCs w:val="28"/>
        </w:rPr>
        <w:t xml:space="preserve"> «Об утверждении муниципальной программы «Патриотическое воспитание и подготовка к военной службе граждан в городском округе город Выкса Нижегородской области</w:t>
      </w:r>
      <w:r w:rsidRPr="002B5A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5ABC">
        <w:rPr>
          <w:rFonts w:ascii="Times New Roman" w:hAnsi="Times New Roman" w:cs="Times New Roman"/>
          <w:b/>
          <w:sz w:val="28"/>
          <w:szCs w:val="28"/>
        </w:rPr>
        <w:t>на 2021-2023 годы»</w:t>
      </w:r>
    </w:p>
    <w:p w:rsidR="002B5ABC" w:rsidRPr="002B5ABC" w:rsidRDefault="002B5ABC" w:rsidP="002B5ABC">
      <w:pPr>
        <w:rPr>
          <w:rFonts w:ascii="Times New Roman" w:hAnsi="Times New Roman" w:cs="Times New Roman"/>
          <w:sz w:val="28"/>
          <w:szCs w:val="28"/>
        </w:rPr>
      </w:pPr>
    </w:p>
    <w:p w:rsidR="002B5ABC" w:rsidRPr="002B5ABC" w:rsidRDefault="002B5ABC" w:rsidP="002B5AB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BC">
        <w:rPr>
          <w:rFonts w:ascii="Times New Roman" w:hAnsi="Times New Roman" w:cs="Times New Roman"/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2B5ABC" w:rsidRPr="002B5ABC" w:rsidRDefault="002B5ABC" w:rsidP="002B5ABC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B5ABC">
        <w:rPr>
          <w:rFonts w:ascii="Times New Roman" w:hAnsi="Times New Roman" w:cs="Times New Roman"/>
          <w:b w:val="0"/>
          <w:sz w:val="28"/>
          <w:szCs w:val="28"/>
        </w:rPr>
        <w:t>1. Внести в муниципальную программу «Патриотическое воспитание и подготовка к военной службе граждан в городском округе город Выкса Нижегородской области</w:t>
      </w:r>
      <w:r w:rsidRPr="002B5AB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B5ABC">
        <w:rPr>
          <w:rFonts w:ascii="Times New Roman" w:hAnsi="Times New Roman" w:cs="Times New Roman"/>
          <w:b w:val="0"/>
          <w:sz w:val="28"/>
          <w:szCs w:val="28"/>
        </w:rPr>
        <w:t>на 2021-2023 годы», утвержденную постановлением администрации городского округа город Выкса Нижегородской области от 25 декабря 2020 года №2929, следующие изменения:</w:t>
      </w:r>
    </w:p>
    <w:p w:rsidR="002B5ABC" w:rsidRPr="002B5ABC" w:rsidRDefault="002B5ABC" w:rsidP="002B5AB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BC">
        <w:rPr>
          <w:rFonts w:ascii="Times New Roman" w:hAnsi="Times New Roman" w:cs="Times New Roman"/>
          <w:sz w:val="28"/>
          <w:szCs w:val="28"/>
        </w:rPr>
        <w:t>1) позицию 1.2. таблицы раздела 1 изложить согласно приложению 1 к настоящему постановлению;</w:t>
      </w:r>
    </w:p>
    <w:p w:rsidR="002B5ABC" w:rsidRPr="002B5ABC" w:rsidRDefault="002B5ABC" w:rsidP="002D3D13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BC">
        <w:rPr>
          <w:rFonts w:ascii="Times New Roman" w:hAnsi="Times New Roman" w:cs="Times New Roman"/>
          <w:sz w:val="28"/>
          <w:szCs w:val="28"/>
        </w:rPr>
        <w:t xml:space="preserve">2) </w:t>
      </w:r>
      <w:r w:rsidR="00AF1158">
        <w:rPr>
          <w:rFonts w:ascii="Times New Roman" w:hAnsi="Times New Roman" w:cs="Times New Roman"/>
          <w:sz w:val="28"/>
          <w:szCs w:val="28"/>
        </w:rPr>
        <w:t xml:space="preserve"> таблицу 3 </w:t>
      </w:r>
      <w:r w:rsidR="00DA2C0D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2B5ABC">
        <w:rPr>
          <w:rFonts w:ascii="Times New Roman" w:hAnsi="Times New Roman" w:cs="Times New Roman"/>
          <w:sz w:val="28"/>
          <w:szCs w:val="28"/>
        </w:rPr>
        <w:t>изложить согласно приложению 2</w:t>
      </w:r>
      <w:r w:rsidRPr="002B5ABC">
        <w:rPr>
          <w:rFonts w:ascii="Times New Roman" w:hAnsi="Times New Roman" w:cs="Times New Roman"/>
        </w:rPr>
        <w:t xml:space="preserve"> </w:t>
      </w:r>
      <w:r w:rsidR="002D3D13">
        <w:rPr>
          <w:rFonts w:ascii="Times New Roman" w:hAnsi="Times New Roman" w:cs="Times New Roman"/>
          <w:sz w:val="28"/>
          <w:szCs w:val="28"/>
        </w:rPr>
        <w:t xml:space="preserve">к </w:t>
      </w:r>
      <w:r w:rsidRPr="002B5ABC">
        <w:rPr>
          <w:rFonts w:ascii="Times New Roman" w:hAnsi="Times New Roman" w:cs="Times New Roman"/>
          <w:sz w:val="28"/>
          <w:szCs w:val="28"/>
        </w:rPr>
        <w:t>настоящему постановлению;</w:t>
      </w:r>
    </w:p>
    <w:p w:rsidR="002B5ABC" w:rsidRPr="002B5ABC" w:rsidRDefault="00DA2C0D" w:rsidP="002B5ABC">
      <w:pPr>
        <w:tabs>
          <w:tab w:val="left" w:pos="7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5ABC" w:rsidRPr="002B5ABC">
        <w:rPr>
          <w:rFonts w:ascii="Times New Roman" w:hAnsi="Times New Roman" w:cs="Times New Roman"/>
          <w:sz w:val="28"/>
          <w:szCs w:val="28"/>
        </w:rPr>
        <w:t>) приложение к муниципальной программе «Патриотическое воспитание и подготовка к военной службе граждан в городском округе город Выкса Нижегородской области</w:t>
      </w:r>
      <w:r w:rsidR="002B5ABC" w:rsidRPr="002B5A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5ABC" w:rsidRPr="002B5ABC">
        <w:rPr>
          <w:rFonts w:ascii="Times New Roman" w:hAnsi="Times New Roman" w:cs="Times New Roman"/>
          <w:sz w:val="28"/>
          <w:szCs w:val="28"/>
        </w:rPr>
        <w:t>на 2021-2023 годы» изложить согласно приложению 3 к настоящему постановлению.</w:t>
      </w:r>
    </w:p>
    <w:p w:rsidR="002B5ABC" w:rsidRPr="002B5ABC" w:rsidRDefault="002B5ABC" w:rsidP="002B5ABC">
      <w:pPr>
        <w:tabs>
          <w:tab w:val="left" w:pos="7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BC">
        <w:rPr>
          <w:rFonts w:ascii="Times New Roman" w:hAnsi="Times New Roman" w:cs="Times New Roman"/>
          <w:sz w:val="28"/>
          <w:szCs w:val="28"/>
        </w:rPr>
        <w:lastRenderedPageBreak/>
        <w:t>2. Контроль за исполнением настоящего постановления возложить на заместителя главы администрации – начальника управления физической культуры и спорта администрации городского округа город Выкса О.Ю. Габдрахимову.</w:t>
      </w:r>
    </w:p>
    <w:p w:rsidR="002B5ABC" w:rsidRPr="002B5ABC" w:rsidRDefault="002B5ABC" w:rsidP="002B5ABC">
      <w:pPr>
        <w:tabs>
          <w:tab w:val="left" w:pos="7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B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2B5ABC" w:rsidRDefault="002B5ABC" w:rsidP="002B5AB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E65" w:rsidRPr="002B5ABC" w:rsidRDefault="00FC6E65" w:rsidP="002B5AB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ABC" w:rsidRPr="002B5ABC" w:rsidRDefault="002B5ABC" w:rsidP="002B5AB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ABC">
        <w:rPr>
          <w:rFonts w:ascii="Times New Roman" w:hAnsi="Times New Roman" w:cs="Times New Roman"/>
          <w:sz w:val="28"/>
          <w:szCs w:val="28"/>
        </w:rPr>
        <w:t xml:space="preserve"> Глава местного самоуправления</w:t>
      </w:r>
      <w:r w:rsidRPr="002B5ABC">
        <w:rPr>
          <w:rFonts w:ascii="Times New Roman" w:hAnsi="Times New Roman" w:cs="Times New Roman"/>
          <w:sz w:val="28"/>
          <w:szCs w:val="28"/>
        </w:rPr>
        <w:tab/>
      </w:r>
      <w:r w:rsidRPr="002B5ABC">
        <w:rPr>
          <w:rFonts w:ascii="Times New Roman" w:hAnsi="Times New Roman" w:cs="Times New Roman"/>
          <w:sz w:val="28"/>
          <w:szCs w:val="28"/>
        </w:rPr>
        <w:tab/>
      </w:r>
      <w:r w:rsidRPr="002B5ABC">
        <w:rPr>
          <w:rFonts w:ascii="Times New Roman" w:hAnsi="Times New Roman" w:cs="Times New Roman"/>
          <w:sz w:val="28"/>
          <w:szCs w:val="28"/>
        </w:rPr>
        <w:tab/>
      </w:r>
      <w:r w:rsidRPr="002B5ABC">
        <w:rPr>
          <w:rFonts w:ascii="Times New Roman" w:hAnsi="Times New Roman" w:cs="Times New Roman"/>
          <w:sz w:val="28"/>
          <w:szCs w:val="28"/>
        </w:rPr>
        <w:tab/>
      </w:r>
      <w:r w:rsidRPr="002B5ABC">
        <w:rPr>
          <w:rFonts w:ascii="Times New Roman" w:hAnsi="Times New Roman" w:cs="Times New Roman"/>
          <w:sz w:val="28"/>
          <w:szCs w:val="28"/>
        </w:rPr>
        <w:tab/>
      </w:r>
      <w:r w:rsidRPr="002B5ABC">
        <w:rPr>
          <w:rFonts w:ascii="Times New Roman" w:hAnsi="Times New Roman" w:cs="Times New Roman"/>
          <w:sz w:val="28"/>
          <w:szCs w:val="28"/>
        </w:rPr>
        <w:tab/>
        <w:t xml:space="preserve"> В.В. Кочетов</w:t>
      </w:r>
    </w:p>
    <w:p w:rsidR="002B5ABC" w:rsidRPr="002B5ABC" w:rsidRDefault="002B5ABC" w:rsidP="002B5ABC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5ABC" w:rsidRPr="002B5ABC" w:rsidRDefault="002B5ABC" w:rsidP="002B5ABC">
      <w:pPr>
        <w:rPr>
          <w:rFonts w:ascii="Times New Roman" w:hAnsi="Times New Roman" w:cs="Times New Roman"/>
        </w:rPr>
      </w:pPr>
    </w:p>
    <w:p w:rsidR="002B5ABC" w:rsidRPr="002B5ABC" w:rsidRDefault="002B5ABC" w:rsidP="002B5ABC">
      <w:pPr>
        <w:tabs>
          <w:tab w:val="left" w:pos="7020"/>
          <w:tab w:val="left" w:pos="7185"/>
        </w:tabs>
        <w:suppressAutoHyphens/>
        <w:autoSpaceDE w:val="0"/>
        <w:ind w:left="3544"/>
        <w:jc w:val="center"/>
        <w:rPr>
          <w:rFonts w:ascii="Times New Roman" w:eastAsia="Arial" w:hAnsi="Times New Roman" w:cs="Times New Roman"/>
          <w:bCs/>
          <w:lang w:eastAsia="ar-SA"/>
        </w:rPr>
      </w:pPr>
    </w:p>
    <w:p w:rsidR="002B5ABC" w:rsidRPr="002B5ABC" w:rsidRDefault="002B5ABC" w:rsidP="002B5ABC">
      <w:pPr>
        <w:rPr>
          <w:rFonts w:ascii="Times New Roman" w:eastAsia="Arial" w:hAnsi="Times New Roman" w:cs="Times New Roman"/>
          <w:lang w:eastAsia="ar-SA"/>
        </w:rPr>
      </w:pPr>
    </w:p>
    <w:p w:rsidR="002B5ABC" w:rsidRPr="002B5ABC" w:rsidRDefault="002B5ABC" w:rsidP="002B5ABC">
      <w:pPr>
        <w:rPr>
          <w:rFonts w:ascii="Times New Roman" w:eastAsia="Arial" w:hAnsi="Times New Roman" w:cs="Times New Roman"/>
          <w:lang w:eastAsia="ar-SA"/>
        </w:rPr>
      </w:pPr>
    </w:p>
    <w:p w:rsidR="002B5ABC" w:rsidRPr="002B5ABC" w:rsidRDefault="002B5ABC" w:rsidP="002B5ABC">
      <w:pPr>
        <w:rPr>
          <w:rFonts w:ascii="Times New Roman" w:eastAsia="Arial" w:hAnsi="Times New Roman" w:cs="Times New Roman"/>
          <w:lang w:eastAsia="ar-SA"/>
        </w:rPr>
      </w:pPr>
    </w:p>
    <w:p w:rsidR="002B5ABC" w:rsidRPr="002B5ABC" w:rsidRDefault="002B5ABC" w:rsidP="002B5ABC">
      <w:pPr>
        <w:rPr>
          <w:rFonts w:ascii="Times New Roman" w:eastAsia="Arial" w:hAnsi="Times New Roman" w:cs="Times New Roman"/>
          <w:lang w:eastAsia="ar-SA"/>
        </w:rPr>
      </w:pPr>
    </w:p>
    <w:p w:rsidR="002B5ABC" w:rsidRPr="002B5ABC" w:rsidRDefault="002B5ABC" w:rsidP="002B5ABC">
      <w:pPr>
        <w:rPr>
          <w:rFonts w:ascii="Times New Roman" w:eastAsia="Arial" w:hAnsi="Times New Roman" w:cs="Times New Roman"/>
          <w:lang w:eastAsia="ar-SA"/>
        </w:rPr>
      </w:pPr>
    </w:p>
    <w:p w:rsidR="002B5ABC" w:rsidRPr="002B5ABC" w:rsidRDefault="002B5ABC" w:rsidP="002B5ABC">
      <w:pPr>
        <w:rPr>
          <w:rFonts w:ascii="Times New Roman" w:eastAsia="Arial" w:hAnsi="Times New Roman" w:cs="Times New Roman"/>
          <w:lang w:eastAsia="ar-SA"/>
        </w:rPr>
      </w:pPr>
    </w:p>
    <w:p w:rsidR="002B5ABC" w:rsidRPr="00D03BBD" w:rsidRDefault="002B5ABC" w:rsidP="002B5ABC">
      <w:pPr>
        <w:rPr>
          <w:rFonts w:eastAsia="Arial"/>
          <w:lang w:eastAsia="ar-SA"/>
        </w:rPr>
      </w:pPr>
    </w:p>
    <w:p w:rsidR="002B5ABC" w:rsidRPr="00D03BBD" w:rsidRDefault="002B5ABC" w:rsidP="002B5ABC">
      <w:pPr>
        <w:rPr>
          <w:rFonts w:eastAsia="Arial"/>
          <w:lang w:eastAsia="ar-SA"/>
        </w:rPr>
      </w:pPr>
    </w:p>
    <w:p w:rsidR="002B5ABC" w:rsidRPr="00D03BBD" w:rsidRDefault="002B5ABC" w:rsidP="002B5ABC">
      <w:pPr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D3D13" w:rsidRDefault="002D3D13" w:rsidP="002B5ABC">
      <w:pPr>
        <w:tabs>
          <w:tab w:val="left" w:pos="2730"/>
        </w:tabs>
        <w:rPr>
          <w:rFonts w:eastAsia="Arial"/>
          <w:lang w:eastAsia="ar-SA"/>
        </w:rPr>
      </w:pPr>
    </w:p>
    <w:p w:rsidR="002D3D13" w:rsidRDefault="002D3D13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Pr="002B5ABC" w:rsidRDefault="002B5ABC" w:rsidP="002B5ABC">
      <w:pPr>
        <w:tabs>
          <w:tab w:val="left" w:pos="2730"/>
        </w:tabs>
        <w:spacing w:after="0"/>
        <w:ind w:left="6095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Приложение 1</w:t>
      </w:r>
    </w:p>
    <w:p w:rsidR="002B5ABC" w:rsidRPr="002B5ABC" w:rsidRDefault="002B5ABC" w:rsidP="002B5ABC">
      <w:pPr>
        <w:tabs>
          <w:tab w:val="left" w:pos="2730"/>
        </w:tabs>
        <w:spacing w:after="0"/>
        <w:ind w:left="6095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2B5ABC" w:rsidRPr="002B5ABC" w:rsidRDefault="002B5ABC" w:rsidP="002B5ABC">
      <w:pPr>
        <w:tabs>
          <w:tab w:val="left" w:pos="2730"/>
        </w:tabs>
        <w:spacing w:after="0"/>
        <w:ind w:left="6095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городского округа город Выкса</w:t>
      </w:r>
    </w:p>
    <w:p w:rsidR="002B5ABC" w:rsidRPr="002B5ABC" w:rsidRDefault="002B5ABC" w:rsidP="002B5ABC">
      <w:pPr>
        <w:tabs>
          <w:tab w:val="left" w:pos="2730"/>
        </w:tabs>
        <w:spacing w:after="0"/>
        <w:ind w:left="6095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Нижегородской области</w:t>
      </w:r>
    </w:p>
    <w:p w:rsidR="002B5ABC" w:rsidRPr="00551010" w:rsidRDefault="002B5ABC" w:rsidP="002B5ABC">
      <w:pPr>
        <w:tabs>
          <w:tab w:val="left" w:pos="2730"/>
        </w:tabs>
        <w:spacing w:after="0"/>
        <w:ind w:left="6095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_________ № 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________</w:t>
      </w:r>
    </w:p>
    <w:p w:rsidR="002B5ABC" w:rsidRDefault="002B5ABC" w:rsidP="002B5ABC">
      <w:pPr>
        <w:tabs>
          <w:tab w:val="left" w:pos="2730"/>
        </w:tabs>
        <w:ind w:left="6096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C6E65" w:rsidRPr="002B5ABC" w:rsidRDefault="00FC6E65" w:rsidP="002B5ABC">
      <w:pPr>
        <w:tabs>
          <w:tab w:val="left" w:pos="2730"/>
        </w:tabs>
        <w:ind w:left="6096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2B5ABC" w:rsidRPr="002B5ABC" w:rsidRDefault="002B5ABC" w:rsidP="002B5A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5ABC">
        <w:rPr>
          <w:rFonts w:ascii="Times New Roman" w:hAnsi="Times New Roman" w:cs="Times New Roman"/>
          <w:sz w:val="24"/>
          <w:szCs w:val="24"/>
        </w:rPr>
        <w:t xml:space="preserve">1. Паспорт муниципальной программы городского округа город Выкса «Патриотическое воспитание и подготовка к военной службе граждан </w:t>
      </w:r>
    </w:p>
    <w:p w:rsidR="002B5ABC" w:rsidRPr="002B5ABC" w:rsidRDefault="002B5ABC" w:rsidP="002B5A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5ABC">
        <w:rPr>
          <w:rFonts w:ascii="Times New Roman" w:hAnsi="Times New Roman" w:cs="Times New Roman"/>
          <w:sz w:val="24"/>
          <w:szCs w:val="24"/>
        </w:rPr>
        <w:t>в городском округе город Выкса Нижегородской области</w:t>
      </w:r>
    </w:p>
    <w:p w:rsidR="002B5ABC" w:rsidRPr="002B5ABC" w:rsidRDefault="002B5ABC" w:rsidP="002B5A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5ABC">
        <w:rPr>
          <w:rFonts w:ascii="Times New Roman" w:hAnsi="Times New Roman" w:cs="Times New Roman"/>
          <w:sz w:val="24"/>
          <w:szCs w:val="24"/>
        </w:rPr>
        <w:t>на 2021 - 2023 годы»</w:t>
      </w:r>
    </w:p>
    <w:p w:rsidR="002B5ABC" w:rsidRPr="002B5ABC" w:rsidRDefault="002B5ABC" w:rsidP="002B5ABC">
      <w:pPr>
        <w:tabs>
          <w:tab w:val="left" w:pos="2730"/>
        </w:tabs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2B5ABC" w:rsidRPr="002B5ABC" w:rsidTr="002B5ABC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ABC" w:rsidRPr="002B5ABC" w:rsidRDefault="002B5ABC" w:rsidP="002B5ABC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2B5ABC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1.2. Соисполнители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BC" w:rsidRPr="002B5ABC" w:rsidRDefault="002B5ABC" w:rsidP="002B5A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управление образования администрации городского округа город Выкса Нижегородской области;</w:t>
            </w:r>
          </w:p>
          <w:p w:rsidR="002B5ABC" w:rsidRPr="002B5ABC" w:rsidRDefault="002B5ABC" w:rsidP="002B5A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культуры, туризма и молодежной политики администрации городского округа город Выкса Нижегородской области;</w:t>
            </w:r>
          </w:p>
          <w:p w:rsidR="002B5ABC" w:rsidRPr="002B5ABC" w:rsidRDefault="002B5ABC" w:rsidP="002B5A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управление по делам гражданской обороны, чрезвычайным ситуациям, пожарной безопасности и мобилизационной работе администрации городского округа город Выкса Нижегородской области;</w:t>
            </w:r>
          </w:p>
          <w:p w:rsidR="002B5ABC" w:rsidRPr="002B5ABC" w:rsidRDefault="002B5ABC" w:rsidP="002B5A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управление физической культуры и спорта администрации городского округа город Выкса Нижегородской области;</w:t>
            </w:r>
          </w:p>
          <w:p w:rsidR="002B5ABC" w:rsidRPr="002B5ABC" w:rsidRDefault="002B5ABC" w:rsidP="002B5A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управление информационной политики администрации городского округа город Выкса Нижегородской области;</w:t>
            </w:r>
          </w:p>
          <w:p w:rsidR="002B5ABC" w:rsidRPr="002B5ABC" w:rsidRDefault="002B5ABC" w:rsidP="002B5A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Военный комиссариат городских округов город Выкса и Навашинский Нижегородской области (по согласованию);</w:t>
            </w:r>
          </w:p>
          <w:p w:rsidR="002B5ABC" w:rsidRPr="002B5ABC" w:rsidRDefault="002B5ABC" w:rsidP="002B5ABC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- 8 ПСО ФПС ГПС Главного управления МЧС России по Нижегородской области (по согласованию);</w:t>
            </w:r>
          </w:p>
          <w:p w:rsidR="002B5ABC" w:rsidRPr="002B5ABC" w:rsidRDefault="002B5ABC" w:rsidP="002B5ABC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-МАУК «Дворец культуры имени И. И. Лепсе»;</w:t>
            </w:r>
          </w:p>
          <w:p w:rsidR="002B5ABC" w:rsidRPr="002B5ABC" w:rsidRDefault="002B5ABC" w:rsidP="002B5ABC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МБУК «Творческо-досуговое объединение городского округа город Выкса»;</w:t>
            </w:r>
          </w:p>
          <w:p w:rsidR="002B5ABC" w:rsidRPr="002B5ABC" w:rsidRDefault="002B5ABC" w:rsidP="002B5ABC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МБУК «Централизованная библиотечная система городского округа город Выкса»;</w:t>
            </w:r>
          </w:p>
          <w:p w:rsidR="002B5ABC" w:rsidRPr="002B5ABC" w:rsidRDefault="002B5ABC" w:rsidP="002B5ABC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 xml:space="preserve">-  МАУ городского округа город Выкса «Парк культуры и отдыха»; </w:t>
            </w:r>
          </w:p>
          <w:p w:rsidR="002B5ABC" w:rsidRPr="002B5ABC" w:rsidRDefault="002B5ABC" w:rsidP="002B5ABC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Муниципальное бюджетное учреждение социально – культурной поддержки детей и молодежи «Молодежный центр»;</w:t>
            </w:r>
          </w:p>
          <w:p w:rsidR="002B5ABC" w:rsidRPr="002B5ABC" w:rsidRDefault="002B5ABC" w:rsidP="002B5ABC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МБУ ДО «Детская школа искусств» города Выкса;</w:t>
            </w:r>
          </w:p>
          <w:p w:rsidR="002B5ABC" w:rsidRPr="002B5ABC" w:rsidRDefault="002B5ABC" w:rsidP="002B5ABC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МБУ ДО «Детская художественная школа им. Б.Н.Бедина» г. Выкса;</w:t>
            </w:r>
          </w:p>
          <w:p w:rsidR="002B5ABC" w:rsidRPr="002B5ABC" w:rsidRDefault="002B5ABC" w:rsidP="002B5ABC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5ABC">
              <w:rPr>
                <w:rFonts w:ascii="Times New Roman" w:hAnsi="Times New Roman" w:cs="Times New Roman"/>
                <w:sz w:val="24"/>
                <w:szCs w:val="24"/>
              </w:rPr>
              <w:t>- МБУ ДО «Детская школа искусств им. А.В. Лепешкина» с.п. Дружба</w:t>
            </w:r>
          </w:p>
        </w:tc>
      </w:tr>
    </w:tbl>
    <w:p w:rsidR="002B5ABC" w:rsidRPr="002B5ABC" w:rsidRDefault="002B5ABC" w:rsidP="002B5ABC">
      <w:pPr>
        <w:tabs>
          <w:tab w:val="left" w:pos="2730"/>
        </w:tabs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2B5ABC" w:rsidRPr="002B5ABC" w:rsidRDefault="002B5ABC" w:rsidP="002B5ABC">
      <w:pPr>
        <w:tabs>
          <w:tab w:val="left" w:pos="2730"/>
        </w:tabs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Default="002B5ABC" w:rsidP="002B5ABC">
      <w:pPr>
        <w:tabs>
          <w:tab w:val="left" w:pos="2730"/>
        </w:tabs>
        <w:rPr>
          <w:rFonts w:eastAsia="Arial"/>
          <w:lang w:eastAsia="ar-SA"/>
        </w:rPr>
      </w:pPr>
    </w:p>
    <w:p w:rsidR="002B5ABC" w:rsidRPr="002B5ABC" w:rsidRDefault="002B5ABC" w:rsidP="002B5ABC">
      <w:pPr>
        <w:tabs>
          <w:tab w:val="left" w:pos="2730"/>
        </w:tabs>
        <w:spacing w:after="0"/>
        <w:ind w:left="6095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Приложение 2</w:t>
      </w:r>
    </w:p>
    <w:p w:rsidR="002B5ABC" w:rsidRPr="002B5ABC" w:rsidRDefault="002B5ABC" w:rsidP="002B5ABC">
      <w:pPr>
        <w:tabs>
          <w:tab w:val="left" w:pos="2730"/>
        </w:tabs>
        <w:spacing w:after="0"/>
        <w:ind w:left="6095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2B5ABC" w:rsidRPr="002B5ABC" w:rsidRDefault="002B5ABC" w:rsidP="002B5ABC">
      <w:pPr>
        <w:tabs>
          <w:tab w:val="left" w:pos="2730"/>
        </w:tabs>
        <w:spacing w:after="0"/>
        <w:ind w:left="6095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городского округа город Выкса</w:t>
      </w:r>
    </w:p>
    <w:p w:rsidR="002B5ABC" w:rsidRPr="002B5ABC" w:rsidRDefault="002B5ABC" w:rsidP="002B5ABC">
      <w:pPr>
        <w:tabs>
          <w:tab w:val="left" w:pos="2730"/>
        </w:tabs>
        <w:spacing w:after="0"/>
        <w:ind w:left="6095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Нижегородской области</w:t>
      </w:r>
    </w:p>
    <w:p w:rsidR="002B5ABC" w:rsidRPr="00551010" w:rsidRDefault="002B5ABC" w:rsidP="002B5ABC">
      <w:pPr>
        <w:tabs>
          <w:tab w:val="left" w:pos="2730"/>
        </w:tabs>
        <w:spacing w:after="0"/>
        <w:ind w:left="6095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________</w:t>
      </w: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№ 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__________</w:t>
      </w:r>
    </w:p>
    <w:p w:rsidR="002B5ABC" w:rsidRDefault="002B5ABC" w:rsidP="002B5ABC">
      <w:pPr>
        <w:tabs>
          <w:tab w:val="left" w:pos="2730"/>
        </w:tabs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C6E65" w:rsidRPr="002B5ABC" w:rsidRDefault="00FC6E65" w:rsidP="002B5ABC">
      <w:pPr>
        <w:tabs>
          <w:tab w:val="left" w:pos="2730"/>
        </w:tabs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2B5ABC" w:rsidRPr="002B5ABC" w:rsidRDefault="002B5ABC" w:rsidP="002B5AB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2B5ABC">
        <w:rPr>
          <w:rFonts w:ascii="Times New Roman" w:hAnsi="Times New Roman" w:cs="Times New Roman"/>
          <w:sz w:val="24"/>
          <w:szCs w:val="24"/>
        </w:rPr>
        <w:t>Таблица 3. Ресурсное обеспечение реализации программы</w:t>
      </w:r>
    </w:p>
    <w:p w:rsidR="002B5ABC" w:rsidRPr="002B5ABC" w:rsidRDefault="002B5ABC" w:rsidP="002B5A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5ABC">
        <w:rPr>
          <w:rFonts w:ascii="Times New Roman" w:hAnsi="Times New Roman" w:cs="Times New Roman"/>
          <w:sz w:val="24"/>
          <w:szCs w:val="24"/>
        </w:rPr>
        <w:t>за счет средств местного бюджета</w:t>
      </w:r>
    </w:p>
    <w:p w:rsidR="002B5ABC" w:rsidRPr="002B5ABC" w:rsidRDefault="002B5ABC" w:rsidP="002B5ABC">
      <w:pPr>
        <w:pStyle w:val="ConsPlusNormal"/>
        <w:tabs>
          <w:tab w:val="left" w:pos="621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ABC">
        <w:rPr>
          <w:rFonts w:ascii="Times New Roman" w:hAnsi="Times New Roman" w:cs="Times New Roman"/>
          <w:sz w:val="24"/>
          <w:szCs w:val="24"/>
        </w:rPr>
        <w:tab/>
      </w:r>
    </w:p>
    <w:p w:rsidR="002B5ABC" w:rsidRPr="002B5ABC" w:rsidRDefault="002B5ABC" w:rsidP="002B5A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ABC">
        <w:rPr>
          <w:rFonts w:ascii="Times New Roman" w:hAnsi="Times New Roman" w:cs="Times New Roman"/>
          <w:sz w:val="24"/>
          <w:szCs w:val="24"/>
        </w:rPr>
        <w:t>Планируется следующее распределение ассигнований, выделяемых из бюджета округа на реализацию мероприятий Программы:</w:t>
      </w:r>
    </w:p>
    <w:p w:rsidR="002B5ABC" w:rsidRPr="002B5ABC" w:rsidRDefault="002B5ABC" w:rsidP="002B5A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000"/>
        <w:gridCol w:w="1797"/>
        <w:gridCol w:w="979"/>
        <w:gridCol w:w="980"/>
        <w:gridCol w:w="980"/>
        <w:gridCol w:w="1018"/>
      </w:tblGrid>
      <w:tr w:rsidR="002B5ABC" w:rsidRPr="002B5ABC" w:rsidTr="002B5ABC">
        <w:trPr>
          <w:trHeight w:val="583"/>
        </w:trPr>
        <w:tc>
          <w:tcPr>
            <w:tcW w:w="1459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50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2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Заказчик-координатор, соисполнители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Потребность в финансовых ресурсах по годам реализации Программы, тыс. рублей </w:t>
            </w:r>
          </w:p>
        </w:tc>
      </w:tr>
      <w:tr w:rsidR="002B5ABC" w:rsidRPr="002B5ABC" w:rsidTr="002B5ABC">
        <w:trPr>
          <w:trHeight w:val="465"/>
        </w:trPr>
        <w:tc>
          <w:tcPr>
            <w:tcW w:w="1459" w:type="dxa"/>
            <w:vMerge w:val="restart"/>
            <w:shd w:val="clear" w:color="auto" w:fill="auto"/>
          </w:tcPr>
          <w:p w:rsidR="002B5ABC" w:rsidRPr="002B5ABC" w:rsidRDefault="002B5ABC" w:rsidP="00FC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2B5ABC" w:rsidRPr="002B5ABC" w:rsidRDefault="002B5ABC" w:rsidP="00FC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«Патриотическое воспитание и подготовка к военной службе граждан в городском округе город Выкса Нижегородской области на 2021-2023 годы»</w:t>
            </w:r>
          </w:p>
        </w:tc>
        <w:tc>
          <w:tcPr>
            <w:tcW w:w="1402" w:type="dxa"/>
            <w:shd w:val="clear" w:color="auto" w:fill="auto"/>
          </w:tcPr>
          <w:p w:rsidR="002B5ABC" w:rsidRPr="002B5ABC" w:rsidRDefault="002B5ABC" w:rsidP="00FC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211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212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227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2B5ABC" w:rsidRPr="002B5ABC" w:rsidTr="002B5ABC">
        <w:trPr>
          <w:trHeight w:val="465"/>
        </w:trPr>
        <w:tc>
          <w:tcPr>
            <w:tcW w:w="1459" w:type="dxa"/>
            <w:vMerge/>
            <w:shd w:val="clear" w:color="auto" w:fill="auto"/>
          </w:tcPr>
          <w:p w:rsidR="002B5ABC" w:rsidRPr="002B5ABC" w:rsidRDefault="002B5ABC" w:rsidP="00FC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2B5ABC" w:rsidRPr="002B5ABC" w:rsidRDefault="002B5ABC" w:rsidP="00FC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2B5ABC" w:rsidRPr="002B5ABC" w:rsidRDefault="002B5ABC" w:rsidP="00FC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1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2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227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81,1</w:t>
            </w:r>
          </w:p>
        </w:tc>
      </w:tr>
      <w:tr w:rsidR="002B5ABC" w:rsidRPr="002B5ABC" w:rsidTr="002B5ABC">
        <w:trPr>
          <w:trHeight w:val="465"/>
        </w:trPr>
        <w:tc>
          <w:tcPr>
            <w:tcW w:w="1459" w:type="dxa"/>
            <w:vMerge/>
            <w:shd w:val="clear" w:color="auto" w:fill="auto"/>
          </w:tcPr>
          <w:p w:rsidR="002B5ABC" w:rsidRPr="002B5ABC" w:rsidRDefault="002B5ABC" w:rsidP="00FC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2B5ABC" w:rsidRPr="002B5ABC" w:rsidRDefault="002B5ABC" w:rsidP="00FC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2B5ABC" w:rsidRPr="002B5ABC" w:rsidRDefault="002B5ABC" w:rsidP="00FC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Заказчик-координатор: Управление по социальной политике</w:t>
            </w:r>
          </w:p>
        </w:tc>
        <w:tc>
          <w:tcPr>
            <w:tcW w:w="1210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B5ABC" w:rsidRPr="002B5ABC" w:rsidTr="002B5ABC">
        <w:trPr>
          <w:trHeight w:val="465"/>
        </w:trPr>
        <w:tc>
          <w:tcPr>
            <w:tcW w:w="1459" w:type="dxa"/>
            <w:vMerge/>
            <w:shd w:val="clear" w:color="auto" w:fill="auto"/>
          </w:tcPr>
          <w:p w:rsidR="002B5ABC" w:rsidRPr="002B5ABC" w:rsidRDefault="002B5ABC" w:rsidP="00FC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2B5ABC" w:rsidRPr="002B5ABC" w:rsidRDefault="002B5ABC" w:rsidP="00FC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2B5ABC" w:rsidRPr="002B5ABC" w:rsidRDefault="002B5ABC" w:rsidP="00FC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Соисполнитель 1: МБУ «Молодежный центр»</w:t>
            </w:r>
          </w:p>
        </w:tc>
        <w:tc>
          <w:tcPr>
            <w:tcW w:w="1210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1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2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227" w:type="dxa"/>
            <w:shd w:val="clear" w:color="auto" w:fill="auto"/>
          </w:tcPr>
          <w:p w:rsidR="002B5ABC" w:rsidRPr="002B5ABC" w:rsidRDefault="002B5ABC" w:rsidP="00FC6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BC">
              <w:rPr>
                <w:rFonts w:ascii="Times New Roman" w:eastAsia="Calibri" w:hAnsi="Times New Roman" w:cs="Times New Roman"/>
                <w:sz w:val="24"/>
                <w:szCs w:val="24"/>
              </w:rPr>
              <w:t>81,1</w:t>
            </w:r>
          </w:p>
        </w:tc>
      </w:tr>
    </w:tbl>
    <w:p w:rsidR="002B5ABC" w:rsidRPr="002B5ABC" w:rsidRDefault="002B5ABC" w:rsidP="002B5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2B5ABC" w:rsidRPr="002B5ABC" w:rsidSect="00A33012">
          <w:footnotePr>
            <w:pos w:val="beneathText"/>
          </w:footnotePr>
          <w:pgSz w:w="11905" w:h="16837"/>
          <w:pgMar w:top="1134" w:right="567" w:bottom="992" w:left="1701" w:header="720" w:footer="720" w:gutter="0"/>
          <w:cols w:space="720"/>
          <w:docGrid w:linePitch="360"/>
        </w:sectPr>
      </w:pPr>
    </w:p>
    <w:p w:rsidR="0039369A" w:rsidRPr="005A680E" w:rsidRDefault="0039369A" w:rsidP="0039369A">
      <w:pPr>
        <w:tabs>
          <w:tab w:val="left" w:pos="2730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Приложение 3</w:t>
      </w:r>
    </w:p>
    <w:p w:rsidR="0039369A" w:rsidRPr="002B5ABC" w:rsidRDefault="0039369A" w:rsidP="0039369A">
      <w:pPr>
        <w:tabs>
          <w:tab w:val="left" w:pos="2730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39369A" w:rsidRPr="002B5ABC" w:rsidRDefault="0039369A" w:rsidP="0039369A">
      <w:pPr>
        <w:tabs>
          <w:tab w:val="left" w:pos="2730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городского округа город Выкса</w:t>
      </w:r>
    </w:p>
    <w:p w:rsidR="0039369A" w:rsidRPr="002B5ABC" w:rsidRDefault="0039369A" w:rsidP="0039369A">
      <w:pPr>
        <w:tabs>
          <w:tab w:val="left" w:pos="2730"/>
        </w:tabs>
        <w:spacing w:after="0"/>
        <w:ind w:left="6095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>Нижегородской области</w:t>
      </w:r>
    </w:p>
    <w:p w:rsidR="00551010" w:rsidRPr="00551010" w:rsidRDefault="0039369A" w:rsidP="003936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________</w:t>
      </w:r>
      <w:r w:rsidRPr="002B5A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№ </w:t>
      </w:r>
      <w:r w:rsidRPr="00551010">
        <w:rPr>
          <w:rFonts w:ascii="Times New Roman" w:eastAsia="Arial" w:hAnsi="Times New Roman" w:cs="Times New Roman"/>
          <w:sz w:val="24"/>
          <w:szCs w:val="24"/>
          <w:lang w:eastAsia="ar-SA"/>
        </w:rPr>
        <w:t>__________</w:t>
      </w:r>
    </w:p>
    <w:p w:rsidR="0039369A" w:rsidRDefault="0039369A" w:rsidP="00B501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01DF" w:rsidRPr="00C814B9" w:rsidRDefault="00B501DF" w:rsidP="00B50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4B9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</w:t>
      </w:r>
    </w:p>
    <w:tbl>
      <w:tblPr>
        <w:tblpPr w:leftFromText="180" w:rightFromText="180" w:vertAnchor="text" w:tblpY="1"/>
        <w:tblOverlap w:val="never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42"/>
        <w:gridCol w:w="2126"/>
        <w:gridCol w:w="1843"/>
        <w:gridCol w:w="1134"/>
        <w:gridCol w:w="1134"/>
        <w:gridCol w:w="1133"/>
        <w:gridCol w:w="1134"/>
      </w:tblGrid>
      <w:tr w:rsidR="00B501DF" w:rsidRPr="00714627" w:rsidTr="002B5ABC">
        <w:tc>
          <w:tcPr>
            <w:tcW w:w="396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(в разрезе учреждений)</w:t>
            </w:r>
          </w:p>
        </w:tc>
        <w:tc>
          <w:tcPr>
            <w:tcW w:w="113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расходов</w:t>
            </w:r>
          </w:p>
        </w:tc>
        <w:tc>
          <w:tcPr>
            <w:tcW w:w="1418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268" w:type="dxa"/>
            <w:gridSpan w:val="2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мероприятий</w:t>
            </w:r>
          </w:p>
        </w:tc>
        <w:tc>
          <w:tcPr>
            <w:tcW w:w="6378" w:type="dxa"/>
            <w:gridSpan w:val="5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финансирования, тыс. руб. (по годам в разрезе источников)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501DF" w:rsidRPr="00714627" w:rsidTr="002B5ABC">
        <w:trPr>
          <w:trHeight w:val="477"/>
        </w:trPr>
        <w:tc>
          <w:tcPr>
            <w:tcW w:w="396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ind w:firstLine="6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1DF" w:rsidRPr="00714627" w:rsidTr="002B5ABC">
        <w:tc>
          <w:tcPr>
            <w:tcW w:w="8784" w:type="dxa"/>
            <w:gridSpan w:val="5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программы: Патриотическое воспитание и подготовка к военной службе граждан в городском округе город Выкса Нижегородской области на 2021 - 2023 годы</w:t>
            </w:r>
          </w:p>
        </w:tc>
        <w:tc>
          <w:tcPr>
            <w:tcW w:w="184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B501DF" w:rsidRPr="00714627" w:rsidTr="002B5ABC">
        <w:tc>
          <w:tcPr>
            <w:tcW w:w="8784" w:type="dxa"/>
            <w:gridSpan w:val="5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8784" w:type="dxa"/>
            <w:gridSpan w:val="5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8784" w:type="dxa"/>
            <w:gridSpan w:val="5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B501DF" w:rsidRPr="00714627" w:rsidTr="002B5ABC">
        <w:tc>
          <w:tcPr>
            <w:tcW w:w="8784" w:type="dxa"/>
            <w:gridSpan w:val="5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15162" w:type="dxa"/>
            <w:gridSpan w:val="10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Программы: Развитие и укрепление системы гражданско-патриотического воспитания в городском округе город Выкса, создание условий для повышения гражданской ответственности за судьбу страны, укрепление чувства сопричастности граждан к великой истории и культуре России, воспитание гражданина, любящего свою Родину и семью, имеющего активную жизненную позицию</w:t>
            </w:r>
          </w:p>
        </w:tc>
      </w:tr>
      <w:tr w:rsidR="00B501DF" w:rsidRPr="00714627" w:rsidTr="002B5ABC">
        <w:tc>
          <w:tcPr>
            <w:tcW w:w="396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1.</w:t>
            </w: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взаимодействию субъектов патриотического воспитания</w:t>
            </w:r>
          </w:p>
        </w:tc>
        <w:tc>
          <w:tcPr>
            <w:tcW w:w="113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1.1.</w:t>
            </w: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Координационного совета по патриотическому воспитанию граждан в г.о.г. Выкса, семинаров, конференций, круглых столов по вопросам повышения эффективности межведомственного взаимодействия и обмену опытом работы в сфере патриотического воспитания</w:t>
            </w:r>
          </w:p>
        </w:tc>
        <w:tc>
          <w:tcPr>
            <w:tcW w:w="113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</w:t>
            </w: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1.2.</w:t>
            </w: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изготовление информационных материалов патриотической направленности</w:t>
            </w:r>
          </w:p>
        </w:tc>
        <w:tc>
          <w:tcPr>
            <w:tcW w:w="113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1.3.</w:t>
            </w: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реестра общественных объединений патриотической направленности, действующих на территории городского округа</w:t>
            </w:r>
          </w:p>
        </w:tc>
        <w:tc>
          <w:tcPr>
            <w:tcW w:w="113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</w:t>
            </w: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патриотической направленности среди различных возрастных категорий граждан</w:t>
            </w:r>
          </w:p>
        </w:tc>
        <w:tc>
          <w:tcPr>
            <w:tcW w:w="113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2.1.</w:t>
            </w: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приуроченных к государственным праздникам, памятным датам и дням воинской славы России</w:t>
            </w:r>
          </w:p>
        </w:tc>
        <w:tc>
          <w:tcPr>
            <w:tcW w:w="113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2021 - 2023</w:t>
            </w:r>
          </w:p>
        </w:tc>
        <w:tc>
          <w:tcPr>
            <w:tcW w:w="2126" w:type="dxa"/>
            <w:vMerge w:val="restart"/>
          </w:tcPr>
          <w:p w:rsidR="00386C88" w:rsidRPr="00714627" w:rsidRDefault="00386C88" w:rsidP="003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  <w:p w:rsidR="00386C88" w:rsidRPr="00714627" w:rsidRDefault="00386C88" w:rsidP="003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 имени И. И. Лепсе», МБУК «Творческо-досуговое объединение», МБУК «Централиз</w:t>
            </w:r>
            <w:r w:rsidR="00714627">
              <w:rPr>
                <w:rFonts w:ascii="Times New Roman" w:hAnsi="Times New Roman" w:cs="Times New Roman"/>
                <w:sz w:val="24"/>
                <w:szCs w:val="24"/>
              </w:rPr>
              <w:t>ован-ная библиотечная система»,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 xml:space="preserve"> МАУ</w:t>
            </w:r>
            <w:r w:rsidRPr="00714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«Парк культуры и отдыха»,  МБУ «Молодежный центр», МБУ ДО «Детская школа искусств» города Выкса, МБУ ДО «Детская художественная школа им. Б.Н.Бедина», МБУ ДО «Детская школа искусств им. А.В. Лепешкина» с.п. Дружба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01DF" w:rsidRPr="00714627" w:rsidRDefault="007E1950" w:rsidP="007E1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УО,</w:t>
            </w: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</w:t>
            </w: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2.2.</w:t>
            </w:r>
          </w:p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популяризации государственных символов Российской Федерации</w:t>
            </w:r>
          </w:p>
        </w:tc>
        <w:tc>
          <w:tcPr>
            <w:tcW w:w="113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2021 - 2023</w:t>
            </w:r>
          </w:p>
        </w:tc>
        <w:tc>
          <w:tcPr>
            <w:tcW w:w="2126" w:type="dxa"/>
            <w:vMerge w:val="restart"/>
          </w:tcPr>
          <w:p w:rsidR="007E1950" w:rsidRDefault="00F5177D" w:rsidP="007E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77D" w:rsidRDefault="00F5177D" w:rsidP="007E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 имени И. И. Лепсе», МБУК «Творческо-досуговое объединение», МБУК «Централизован-ная библиотечная система»,  МАУ</w:t>
            </w:r>
            <w:r w:rsidRPr="00714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«Парк культуры и отдыха»,  МБУ «Молодежный центр», МБУ ДО «Детская школа искусств» города Выкса, МБУ ДО «Детская художественная школа им. Б.Н.Бедина», МБУ ДО «Детская школа искусств им. А.В. Лепешкина» с.п. Дружба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1950" w:rsidRPr="00714627" w:rsidRDefault="007E1950" w:rsidP="007E1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 w:val="restart"/>
          </w:tcPr>
          <w:p w:rsidR="00B501DF" w:rsidRPr="00714627" w:rsidRDefault="00B501DF" w:rsidP="002B5A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Мероприятие 2.3.</w:t>
            </w:r>
          </w:p>
          <w:p w:rsidR="00B501DF" w:rsidRPr="00714627" w:rsidRDefault="00B501DF" w:rsidP="002B5A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Организация показов художественных и документальных военно-исторических фильмов</w:t>
            </w:r>
          </w:p>
        </w:tc>
        <w:tc>
          <w:tcPr>
            <w:tcW w:w="1134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1560" w:type="dxa"/>
            <w:gridSpan w:val="2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2021 - 2023</w:t>
            </w:r>
          </w:p>
        </w:tc>
        <w:tc>
          <w:tcPr>
            <w:tcW w:w="2126" w:type="dxa"/>
            <w:vMerge w:val="restart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  <w:r w:rsidR="007E1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5177D" w:rsidRPr="00714627" w:rsidRDefault="00F5177D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МАУК «Дворец культуры имени И. И. Лепсе», МБУК «Творческо-досуговое объединение», МБУК «Централизован-ная библиотечная система»,  МАУ</w:t>
            </w:r>
            <w:r w:rsidRPr="00714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«Парк культуры и отдыха»,  МБУ «Молодежный центр», МБУ ДО «Детская школа искусств» города Выкса, МБУ ДО «Детская художественная школа им. Б.Н.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Бедина», МБУ ДО «Детская школа искусств им. А.В. Лепешкина» с.п. Дружба</w:t>
            </w: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т.ч.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01DF" w:rsidRPr="00714627" w:rsidTr="002B5ABC">
        <w:tc>
          <w:tcPr>
            <w:tcW w:w="3964" w:type="dxa"/>
            <w:vMerge/>
          </w:tcPr>
          <w:p w:rsidR="00B501DF" w:rsidRPr="00714627" w:rsidRDefault="00B501DF" w:rsidP="002B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1DF" w:rsidRPr="00714627" w:rsidRDefault="00B501DF" w:rsidP="002B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501DF" w:rsidRPr="00714627" w:rsidRDefault="00B501DF" w:rsidP="002B5A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Мероприятие 2.4.</w:t>
            </w:r>
          </w:p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цикла тематических художественных, литературных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выставок, посвященных военной истории России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</w:p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 имени И. И. Лепсе», МБУК «Творческо-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досуговое объединение»,  МБУК «Централизован-ная библиотечная система»,  МАУ</w:t>
            </w:r>
          </w:p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«Парк культуры и отдыха»,  МБУ «Молодежный центр», МБУ ДО «Детская школа искусств» города Выкса, МБУ ДО «Детская художественная школа им. Б.Н.Бедина», МБУ ДО «Детская школа искусств им. А.В. Лепешкина» с.п. Дружба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Мероприятие 2.5.</w:t>
            </w:r>
          </w:p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краеведческих мероприятий, экскурсий, экспедиций в целях привлечения подростков к изучению и исследованию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и исторического наследия малой Родины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 имени И. И. Лепсе», МБУК «Творческо-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досуговое объединение», МБУК «Централизо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 xml:space="preserve">ван-ная библиотечная система»,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Pr="00714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«Парк культуры и отдыха»,  МБУ «Молодежный центр»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2.6.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патриотических акциях, Днях Единых действий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7E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1950" w:rsidRDefault="00F5177D" w:rsidP="007E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 имени И. И. Лепсе», МБУК «Творческо-досуговое объединение», МБУК «Централизо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 xml:space="preserve">ван-ная библиотечная система»,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Pr="00714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>«Парк культуры и отдыха»,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 xml:space="preserve"> МБУ «Молодежный центр», МБУ ДО «Детская школа искусств» города Выкса, МБУ ДО «Детская художественная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им. Б.Н.Бедина», МБУ ДО «Детская школа искусств им. А.В. Лепешкина» с.п. Дружба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177D" w:rsidRPr="00714627" w:rsidRDefault="007E1950" w:rsidP="007E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E1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E1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E1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E1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2.7.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всероссийских, региональных и областных форумах, фестивалях, конкурсах, акциях гражданской и военно-патриотической направленности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7E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77D" w:rsidRPr="00714627" w:rsidRDefault="00F5177D" w:rsidP="007E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 имени И. И. Лепсе», МБУК «Творческо-досуговое объединение», МБУК «Централизо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 xml:space="preserve">ван-ная библиотечная система»,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Pr="00714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C6E65">
              <w:rPr>
                <w:rFonts w:ascii="Times New Roman" w:hAnsi="Times New Roman" w:cs="Times New Roman"/>
                <w:sz w:val="24"/>
                <w:szCs w:val="24"/>
              </w:rPr>
              <w:t>«Парк культуры и отдыха»,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 xml:space="preserve"> МБУ «Молодежный центр», МБУ ДО «Детская школа искусств» города Выкса, МБУ ДО «Детская художественная школа им. Б.Н.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 xml:space="preserve">Бедина», МБУ ДО «Детская школа искусств им. А.В.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Лепешкина» с.п. Дружба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>, УО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Мероприятие 2.8.</w:t>
            </w:r>
          </w:p>
          <w:p w:rsidR="00F5177D" w:rsidRPr="00714627" w:rsidRDefault="00F5177D" w:rsidP="00F517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Всероссийского физкультурно-спортивного комплекса «Готов к труду и обороне» среди населения городского округа город Выкса 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УФКиС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71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7146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Мероприятие 2.9.</w:t>
            </w:r>
          </w:p>
          <w:p w:rsidR="00F5177D" w:rsidRPr="00714627" w:rsidRDefault="00F5177D" w:rsidP="00F5177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Участие граждан всех возрастных категорий городского округа город Выкса в зональных, областных и Всероссийских соревнованиях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УФКиС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2.10.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</w:t>
            </w: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патриотической направленности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7E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культуры имени И.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 Лепсе», МБУК «Творческо-досуговое объединение», МБУК «Централизован-ная библиотечная система»,  МАУ</w:t>
            </w:r>
            <w:r w:rsidRPr="00714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«Парк культуры и отдыха»,  МБУ «Молодежный центр», МБУ ДО «Детская школа искусств» города Выкса, МБУ ДО «Детская художественная школа им. Б.Н.Бедина», МБУ ДО «Детская школа искусств им. А.В. Лепешкина» с.п. Дружба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2.11.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семейному воспитанию (конкурсы, праздники, фестивали, семинары, совещания)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2.12.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музеев образовательных организаций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2.13.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экскурсоводов по экспозициям музеев боевой славы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2.14.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современной и раритетной техники, оборудования, инструмента, средств спасения и имущества гражданской обороны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 ЧС ПБиМР</w:t>
            </w:r>
          </w:p>
          <w:p w:rsidR="00F5177D" w:rsidRPr="00714627" w:rsidRDefault="00FC6E65" w:rsidP="00FC6E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ПСО ФПС ГПС ГУ МЧС России по НО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2.15.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гражданской обороны Российской Федерации в организациях городского округа город Выкса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 ЧС ПБиМР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2.16.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УИП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3.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3.1.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действующих на территории городского округа военно-патриотических, историко-патриотических, поисковых клубов и объединений, движения ВДЮВПОД «Юнармия»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УКТиМП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3.2.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</w:t>
            </w: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торжественным проводам в ряды Вооруженных Сил Российской Федерации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714627" w:rsidRPr="00714627" w:rsidRDefault="00714627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 xml:space="preserve">МБУ «Молодежный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центр»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3.3.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подготовки граждан к военной службе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3.4.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 среди команд-дружин «Юный пожарный» в образовательных учреждениях городского округа город Выкса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ПСО ФПС ГПС ГУ МЧС России по НО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3.5.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открытых дверей на курсах гражданской обороны для учащихся образовательных учреждений городского округа город Выкса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 ЧС ПБиМР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3.6.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«Нижегородская школа безопасности – Зарница»</w:t>
            </w: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2021 - 2023</w:t>
            </w:r>
          </w:p>
        </w:tc>
        <w:tc>
          <w:tcPr>
            <w:tcW w:w="2126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3.7.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молодежи в зональных, областных, всероссийских </w:t>
            </w: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соревнованиях, патриотических лагерях, военно-полевых сборах, войсковых стажировках, вахтах памяти</w:t>
            </w:r>
          </w:p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1560" w:type="dxa"/>
            <w:gridSpan w:val="2"/>
            <w:vMerge w:val="restart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2126" w:type="dxa"/>
            <w:vMerge w:val="restart"/>
          </w:tcPr>
          <w:p w:rsidR="00714627" w:rsidRPr="00714627" w:rsidRDefault="00714627" w:rsidP="007E19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УКТиМП,</w:t>
            </w:r>
          </w:p>
          <w:p w:rsidR="00714627" w:rsidRPr="00714627" w:rsidRDefault="00714627" w:rsidP="007E1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культуры имени И.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 Лепсе», МБУК «Творческо-досуговое объединение», МБУК «Централизо</w:t>
            </w:r>
            <w:r w:rsidR="007E1950">
              <w:rPr>
                <w:rFonts w:ascii="Times New Roman" w:hAnsi="Times New Roman" w:cs="Times New Roman"/>
                <w:sz w:val="24"/>
                <w:szCs w:val="24"/>
              </w:rPr>
              <w:t xml:space="preserve">ван-ная библиотечная система»,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Pr="007146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4627">
              <w:rPr>
                <w:rFonts w:ascii="Times New Roman" w:hAnsi="Times New Roman" w:cs="Times New Roman"/>
                <w:sz w:val="24"/>
                <w:szCs w:val="24"/>
              </w:rPr>
              <w:t>«Парк культуры и отдыха»,  МБУ «Молодежный центр», МБУ ДО «Детская школа искусств» города Выкса, МБУ ДО «Детская художественная школа им. Б.Н.Бедина», МБУ ДО «Детская школа искусств им. А.В. Лепешкина» с.п. Дружба,</w:t>
            </w:r>
          </w:p>
          <w:p w:rsidR="00F5177D" w:rsidRPr="00714627" w:rsidRDefault="00F5177D" w:rsidP="007E1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  <w:r w:rsidR="00714627"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E1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УФКиС</w:t>
            </w: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т.ч.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77D" w:rsidRPr="00714627" w:rsidTr="002B5ABC">
        <w:tc>
          <w:tcPr>
            <w:tcW w:w="396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5177D" w:rsidRPr="00714627" w:rsidRDefault="00F5177D" w:rsidP="00F5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5177D" w:rsidRPr="00714627" w:rsidRDefault="00F5177D" w:rsidP="00F51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01DF" w:rsidRPr="00C814B9" w:rsidRDefault="00B501DF" w:rsidP="00B501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4B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sectPr w:rsidR="00B501DF" w:rsidRPr="00C814B9" w:rsidSect="00B501DF">
      <w:footerReference w:type="default" r:id="rId8"/>
      <w:pgSz w:w="16838" w:h="11906" w:orient="landscape"/>
      <w:pgMar w:top="851" w:right="1134" w:bottom="170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A4" w:rsidRDefault="004631A4" w:rsidP="00117492">
      <w:pPr>
        <w:spacing w:after="0" w:line="240" w:lineRule="auto"/>
      </w:pPr>
      <w:r>
        <w:separator/>
      </w:r>
    </w:p>
  </w:endnote>
  <w:endnote w:type="continuationSeparator" w:id="0">
    <w:p w:rsidR="004631A4" w:rsidRDefault="004631A4" w:rsidP="0011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4878976"/>
      <w:docPartObj>
        <w:docPartGallery w:val="Page Numbers (Bottom of Page)"/>
        <w:docPartUnique/>
      </w:docPartObj>
    </w:sdtPr>
    <w:sdtEndPr/>
    <w:sdtContent>
      <w:p w:rsidR="002D3D13" w:rsidRDefault="002D3D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CEF">
          <w:rPr>
            <w:noProof/>
          </w:rPr>
          <w:t>21</w:t>
        </w:r>
        <w:r>
          <w:fldChar w:fldCharType="end"/>
        </w:r>
      </w:p>
    </w:sdtContent>
  </w:sdt>
  <w:p w:rsidR="002D3D13" w:rsidRDefault="002D3D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A4" w:rsidRDefault="004631A4" w:rsidP="00117492">
      <w:pPr>
        <w:spacing w:after="0" w:line="240" w:lineRule="auto"/>
      </w:pPr>
      <w:r>
        <w:separator/>
      </w:r>
    </w:p>
  </w:footnote>
  <w:footnote w:type="continuationSeparator" w:id="0">
    <w:p w:rsidR="004631A4" w:rsidRDefault="004631A4" w:rsidP="00117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3E"/>
    <w:rsid w:val="00003822"/>
    <w:rsid w:val="0000746F"/>
    <w:rsid w:val="00030132"/>
    <w:rsid w:val="00043593"/>
    <w:rsid w:val="00056BBF"/>
    <w:rsid w:val="000706F3"/>
    <w:rsid w:val="000849A0"/>
    <w:rsid w:val="00090B5C"/>
    <w:rsid w:val="000A5A3B"/>
    <w:rsid w:val="000D026F"/>
    <w:rsid w:val="000F6458"/>
    <w:rsid w:val="00117492"/>
    <w:rsid w:val="001204AF"/>
    <w:rsid w:val="0012107C"/>
    <w:rsid w:val="00125AAE"/>
    <w:rsid w:val="001356F1"/>
    <w:rsid w:val="001415BD"/>
    <w:rsid w:val="001511B2"/>
    <w:rsid w:val="0016415A"/>
    <w:rsid w:val="00166C34"/>
    <w:rsid w:val="00167A3B"/>
    <w:rsid w:val="00167E7F"/>
    <w:rsid w:val="001731F3"/>
    <w:rsid w:val="00181F90"/>
    <w:rsid w:val="00183E15"/>
    <w:rsid w:val="001A3D5B"/>
    <w:rsid w:val="001A4990"/>
    <w:rsid w:val="001B0314"/>
    <w:rsid w:val="001B4B8C"/>
    <w:rsid w:val="001B6130"/>
    <w:rsid w:val="001C43CE"/>
    <w:rsid w:val="001E3C9E"/>
    <w:rsid w:val="001E524E"/>
    <w:rsid w:val="002072F4"/>
    <w:rsid w:val="0022099D"/>
    <w:rsid w:val="00226D2F"/>
    <w:rsid w:val="002514D6"/>
    <w:rsid w:val="00254B57"/>
    <w:rsid w:val="002574FF"/>
    <w:rsid w:val="00257D7A"/>
    <w:rsid w:val="00261185"/>
    <w:rsid w:val="002633C5"/>
    <w:rsid w:val="002646FD"/>
    <w:rsid w:val="00271E18"/>
    <w:rsid w:val="00297584"/>
    <w:rsid w:val="002B5ABC"/>
    <w:rsid w:val="002D14C5"/>
    <w:rsid w:val="002D3D13"/>
    <w:rsid w:val="002E495F"/>
    <w:rsid w:val="002F2858"/>
    <w:rsid w:val="00302E15"/>
    <w:rsid w:val="00314649"/>
    <w:rsid w:val="003200AA"/>
    <w:rsid w:val="0033492A"/>
    <w:rsid w:val="00334C41"/>
    <w:rsid w:val="00342932"/>
    <w:rsid w:val="003508E1"/>
    <w:rsid w:val="003644DA"/>
    <w:rsid w:val="00366DEB"/>
    <w:rsid w:val="0037205F"/>
    <w:rsid w:val="00386C88"/>
    <w:rsid w:val="0039369A"/>
    <w:rsid w:val="00393C69"/>
    <w:rsid w:val="003A0B6C"/>
    <w:rsid w:val="003C7A97"/>
    <w:rsid w:val="003D5E50"/>
    <w:rsid w:val="003E6FBE"/>
    <w:rsid w:val="003F5B3E"/>
    <w:rsid w:val="004024E6"/>
    <w:rsid w:val="00407A04"/>
    <w:rsid w:val="00415E57"/>
    <w:rsid w:val="0042101E"/>
    <w:rsid w:val="00424667"/>
    <w:rsid w:val="00445F61"/>
    <w:rsid w:val="004631A4"/>
    <w:rsid w:val="00466D3B"/>
    <w:rsid w:val="00466F02"/>
    <w:rsid w:val="004671D9"/>
    <w:rsid w:val="004743C9"/>
    <w:rsid w:val="004802F5"/>
    <w:rsid w:val="00481E79"/>
    <w:rsid w:val="004972A2"/>
    <w:rsid w:val="004B7732"/>
    <w:rsid w:val="004C72FA"/>
    <w:rsid w:val="004D07E5"/>
    <w:rsid w:val="004F415C"/>
    <w:rsid w:val="005246A3"/>
    <w:rsid w:val="005269B4"/>
    <w:rsid w:val="00531780"/>
    <w:rsid w:val="00531D27"/>
    <w:rsid w:val="00533209"/>
    <w:rsid w:val="00537B1F"/>
    <w:rsid w:val="00543CF3"/>
    <w:rsid w:val="00551010"/>
    <w:rsid w:val="00561A08"/>
    <w:rsid w:val="005627BA"/>
    <w:rsid w:val="0056721B"/>
    <w:rsid w:val="00580DAD"/>
    <w:rsid w:val="005A28A3"/>
    <w:rsid w:val="005A680E"/>
    <w:rsid w:val="005B374F"/>
    <w:rsid w:val="005B43E2"/>
    <w:rsid w:val="005B64C0"/>
    <w:rsid w:val="005B6C7E"/>
    <w:rsid w:val="005D62AD"/>
    <w:rsid w:val="005E063E"/>
    <w:rsid w:val="005E2563"/>
    <w:rsid w:val="005E4600"/>
    <w:rsid w:val="005E74D6"/>
    <w:rsid w:val="005F0D2A"/>
    <w:rsid w:val="005F191C"/>
    <w:rsid w:val="005F3FEE"/>
    <w:rsid w:val="00611035"/>
    <w:rsid w:val="00612C38"/>
    <w:rsid w:val="006367EB"/>
    <w:rsid w:val="00636F00"/>
    <w:rsid w:val="00646E3C"/>
    <w:rsid w:val="00657687"/>
    <w:rsid w:val="006577E7"/>
    <w:rsid w:val="00662383"/>
    <w:rsid w:val="00667406"/>
    <w:rsid w:val="00671501"/>
    <w:rsid w:val="00671F08"/>
    <w:rsid w:val="00673AD0"/>
    <w:rsid w:val="00673F2A"/>
    <w:rsid w:val="00685A4A"/>
    <w:rsid w:val="006A1CEF"/>
    <w:rsid w:val="006C0C8E"/>
    <w:rsid w:val="006D4234"/>
    <w:rsid w:val="006E5B18"/>
    <w:rsid w:val="006F2084"/>
    <w:rsid w:val="006F2D7F"/>
    <w:rsid w:val="00702BA6"/>
    <w:rsid w:val="00714627"/>
    <w:rsid w:val="0073190A"/>
    <w:rsid w:val="00743FE0"/>
    <w:rsid w:val="00771550"/>
    <w:rsid w:val="007716A7"/>
    <w:rsid w:val="00785048"/>
    <w:rsid w:val="007A1D51"/>
    <w:rsid w:val="007B4A0B"/>
    <w:rsid w:val="007B511B"/>
    <w:rsid w:val="007C409E"/>
    <w:rsid w:val="007C596A"/>
    <w:rsid w:val="007E1950"/>
    <w:rsid w:val="007E3B60"/>
    <w:rsid w:val="007F11C0"/>
    <w:rsid w:val="007F5370"/>
    <w:rsid w:val="0080222C"/>
    <w:rsid w:val="00805D2A"/>
    <w:rsid w:val="0081083C"/>
    <w:rsid w:val="00812A36"/>
    <w:rsid w:val="00816289"/>
    <w:rsid w:val="0082256B"/>
    <w:rsid w:val="00857769"/>
    <w:rsid w:val="0087339A"/>
    <w:rsid w:val="00880025"/>
    <w:rsid w:val="00887F1F"/>
    <w:rsid w:val="00894055"/>
    <w:rsid w:val="008A0A6E"/>
    <w:rsid w:val="008A7CE5"/>
    <w:rsid w:val="008B229F"/>
    <w:rsid w:val="008B74E2"/>
    <w:rsid w:val="008C197A"/>
    <w:rsid w:val="008D45F3"/>
    <w:rsid w:val="008F1939"/>
    <w:rsid w:val="0091167C"/>
    <w:rsid w:val="009123A0"/>
    <w:rsid w:val="00912A36"/>
    <w:rsid w:val="00921335"/>
    <w:rsid w:val="00925CB4"/>
    <w:rsid w:val="0093083C"/>
    <w:rsid w:val="00941AA6"/>
    <w:rsid w:val="009476B2"/>
    <w:rsid w:val="00956616"/>
    <w:rsid w:val="009653C8"/>
    <w:rsid w:val="00965E54"/>
    <w:rsid w:val="00967A5C"/>
    <w:rsid w:val="00985BF1"/>
    <w:rsid w:val="009B3F34"/>
    <w:rsid w:val="009C0579"/>
    <w:rsid w:val="009D2C28"/>
    <w:rsid w:val="009D32BE"/>
    <w:rsid w:val="00A11F33"/>
    <w:rsid w:val="00A3289A"/>
    <w:rsid w:val="00A33012"/>
    <w:rsid w:val="00A3629F"/>
    <w:rsid w:val="00A431F8"/>
    <w:rsid w:val="00A45515"/>
    <w:rsid w:val="00A45960"/>
    <w:rsid w:val="00A72117"/>
    <w:rsid w:val="00A92468"/>
    <w:rsid w:val="00AB093B"/>
    <w:rsid w:val="00AC1E73"/>
    <w:rsid w:val="00AD7285"/>
    <w:rsid w:val="00AE2602"/>
    <w:rsid w:val="00AE7B94"/>
    <w:rsid w:val="00AF1158"/>
    <w:rsid w:val="00B11EDE"/>
    <w:rsid w:val="00B33FCA"/>
    <w:rsid w:val="00B363FC"/>
    <w:rsid w:val="00B43A7B"/>
    <w:rsid w:val="00B501DF"/>
    <w:rsid w:val="00B51129"/>
    <w:rsid w:val="00B650BF"/>
    <w:rsid w:val="00B74037"/>
    <w:rsid w:val="00B87D5B"/>
    <w:rsid w:val="00B9348C"/>
    <w:rsid w:val="00B94426"/>
    <w:rsid w:val="00BA5C2C"/>
    <w:rsid w:val="00BC33D8"/>
    <w:rsid w:val="00BC3902"/>
    <w:rsid w:val="00BC4301"/>
    <w:rsid w:val="00BE78B2"/>
    <w:rsid w:val="00BE798A"/>
    <w:rsid w:val="00C01DA7"/>
    <w:rsid w:val="00C14899"/>
    <w:rsid w:val="00C163A0"/>
    <w:rsid w:val="00C31547"/>
    <w:rsid w:val="00C329E5"/>
    <w:rsid w:val="00C3705D"/>
    <w:rsid w:val="00C43BC6"/>
    <w:rsid w:val="00C617F7"/>
    <w:rsid w:val="00C664F3"/>
    <w:rsid w:val="00C67CF4"/>
    <w:rsid w:val="00C756D8"/>
    <w:rsid w:val="00C76CAD"/>
    <w:rsid w:val="00C814B9"/>
    <w:rsid w:val="00C91F2E"/>
    <w:rsid w:val="00C95E79"/>
    <w:rsid w:val="00CA3819"/>
    <w:rsid w:val="00CB39EA"/>
    <w:rsid w:val="00CC55A7"/>
    <w:rsid w:val="00CD66D2"/>
    <w:rsid w:val="00D040CA"/>
    <w:rsid w:val="00D06A0C"/>
    <w:rsid w:val="00D112F9"/>
    <w:rsid w:val="00D46CFF"/>
    <w:rsid w:val="00D84EBF"/>
    <w:rsid w:val="00DA2C0D"/>
    <w:rsid w:val="00DB7A4D"/>
    <w:rsid w:val="00DC0D4D"/>
    <w:rsid w:val="00DE1A66"/>
    <w:rsid w:val="00DE2FB9"/>
    <w:rsid w:val="00DE4B3D"/>
    <w:rsid w:val="00DE693C"/>
    <w:rsid w:val="00DF0F02"/>
    <w:rsid w:val="00DF4E10"/>
    <w:rsid w:val="00DF6E9B"/>
    <w:rsid w:val="00E00DB6"/>
    <w:rsid w:val="00E02418"/>
    <w:rsid w:val="00E04F72"/>
    <w:rsid w:val="00E344D8"/>
    <w:rsid w:val="00E4577C"/>
    <w:rsid w:val="00E6208A"/>
    <w:rsid w:val="00E64EB4"/>
    <w:rsid w:val="00E700E7"/>
    <w:rsid w:val="00E7242B"/>
    <w:rsid w:val="00E75600"/>
    <w:rsid w:val="00E76F37"/>
    <w:rsid w:val="00E83987"/>
    <w:rsid w:val="00E8455A"/>
    <w:rsid w:val="00E92B0C"/>
    <w:rsid w:val="00EA0343"/>
    <w:rsid w:val="00EA0FC8"/>
    <w:rsid w:val="00EA4FDE"/>
    <w:rsid w:val="00EA7669"/>
    <w:rsid w:val="00EC374B"/>
    <w:rsid w:val="00ED0730"/>
    <w:rsid w:val="00EF3FF5"/>
    <w:rsid w:val="00F05C9B"/>
    <w:rsid w:val="00F153D2"/>
    <w:rsid w:val="00F204E5"/>
    <w:rsid w:val="00F3185A"/>
    <w:rsid w:val="00F37280"/>
    <w:rsid w:val="00F45030"/>
    <w:rsid w:val="00F5177D"/>
    <w:rsid w:val="00F7399C"/>
    <w:rsid w:val="00F7471F"/>
    <w:rsid w:val="00F86A9C"/>
    <w:rsid w:val="00F90D96"/>
    <w:rsid w:val="00FA152C"/>
    <w:rsid w:val="00FA3FC4"/>
    <w:rsid w:val="00FA4282"/>
    <w:rsid w:val="00FB1B33"/>
    <w:rsid w:val="00FC2D69"/>
    <w:rsid w:val="00FC6E65"/>
    <w:rsid w:val="00FD250D"/>
    <w:rsid w:val="00FE0451"/>
    <w:rsid w:val="00FF0254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8E3ED-3D2E-4D5C-8495-53195891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06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06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06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06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06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31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492"/>
  </w:style>
  <w:style w:type="paragraph" w:styleId="a6">
    <w:name w:val="footer"/>
    <w:basedOn w:val="a"/>
    <w:link w:val="a7"/>
    <w:uiPriority w:val="99"/>
    <w:unhideWhenUsed/>
    <w:rsid w:val="001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492"/>
  </w:style>
  <w:style w:type="paragraph" w:styleId="a8">
    <w:name w:val="Balloon Text"/>
    <w:basedOn w:val="a"/>
    <w:link w:val="a9"/>
    <w:uiPriority w:val="99"/>
    <w:semiHidden/>
    <w:unhideWhenUsed/>
    <w:rsid w:val="003C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7F00-6215-45D5-947D-F8144411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21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Вятина Ирина Евгеньевна</dc:creator>
  <cp:keywords/>
  <dc:description/>
  <cp:lastModifiedBy>Пудова Татьяна Владимировна</cp:lastModifiedBy>
  <cp:revision>11</cp:revision>
  <cp:lastPrinted>2021-09-09T08:16:00Z</cp:lastPrinted>
  <dcterms:created xsi:type="dcterms:W3CDTF">2021-08-16T06:50:00Z</dcterms:created>
  <dcterms:modified xsi:type="dcterms:W3CDTF">2021-09-14T14:06:00Z</dcterms:modified>
</cp:coreProperties>
</file>